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E763A" w:rsidRPr="00A30D10" w:rsidRDefault="000E763A" w:rsidP="000E763A">
      <w:pPr>
        <w:spacing w:after="0"/>
        <w:jc w:val="right"/>
        <w:rPr>
          <w:rFonts w:ascii="Times New Roman" w:eastAsia="Times New Roman" w:hAnsi="Times New Roman" w:cs="Times New Roman"/>
          <w:b/>
          <w:sz w:val="28"/>
          <w:szCs w:val="28"/>
        </w:rPr>
      </w:pPr>
      <w:r w:rsidRPr="00A30D10">
        <w:rPr>
          <w:rFonts w:ascii="Times New Roman" w:eastAsia="Times New Roman" w:hAnsi="Times New Roman" w:cs="Times New Roman"/>
          <w:b/>
          <w:sz w:val="28"/>
          <w:szCs w:val="28"/>
        </w:rPr>
        <w:t>Ф.7</w:t>
      </w:r>
      <w:r w:rsidRPr="00A30D10">
        <w:rPr>
          <w:rFonts w:ascii="Times New Roman" w:eastAsia="Times New Roman" w:hAnsi="Times New Roman" w:cs="Times New Roman"/>
          <w:b/>
          <w:sz w:val="28"/>
          <w:szCs w:val="28"/>
          <w:lang w:val="kk-KZ"/>
        </w:rPr>
        <w:t>.03</w:t>
      </w:r>
      <w:r w:rsidRPr="00A30D10">
        <w:rPr>
          <w:rFonts w:ascii="Times New Roman" w:eastAsia="Times New Roman" w:hAnsi="Times New Roman" w:cs="Times New Roman"/>
          <w:b/>
          <w:sz w:val="28"/>
          <w:szCs w:val="28"/>
        </w:rPr>
        <w:t>-</w:t>
      </w:r>
      <w:r w:rsidRPr="00A30D10">
        <w:rPr>
          <w:rFonts w:ascii="Times New Roman" w:eastAsia="Times New Roman" w:hAnsi="Times New Roman" w:cs="Times New Roman"/>
          <w:b/>
          <w:sz w:val="28"/>
          <w:szCs w:val="28"/>
          <w:lang w:val="kk-KZ"/>
        </w:rPr>
        <w:t>0</w:t>
      </w:r>
      <w:r>
        <w:rPr>
          <w:rFonts w:ascii="Times New Roman" w:eastAsia="Times New Roman" w:hAnsi="Times New Roman" w:cs="Times New Roman"/>
          <w:b/>
          <w:sz w:val="28"/>
          <w:szCs w:val="28"/>
          <w:lang w:val="kk-KZ"/>
        </w:rPr>
        <w:t>3</w:t>
      </w:r>
    </w:p>
    <w:p w:rsidR="000E763A" w:rsidRDefault="000E763A" w:rsidP="000E763A">
      <w:pPr>
        <w:spacing w:after="0"/>
        <w:jc w:val="right"/>
        <w:rPr>
          <w:rFonts w:ascii="Times New Roman" w:eastAsia="Times New Roman" w:hAnsi="Times New Roman" w:cs="Times New Roman"/>
          <w:sz w:val="28"/>
          <w:szCs w:val="28"/>
        </w:rPr>
      </w:pPr>
    </w:p>
    <w:p w:rsidR="000E763A" w:rsidRPr="00A30D10" w:rsidRDefault="000E763A" w:rsidP="000E763A">
      <w:pPr>
        <w:spacing w:after="0"/>
        <w:jc w:val="right"/>
        <w:rPr>
          <w:rFonts w:ascii="Times New Roman" w:eastAsia="Times New Roman" w:hAnsi="Times New Roman" w:cs="Times New Roman"/>
          <w:sz w:val="28"/>
          <w:szCs w:val="28"/>
        </w:rPr>
      </w:pPr>
    </w:p>
    <w:p w:rsidR="000E763A" w:rsidRDefault="000E763A" w:rsidP="000E763A">
      <w:pPr>
        <w:spacing w:after="0"/>
        <w:jc w:val="center"/>
        <w:rPr>
          <w:rFonts w:ascii="Times New Roman" w:eastAsia="Times New Roman" w:hAnsi="Times New Roman" w:cs="Times New Roman"/>
          <w:sz w:val="28"/>
          <w:szCs w:val="28"/>
        </w:rPr>
      </w:pPr>
      <w:r w:rsidRPr="00A80555">
        <w:rPr>
          <w:rFonts w:ascii="Times New Roman" w:hAnsi="Times New Roman" w:cs="Times New Roman"/>
          <w:b/>
          <w:noProof/>
          <w:sz w:val="24"/>
          <w:szCs w:val="24"/>
        </w:rPr>
        <w:drawing>
          <wp:inline distT="0" distB="0" distL="0" distR="0" wp14:anchorId="7203B613" wp14:editId="136CF409">
            <wp:extent cx="1974850" cy="870585"/>
            <wp:effectExtent l="19050" t="0" r="6350" b="0"/>
            <wp:docPr id="5" name="Рисунок 5" descr="C:\Users\admin\Desktop\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admin\Desktop\Лого ЮКГУ новый.jpg"/>
                    <pic:cNvPicPr>
                      <a:picLocks noChangeAspect="1" noChangeArrowheads="1"/>
                    </pic:cNvPicPr>
                  </pic:nvPicPr>
                  <pic:blipFill>
                    <a:blip r:embed="rId7"/>
                    <a:srcRect/>
                    <a:stretch>
                      <a:fillRect/>
                    </a:stretch>
                  </pic:blipFill>
                  <pic:spPr bwMode="auto">
                    <a:xfrm>
                      <a:off x="0" y="0"/>
                      <a:ext cx="1974850" cy="870585"/>
                    </a:xfrm>
                    <a:prstGeom prst="rect">
                      <a:avLst/>
                    </a:prstGeom>
                    <a:noFill/>
                    <a:ln w="9525">
                      <a:noFill/>
                      <a:miter lim="800000"/>
                      <a:headEnd/>
                      <a:tailEnd/>
                    </a:ln>
                  </pic:spPr>
                </pic:pic>
              </a:graphicData>
            </a:graphic>
          </wp:inline>
        </w:drawing>
      </w:r>
    </w:p>
    <w:p w:rsidR="000E763A" w:rsidRDefault="000E763A" w:rsidP="000E763A">
      <w:pPr>
        <w:spacing w:after="0"/>
        <w:jc w:val="center"/>
        <w:rPr>
          <w:rFonts w:ascii="Times New Roman" w:eastAsia="Times New Roman" w:hAnsi="Times New Roman" w:cs="Times New Roman"/>
          <w:sz w:val="28"/>
          <w:szCs w:val="28"/>
        </w:rPr>
      </w:pPr>
    </w:p>
    <w:p w:rsidR="000E763A" w:rsidRDefault="000E763A" w:rsidP="000E763A">
      <w:pPr>
        <w:spacing w:after="0"/>
        <w:jc w:val="center"/>
        <w:rPr>
          <w:rFonts w:ascii="Times New Roman" w:eastAsia="Times New Roman" w:hAnsi="Times New Roman" w:cs="Times New Roman"/>
          <w:sz w:val="28"/>
          <w:szCs w:val="28"/>
        </w:rPr>
      </w:pPr>
    </w:p>
    <w:p w:rsidR="000E763A" w:rsidRPr="00A30D10" w:rsidRDefault="000E763A" w:rsidP="000E763A">
      <w:pPr>
        <w:spacing w:after="0"/>
        <w:jc w:val="center"/>
        <w:rPr>
          <w:rFonts w:ascii="Times New Roman" w:eastAsia="Times New Roman" w:hAnsi="Times New Roman" w:cs="Times New Roman"/>
          <w:sz w:val="28"/>
          <w:szCs w:val="28"/>
        </w:rPr>
      </w:pPr>
    </w:p>
    <w:p w:rsidR="000E763A" w:rsidRPr="005236A6" w:rsidRDefault="000E763A" w:rsidP="000E763A">
      <w:pPr>
        <w:spacing w:after="0"/>
        <w:jc w:val="center"/>
        <w:rPr>
          <w:rFonts w:ascii="Times New Roman" w:eastAsia="Times New Roman" w:hAnsi="Times New Roman" w:cs="Times New Roman"/>
          <w:b/>
          <w:sz w:val="28"/>
          <w:szCs w:val="28"/>
          <w:lang w:val="kk-KZ"/>
        </w:rPr>
      </w:pPr>
      <w:r>
        <w:rPr>
          <w:rFonts w:ascii="Times New Roman" w:eastAsia="Times New Roman" w:hAnsi="Times New Roman" w:cs="Times New Roman"/>
          <w:b/>
          <w:sz w:val="28"/>
          <w:szCs w:val="28"/>
          <w:lang w:val="kk-KZ"/>
        </w:rPr>
        <w:t>Курбанбеков К.Т.</w:t>
      </w:r>
      <w:r w:rsidR="001D2719">
        <w:rPr>
          <w:rFonts w:ascii="Times New Roman" w:eastAsia="Times New Roman" w:hAnsi="Times New Roman" w:cs="Times New Roman"/>
          <w:b/>
          <w:sz w:val="28"/>
          <w:szCs w:val="28"/>
          <w:lang w:val="kk-KZ"/>
        </w:rPr>
        <w:t>,</w:t>
      </w:r>
      <w:r w:rsidR="005236A6" w:rsidRPr="005236A6">
        <w:rPr>
          <w:rFonts w:ascii="Times New Roman" w:eastAsia="Times New Roman" w:hAnsi="Times New Roman" w:cs="Times New Roman"/>
          <w:b/>
          <w:sz w:val="28"/>
          <w:szCs w:val="28"/>
        </w:rPr>
        <w:t xml:space="preserve"> </w:t>
      </w:r>
      <w:r w:rsidR="005236A6">
        <w:rPr>
          <w:rFonts w:ascii="Times New Roman" w:eastAsia="Times New Roman" w:hAnsi="Times New Roman" w:cs="Times New Roman"/>
          <w:b/>
          <w:sz w:val="28"/>
          <w:szCs w:val="28"/>
          <w:lang w:val="kk-KZ"/>
        </w:rPr>
        <w:t>Кабылбекова Б.Н.</w:t>
      </w:r>
    </w:p>
    <w:p w:rsidR="000E763A" w:rsidRPr="004C1AF3" w:rsidRDefault="000E763A" w:rsidP="000E763A">
      <w:pPr>
        <w:jc w:val="center"/>
        <w:rPr>
          <w:rFonts w:ascii="Times New Roman" w:hAnsi="Times New Roman" w:cs="Times New Roman"/>
          <w:b/>
          <w:sz w:val="28"/>
          <w:szCs w:val="28"/>
          <w:lang w:val="kk-KZ"/>
        </w:rPr>
      </w:pPr>
      <w:r w:rsidRPr="004C1AF3">
        <w:rPr>
          <w:rFonts w:ascii="Times New Roman" w:eastAsia="Times New Roman" w:hAnsi="Times New Roman" w:cs="Times New Roman"/>
          <w:b/>
          <w:sz w:val="28"/>
          <w:szCs w:val="28"/>
          <w:lang w:val="kk-KZ"/>
        </w:rPr>
        <w:t>«</w:t>
      </w:r>
      <w:r>
        <w:rPr>
          <w:rFonts w:ascii="Times New Roman" w:eastAsia="Times New Roman" w:hAnsi="Times New Roman" w:cs="Times New Roman"/>
          <w:b/>
          <w:sz w:val="28"/>
          <w:szCs w:val="28"/>
          <w:lang w:val="kk-KZ"/>
        </w:rPr>
        <w:t>Мұнай өнімдері мен өрт қауіпті заттардың химиялық сараптамасы</w:t>
      </w:r>
      <w:r w:rsidRPr="004C1AF3">
        <w:rPr>
          <w:rFonts w:ascii="Times New Roman" w:hAnsi="Times New Roman" w:cs="Times New Roman"/>
          <w:b/>
          <w:sz w:val="28"/>
          <w:szCs w:val="28"/>
          <w:lang w:val="kk-KZ"/>
        </w:rPr>
        <w:t>»</w:t>
      </w:r>
    </w:p>
    <w:p w:rsidR="000E763A" w:rsidRPr="00A30D10" w:rsidRDefault="000E763A" w:rsidP="000E763A">
      <w:pPr>
        <w:spacing w:after="0"/>
        <w:jc w:val="center"/>
        <w:rPr>
          <w:rFonts w:ascii="Times New Roman" w:eastAsia="Times New Roman" w:hAnsi="Times New Roman" w:cs="Times New Roman"/>
          <w:b/>
          <w:sz w:val="28"/>
          <w:szCs w:val="28"/>
          <w:lang w:val="kk-KZ"/>
        </w:rPr>
      </w:pPr>
      <w:r>
        <w:rPr>
          <w:rFonts w:ascii="Times New Roman" w:hAnsi="Times New Roman" w:cs="Times New Roman"/>
          <w:b/>
          <w:sz w:val="28"/>
          <w:szCs w:val="28"/>
          <w:lang w:val="kk-KZ"/>
        </w:rPr>
        <w:t xml:space="preserve">пәні бойынша </w:t>
      </w:r>
    </w:p>
    <w:p w:rsidR="000E763A" w:rsidRDefault="000E763A" w:rsidP="000E763A">
      <w:pPr>
        <w:spacing w:after="0"/>
        <w:jc w:val="center"/>
        <w:rPr>
          <w:rFonts w:ascii="Times New Roman" w:eastAsia="Times New Roman" w:hAnsi="Times New Roman" w:cs="Times New Roman"/>
          <w:b/>
          <w:sz w:val="28"/>
          <w:szCs w:val="28"/>
          <w:lang w:val="kk-KZ"/>
        </w:rPr>
      </w:pPr>
    </w:p>
    <w:p w:rsidR="000E763A" w:rsidRDefault="000E763A" w:rsidP="000E763A">
      <w:pPr>
        <w:spacing w:after="0"/>
        <w:jc w:val="center"/>
        <w:rPr>
          <w:rFonts w:ascii="Times New Roman" w:eastAsia="Times New Roman" w:hAnsi="Times New Roman" w:cs="Times New Roman"/>
          <w:b/>
          <w:sz w:val="28"/>
          <w:szCs w:val="28"/>
          <w:lang w:val="kk-KZ"/>
        </w:rPr>
      </w:pPr>
      <w:r>
        <w:rPr>
          <w:rFonts w:ascii="Times New Roman" w:eastAsia="Times New Roman" w:hAnsi="Times New Roman" w:cs="Times New Roman"/>
          <w:b/>
          <w:sz w:val="28"/>
          <w:szCs w:val="28"/>
          <w:lang w:val="kk-KZ"/>
        </w:rPr>
        <w:t>ДӘРІСТЕР КЕШЕНІ</w:t>
      </w:r>
    </w:p>
    <w:p w:rsidR="000E763A" w:rsidRPr="00A30D10" w:rsidRDefault="000E763A" w:rsidP="000E763A">
      <w:pPr>
        <w:spacing w:after="0"/>
        <w:jc w:val="center"/>
        <w:rPr>
          <w:rFonts w:ascii="Times New Roman" w:eastAsia="Times New Roman" w:hAnsi="Times New Roman" w:cs="Times New Roman"/>
          <w:b/>
          <w:sz w:val="28"/>
          <w:szCs w:val="28"/>
          <w:lang w:val="kk-KZ"/>
        </w:rPr>
      </w:pPr>
    </w:p>
    <w:p w:rsidR="000E763A" w:rsidRPr="00A30D10" w:rsidRDefault="000E763A" w:rsidP="000E763A">
      <w:pPr>
        <w:spacing w:after="0"/>
        <w:jc w:val="right"/>
        <w:rPr>
          <w:rFonts w:ascii="Times New Roman" w:eastAsia="Times New Roman" w:hAnsi="Times New Roman" w:cs="Times New Roman"/>
          <w:sz w:val="28"/>
          <w:szCs w:val="28"/>
          <w:lang w:val="kk-KZ"/>
        </w:rPr>
      </w:pPr>
      <w:r w:rsidRPr="00E83B8A">
        <w:rPr>
          <w:rFonts w:ascii="Times New Roman" w:eastAsia="Times New Roman" w:hAnsi="Times New Roman" w:cs="Times New Roman"/>
          <w:noProof/>
          <w:sz w:val="28"/>
          <w:szCs w:val="28"/>
        </w:rPr>
        <w:drawing>
          <wp:inline distT="0" distB="0" distL="0" distR="0" wp14:anchorId="55DABDEF" wp14:editId="43B54A4C">
            <wp:extent cx="5400675" cy="3581400"/>
            <wp:effectExtent l="19050" t="0" r="9525" b="0"/>
            <wp:docPr id="4" name="Рисунок 4"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гл"/>
                    <pic:cNvPicPr>
                      <a:picLocks noChangeAspect="1" noChangeArrowheads="1"/>
                    </pic:cNvPicPr>
                  </pic:nvPicPr>
                  <pic:blipFill>
                    <a:blip r:embed="rId8" cstate="print"/>
                    <a:srcRect/>
                    <a:stretch>
                      <a:fillRect/>
                    </a:stretch>
                  </pic:blipFill>
                  <pic:spPr bwMode="auto">
                    <a:xfrm>
                      <a:off x="0" y="0"/>
                      <a:ext cx="5400675" cy="3581400"/>
                    </a:xfrm>
                    <a:prstGeom prst="rect">
                      <a:avLst/>
                    </a:prstGeom>
                    <a:noFill/>
                    <a:ln w="9525">
                      <a:noFill/>
                      <a:miter lim="800000"/>
                      <a:headEnd/>
                      <a:tailEnd/>
                    </a:ln>
                  </pic:spPr>
                </pic:pic>
              </a:graphicData>
            </a:graphic>
          </wp:inline>
        </w:drawing>
      </w:r>
    </w:p>
    <w:p w:rsidR="000E763A" w:rsidRPr="00A30D10" w:rsidRDefault="000E763A" w:rsidP="000E763A">
      <w:pPr>
        <w:spacing w:after="0"/>
        <w:jc w:val="right"/>
        <w:rPr>
          <w:rFonts w:ascii="Times New Roman" w:eastAsia="Times New Roman" w:hAnsi="Times New Roman" w:cs="Times New Roman"/>
          <w:sz w:val="28"/>
          <w:szCs w:val="28"/>
          <w:lang w:val="kk-KZ"/>
        </w:rPr>
      </w:pPr>
    </w:p>
    <w:p w:rsidR="000E763A" w:rsidRPr="00A30D10" w:rsidRDefault="000E763A" w:rsidP="000E763A">
      <w:pPr>
        <w:spacing w:after="0"/>
        <w:jc w:val="center"/>
        <w:rPr>
          <w:rFonts w:ascii="Times New Roman" w:eastAsia="Times New Roman" w:hAnsi="Times New Roman" w:cs="Times New Roman"/>
          <w:b/>
          <w:sz w:val="28"/>
          <w:szCs w:val="28"/>
          <w:lang w:val="kk-KZ"/>
        </w:rPr>
      </w:pPr>
      <w:r>
        <w:rPr>
          <w:rFonts w:ascii="Times New Roman" w:hAnsi="Times New Roman" w:cs="Times New Roman"/>
          <w:b/>
          <w:sz w:val="28"/>
          <w:szCs w:val="28"/>
          <w:lang w:val="kk-KZ"/>
        </w:rPr>
        <w:t>ШЫМКЕНТ, 2021</w:t>
      </w:r>
      <w:r w:rsidRPr="00A30D10">
        <w:rPr>
          <w:rFonts w:ascii="Times New Roman" w:eastAsia="Times New Roman" w:hAnsi="Times New Roman" w:cs="Times New Roman"/>
          <w:b/>
          <w:sz w:val="28"/>
          <w:szCs w:val="28"/>
          <w:lang w:val="kk-KZ"/>
        </w:rPr>
        <w:t>ж</w:t>
      </w:r>
    </w:p>
    <w:p w:rsidR="000E763A" w:rsidRDefault="000E763A" w:rsidP="000E763A">
      <w:pPr>
        <w:spacing w:after="0"/>
        <w:jc w:val="center"/>
        <w:rPr>
          <w:rFonts w:ascii="Times New Roman" w:eastAsia="Times New Roman" w:hAnsi="Times New Roman" w:cs="Times New Roman"/>
          <w:b/>
          <w:sz w:val="28"/>
          <w:szCs w:val="28"/>
          <w:lang w:val="kk-KZ"/>
        </w:rPr>
      </w:pPr>
    </w:p>
    <w:p w:rsidR="000E763A" w:rsidRDefault="000E763A" w:rsidP="000E763A">
      <w:pPr>
        <w:spacing w:after="0"/>
        <w:jc w:val="center"/>
        <w:rPr>
          <w:rFonts w:ascii="Times New Roman" w:eastAsia="Times New Roman" w:hAnsi="Times New Roman" w:cs="Times New Roman"/>
          <w:b/>
          <w:sz w:val="28"/>
          <w:szCs w:val="28"/>
          <w:lang w:val="kk-KZ"/>
        </w:rPr>
      </w:pPr>
    </w:p>
    <w:p w:rsidR="000E763A" w:rsidRDefault="000E763A" w:rsidP="000E763A">
      <w:pPr>
        <w:spacing w:after="0"/>
        <w:jc w:val="center"/>
        <w:rPr>
          <w:rFonts w:ascii="Times New Roman" w:eastAsia="Times New Roman" w:hAnsi="Times New Roman" w:cs="Times New Roman"/>
          <w:b/>
          <w:sz w:val="28"/>
          <w:szCs w:val="28"/>
          <w:lang w:val="kk-KZ"/>
        </w:rPr>
      </w:pPr>
    </w:p>
    <w:p w:rsidR="000E763A" w:rsidRDefault="000E763A" w:rsidP="000E763A">
      <w:pPr>
        <w:spacing w:after="0"/>
        <w:jc w:val="center"/>
        <w:rPr>
          <w:rFonts w:ascii="Times New Roman" w:eastAsia="Times New Roman" w:hAnsi="Times New Roman" w:cs="Times New Roman"/>
          <w:b/>
          <w:sz w:val="28"/>
          <w:szCs w:val="28"/>
          <w:lang w:val="kk-KZ"/>
        </w:rPr>
      </w:pPr>
    </w:p>
    <w:p w:rsidR="000E763A" w:rsidRDefault="000E763A" w:rsidP="000E763A">
      <w:pPr>
        <w:spacing w:after="0"/>
        <w:jc w:val="center"/>
        <w:rPr>
          <w:rFonts w:ascii="Times New Roman" w:eastAsia="Times New Roman" w:hAnsi="Times New Roman" w:cs="Times New Roman"/>
          <w:b/>
          <w:sz w:val="28"/>
          <w:szCs w:val="28"/>
          <w:lang w:val="kk-KZ"/>
        </w:rPr>
      </w:pPr>
    </w:p>
    <w:p w:rsidR="000E763A" w:rsidRDefault="000E763A" w:rsidP="000E763A">
      <w:pPr>
        <w:spacing w:after="0"/>
        <w:jc w:val="center"/>
        <w:rPr>
          <w:rFonts w:ascii="Times New Roman" w:eastAsia="Times New Roman" w:hAnsi="Times New Roman" w:cs="Times New Roman"/>
          <w:b/>
          <w:sz w:val="28"/>
          <w:szCs w:val="28"/>
          <w:lang w:val="kk-KZ"/>
        </w:rPr>
      </w:pPr>
    </w:p>
    <w:p w:rsidR="000E763A" w:rsidRDefault="000E763A" w:rsidP="000E763A">
      <w:pPr>
        <w:spacing w:after="0"/>
        <w:jc w:val="center"/>
        <w:rPr>
          <w:rFonts w:ascii="Times New Roman" w:eastAsia="Times New Roman" w:hAnsi="Times New Roman" w:cs="Times New Roman"/>
          <w:b/>
          <w:sz w:val="28"/>
          <w:szCs w:val="28"/>
          <w:lang w:val="kk-KZ"/>
        </w:rPr>
      </w:pPr>
    </w:p>
    <w:p w:rsidR="000E763A" w:rsidRDefault="000E763A" w:rsidP="000E763A">
      <w:pPr>
        <w:spacing w:after="0"/>
        <w:jc w:val="center"/>
        <w:rPr>
          <w:rFonts w:ascii="Times New Roman" w:eastAsia="Times New Roman" w:hAnsi="Times New Roman" w:cs="Times New Roman"/>
          <w:b/>
          <w:sz w:val="28"/>
          <w:szCs w:val="28"/>
          <w:lang w:val="kk-KZ"/>
        </w:rPr>
      </w:pPr>
    </w:p>
    <w:p w:rsidR="000E763A" w:rsidRDefault="000E763A" w:rsidP="000E763A">
      <w:pPr>
        <w:spacing w:after="0"/>
        <w:jc w:val="center"/>
        <w:rPr>
          <w:rFonts w:ascii="Times New Roman" w:eastAsia="Times New Roman" w:hAnsi="Times New Roman" w:cs="Times New Roman"/>
          <w:b/>
          <w:sz w:val="28"/>
          <w:szCs w:val="28"/>
          <w:lang w:val="kk-KZ"/>
        </w:rPr>
      </w:pPr>
    </w:p>
    <w:p w:rsidR="000E763A" w:rsidRDefault="000E763A" w:rsidP="000E763A">
      <w:pPr>
        <w:spacing w:after="0"/>
        <w:jc w:val="center"/>
        <w:rPr>
          <w:rFonts w:ascii="Times New Roman" w:eastAsia="Times New Roman" w:hAnsi="Times New Roman" w:cs="Times New Roman"/>
          <w:b/>
          <w:sz w:val="28"/>
          <w:szCs w:val="28"/>
          <w:lang w:val="kk-KZ"/>
        </w:rPr>
      </w:pPr>
    </w:p>
    <w:p w:rsidR="000E763A" w:rsidRDefault="000E763A" w:rsidP="000E763A">
      <w:pPr>
        <w:spacing w:after="0"/>
        <w:jc w:val="center"/>
        <w:rPr>
          <w:rFonts w:ascii="Times New Roman" w:eastAsia="Times New Roman" w:hAnsi="Times New Roman" w:cs="Times New Roman"/>
          <w:b/>
          <w:sz w:val="28"/>
          <w:szCs w:val="28"/>
          <w:lang w:val="kk-KZ"/>
        </w:rPr>
      </w:pPr>
    </w:p>
    <w:p w:rsidR="000E763A" w:rsidRDefault="000E763A" w:rsidP="000E763A">
      <w:pPr>
        <w:spacing w:after="0"/>
        <w:jc w:val="center"/>
        <w:rPr>
          <w:rFonts w:ascii="Times New Roman" w:eastAsia="Times New Roman" w:hAnsi="Times New Roman" w:cs="Times New Roman"/>
          <w:b/>
          <w:sz w:val="28"/>
          <w:szCs w:val="28"/>
          <w:lang w:val="kk-KZ"/>
        </w:rPr>
      </w:pPr>
    </w:p>
    <w:p w:rsidR="000E763A" w:rsidRDefault="000E763A" w:rsidP="000E763A">
      <w:pPr>
        <w:spacing w:after="0"/>
        <w:jc w:val="center"/>
        <w:rPr>
          <w:rFonts w:ascii="Times New Roman" w:eastAsia="Times New Roman" w:hAnsi="Times New Roman" w:cs="Times New Roman"/>
          <w:b/>
          <w:sz w:val="28"/>
          <w:szCs w:val="28"/>
          <w:lang w:val="kk-KZ"/>
        </w:rPr>
      </w:pPr>
    </w:p>
    <w:p w:rsidR="000E763A" w:rsidRDefault="000E763A" w:rsidP="000E763A">
      <w:pPr>
        <w:spacing w:after="0"/>
        <w:jc w:val="center"/>
        <w:rPr>
          <w:rFonts w:ascii="Times New Roman" w:eastAsia="Times New Roman" w:hAnsi="Times New Roman" w:cs="Times New Roman"/>
          <w:b/>
          <w:sz w:val="28"/>
          <w:szCs w:val="28"/>
          <w:lang w:val="kk-KZ"/>
        </w:rPr>
      </w:pPr>
    </w:p>
    <w:p w:rsidR="000E763A" w:rsidRDefault="000E763A" w:rsidP="000E763A">
      <w:pPr>
        <w:spacing w:after="0"/>
        <w:jc w:val="center"/>
        <w:rPr>
          <w:rFonts w:ascii="Times New Roman" w:eastAsia="Times New Roman" w:hAnsi="Times New Roman" w:cs="Times New Roman"/>
          <w:b/>
          <w:sz w:val="28"/>
          <w:szCs w:val="28"/>
          <w:lang w:val="kk-KZ"/>
        </w:rPr>
      </w:pPr>
    </w:p>
    <w:p w:rsidR="000E763A" w:rsidRDefault="000E763A" w:rsidP="000E763A">
      <w:pPr>
        <w:spacing w:after="0"/>
        <w:jc w:val="center"/>
        <w:rPr>
          <w:rFonts w:ascii="Times New Roman" w:eastAsia="Times New Roman" w:hAnsi="Times New Roman" w:cs="Times New Roman"/>
          <w:b/>
          <w:sz w:val="28"/>
          <w:szCs w:val="28"/>
          <w:lang w:val="kk-KZ"/>
        </w:rPr>
      </w:pPr>
    </w:p>
    <w:p w:rsidR="000E763A" w:rsidRDefault="000E763A" w:rsidP="000E763A">
      <w:pPr>
        <w:spacing w:after="0"/>
        <w:jc w:val="center"/>
        <w:rPr>
          <w:rFonts w:ascii="Times New Roman" w:eastAsia="Times New Roman" w:hAnsi="Times New Roman" w:cs="Times New Roman"/>
          <w:b/>
          <w:sz w:val="28"/>
          <w:szCs w:val="28"/>
          <w:lang w:val="kk-KZ"/>
        </w:rPr>
      </w:pPr>
    </w:p>
    <w:p w:rsidR="000E763A" w:rsidRDefault="000E763A" w:rsidP="000E763A">
      <w:pPr>
        <w:spacing w:after="0"/>
        <w:jc w:val="center"/>
        <w:rPr>
          <w:rFonts w:ascii="Times New Roman" w:eastAsia="Times New Roman" w:hAnsi="Times New Roman" w:cs="Times New Roman"/>
          <w:b/>
          <w:sz w:val="28"/>
          <w:szCs w:val="28"/>
          <w:lang w:val="kk-KZ"/>
        </w:rPr>
      </w:pPr>
    </w:p>
    <w:p w:rsidR="000E763A" w:rsidRDefault="000E763A" w:rsidP="000E763A">
      <w:pPr>
        <w:spacing w:after="0"/>
        <w:jc w:val="center"/>
        <w:rPr>
          <w:rFonts w:ascii="Times New Roman" w:eastAsia="Times New Roman" w:hAnsi="Times New Roman" w:cs="Times New Roman"/>
          <w:b/>
          <w:sz w:val="28"/>
          <w:szCs w:val="28"/>
          <w:lang w:val="kk-KZ"/>
        </w:rPr>
      </w:pPr>
    </w:p>
    <w:p w:rsidR="000E763A" w:rsidRDefault="000E763A" w:rsidP="000E763A">
      <w:pPr>
        <w:spacing w:after="0"/>
        <w:jc w:val="center"/>
        <w:rPr>
          <w:rFonts w:ascii="Times New Roman" w:eastAsia="Times New Roman" w:hAnsi="Times New Roman" w:cs="Times New Roman"/>
          <w:b/>
          <w:sz w:val="28"/>
          <w:szCs w:val="28"/>
          <w:lang w:val="kk-KZ"/>
        </w:rPr>
      </w:pPr>
    </w:p>
    <w:p w:rsidR="000E763A" w:rsidRDefault="000E763A" w:rsidP="000E763A">
      <w:pPr>
        <w:spacing w:after="0"/>
        <w:jc w:val="center"/>
        <w:rPr>
          <w:rFonts w:ascii="Times New Roman" w:eastAsia="Times New Roman" w:hAnsi="Times New Roman" w:cs="Times New Roman"/>
          <w:b/>
          <w:sz w:val="28"/>
          <w:szCs w:val="28"/>
          <w:lang w:val="kk-KZ"/>
        </w:rPr>
      </w:pPr>
    </w:p>
    <w:p w:rsidR="000E763A" w:rsidRDefault="000E763A" w:rsidP="000E763A">
      <w:pPr>
        <w:spacing w:after="0"/>
        <w:jc w:val="center"/>
        <w:rPr>
          <w:rFonts w:ascii="Times New Roman" w:eastAsia="Times New Roman" w:hAnsi="Times New Roman" w:cs="Times New Roman"/>
          <w:b/>
          <w:sz w:val="28"/>
          <w:szCs w:val="28"/>
          <w:lang w:val="kk-KZ"/>
        </w:rPr>
      </w:pPr>
    </w:p>
    <w:p w:rsidR="000E763A" w:rsidRDefault="000E763A" w:rsidP="000E763A">
      <w:pPr>
        <w:spacing w:after="0"/>
        <w:jc w:val="center"/>
        <w:rPr>
          <w:rFonts w:ascii="Times New Roman" w:eastAsia="Times New Roman" w:hAnsi="Times New Roman" w:cs="Times New Roman"/>
          <w:b/>
          <w:sz w:val="28"/>
          <w:szCs w:val="28"/>
          <w:lang w:val="kk-KZ"/>
        </w:rPr>
      </w:pPr>
    </w:p>
    <w:p w:rsidR="000E763A" w:rsidRDefault="000E763A" w:rsidP="000E763A">
      <w:pPr>
        <w:spacing w:after="0"/>
        <w:jc w:val="center"/>
        <w:rPr>
          <w:rFonts w:ascii="Times New Roman" w:eastAsia="Times New Roman" w:hAnsi="Times New Roman" w:cs="Times New Roman"/>
          <w:b/>
          <w:sz w:val="28"/>
          <w:szCs w:val="28"/>
          <w:lang w:val="kk-KZ"/>
        </w:rPr>
      </w:pPr>
    </w:p>
    <w:p w:rsidR="000E763A" w:rsidRDefault="000E763A" w:rsidP="000E763A">
      <w:pPr>
        <w:spacing w:after="0"/>
        <w:jc w:val="center"/>
        <w:rPr>
          <w:rFonts w:ascii="Times New Roman" w:eastAsia="Times New Roman" w:hAnsi="Times New Roman" w:cs="Times New Roman"/>
          <w:b/>
          <w:sz w:val="28"/>
          <w:szCs w:val="28"/>
          <w:lang w:val="kk-KZ"/>
        </w:rPr>
      </w:pPr>
    </w:p>
    <w:p w:rsidR="000E763A" w:rsidRDefault="000E763A" w:rsidP="000E763A">
      <w:pPr>
        <w:spacing w:after="0"/>
        <w:jc w:val="center"/>
        <w:rPr>
          <w:rFonts w:ascii="Times New Roman" w:eastAsia="Times New Roman" w:hAnsi="Times New Roman" w:cs="Times New Roman"/>
          <w:b/>
          <w:sz w:val="28"/>
          <w:szCs w:val="28"/>
          <w:lang w:val="kk-KZ"/>
        </w:rPr>
      </w:pPr>
    </w:p>
    <w:p w:rsidR="000E763A" w:rsidRDefault="000E763A" w:rsidP="000E763A">
      <w:pPr>
        <w:spacing w:after="0"/>
        <w:jc w:val="center"/>
        <w:rPr>
          <w:rFonts w:ascii="Times New Roman" w:eastAsia="Times New Roman" w:hAnsi="Times New Roman" w:cs="Times New Roman"/>
          <w:b/>
          <w:sz w:val="28"/>
          <w:szCs w:val="28"/>
          <w:lang w:val="kk-KZ"/>
        </w:rPr>
      </w:pPr>
    </w:p>
    <w:p w:rsidR="000E763A" w:rsidRDefault="000E763A" w:rsidP="000E763A">
      <w:pPr>
        <w:spacing w:after="0"/>
        <w:jc w:val="center"/>
        <w:rPr>
          <w:rFonts w:ascii="Times New Roman" w:eastAsia="Times New Roman" w:hAnsi="Times New Roman" w:cs="Times New Roman"/>
          <w:b/>
          <w:sz w:val="28"/>
          <w:szCs w:val="28"/>
          <w:lang w:val="kk-KZ"/>
        </w:rPr>
      </w:pPr>
    </w:p>
    <w:p w:rsidR="000E763A" w:rsidRDefault="000E763A" w:rsidP="000E763A">
      <w:pPr>
        <w:spacing w:after="0"/>
        <w:jc w:val="center"/>
        <w:rPr>
          <w:rFonts w:ascii="Times New Roman" w:eastAsia="Times New Roman" w:hAnsi="Times New Roman" w:cs="Times New Roman"/>
          <w:b/>
          <w:sz w:val="28"/>
          <w:szCs w:val="28"/>
          <w:lang w:val="kk-KZ"/>
        </w:rPr>
      </w:pPr>
    </w:p>
    <w:p w:rsidR="000E763A" w:rsidRDefault="000E763A" w:rsidP="000E763A">
      <w:pPr>
        <w:spacing w:after="0"/>
        <w:jc w:val="center"/>
        <w:rPr>
          <w:rFonts w:ascii="Times New Roman" w:eastAsia="Times New Roman" w:hAnsi="Times New Roman" w:cs="Times New Roman"/>
          <w:b/>
          <w:sz w:val="28"/>
          <w:szCs w:val="28"/>
          <w:lang w:val="kk-KZ"/>
        </w:rPr>
      </w:pPr>
    </w:p>
    <w:p w:rsidR="000E763A" w:rsidRDefault="000E763A" w:rsidP="000E763A">
      <w:pPr>
        <w:spacing w:after="0"/>
        <w:jc w:val="center"/>
        <w:rPr>
          <w:rFonts w:ascii="Times New Roman" w:eastAsia="Times New Roman" w:hAnsi="Times New Roman" w:cs="Times New Roman"/>
          <w:b/>
          <w:sz w:val="28"/>
          <w:szCs w:val="28"/>
          <w:lang w:val="kk-KZ"/>
        </w:rPr>
      </w:pPr>
    </w:p>
    <w:p w:rsidR="000E763A" w:rsidRDefault="000E763A" w:rsidP="000E763A">
      <w:pPr>
        <w:spacing w:after="0"/>
        <w:jc w:val="center"/>
        <w:rPr>
          <w:rFonts w:ascii="Times New Roman" w:eastAsia="Times New Roman" w:hAnsi="Times New Roman" w:cs="Times New Roman"/>
          <w:b/>
          <w:sz w:val="28"/>
          <w:szCs w:val="28"/>
          <w:lang w:val="kk-KZ"/>
        </w:rPr>
      </w:pPr>
    </w:p>
    <w:p w:rsidR="000E763A" w:rsidRDefault="000E763A" w:rsidP="000E763A">
      <w:pPr>
        <w:spacing w:after="0"/>
        <w:jc w:val="center"/>
        <w:rPr>
          <w:rFonts w:ascii="Times New Roman" w:eastAsia="Times New Roman" w:hAnsi="Times New Roman" w:cs="Times New Roman"/>
          <w:b/>
          <w:sz w:val="28"/>
          <w:szCs w:val="28"/>
          <w:lang w:val="kk-KZ"/>
        </w:rPr>
      </w:pPr>
    </w:p>
    <w:p w:rsidR="000E763A" w:rsidRDefault="000E763A" w:rsidP="000E763A">
      <w:pPr>
        <w:spacing w:after="0"/>
        <w:jc w:val="center"/>
        <w:rPr>
          <w:rFonts w:ascii="Times New Roman" w:eastAsia="Times New Roman" w:hAnsi="Times New Roman" w:cs="Times New Roman"/>
          <w:b/>
          <w:sz w:val="28"/>
          <w:szCs w:val="28"/>
          <w:lang w:val="kk-KZ"/>
        </w:rPr>
      </w:pPr>
    </w:p>
    <w:p w:rsidR="000E763A" w:rsidRDefault="000E763A" w:rsidP="000E763A">
      <w:pPr>
        <w:spacing w:after="0"/>
        <w:jc w:val="center"/>
        <w:rPr>
          <w:rFonts w:ascii="Times New Roman" w:eastAsia="Times New Roman" w:hAnsi="Times New Roman" w:cs="Times New Roman"/>
          <w:b/>
          <w:sz w:val="28"/>
          <w:szCs w:val="28"/>
          <w:lang w:val="kk-KZ"/>
        </w:rPr>
      </w:pPr>
    </w:p>
    <w:p w:rsidR="000E763A" w:rsidRDefault="000E763A" w:rsidP="000E763A">
      <w:pPr>
        <w:spacing w:after="0"/>
        <w:jc w:val="center"/>
        <w:rPr>
          <w:rFonts w:ascii="Times New Roman" w:eastAsia="Times New Roman" w:hAnsi="Times New Roman" w:cs="Times New Roman"/>
          <w:b/>
          <w:sz w:val="28"/>
          <w:szCs w:val="28"/>
          <w:lang w:val="kk-KZ"/>
        </w:rPr>
      </w:pPr>
    </w:p>
    <w:p w:rsidR="000E763A" w:rsidRDefault="000E763A" w:rsidP="000E763A">
      <w:pPr>
        <w:spacing w:after="0"/>
        <w:jc w:val="center"/>
        <w:rPr>
          <w:rFonts w:ascii="Times New Roman" w:eastAsia="Times New Roman" w:hAnsi="Times New Roman" w:cs="Times New Roman"/>
          <w:b/>
          <w:sz w:val="28"/>
          <w:szCs w:val="28"/>
          <w:lang w:val="kk-KZ"/>
        </w:rPr>
      </w:pPr>
    </w:p>
    <w:p w:rsidR="000E763A" w:rsidRDefault="000E763A" w:rsidP="000E763A">
      <w:pPr>
        <w:spacing w:after="0"/>
        <w:jc w:val="center"/>
        <w:rPr>
          <w:rFonts w:ascii="Times New Roman" w:eastAsia="Times New Roman" w:hAnsi="Times New Roman" w:cs="Times New Roman"/>
          <w:b/>
          <w:sz w:val="28"/>
          <w:szCs w:val="28"/>
          <w:lang w:val="kk-KZ"/>
        </w:rPr>
      </w:pPr>
    </w:p>
    <w:p w:rsidR="000E763A" w:rsidRDefault="000E763A" w:rsidP="000E763A">
      <w:pPr>
        <w:spacing w:after="0"/>
        <w:jc w:val="center"/>
        <w:rPr>
          <w:rFonts w:ascii="Times New Roman" w:eastAsia="Times New Roman" w:hAnsi="Times New Roman" w:cs="Times New Roman"/>
          <w:b/>
          <w:sz w:val="28"/>
          <w:szCs w:val="28"/>
          <w:lang w:val="kk-KZ"/>
        </w:rPr>
      </w:pPr>
    </w:p>
    <w:p w:rsidR="000E763A" w:rsidRDefault="000E763A" w:rsidP="000E763A">
      <w:pPr>
        <w:spacing w:after="0"/>
        <w:jc w:val="center"/>
        <w:rPr>
          <w:rFonts w:ascii="Times New Roman" w:eastAsia="Times New Roman" w:hAnsi="Times New Roman" w:cs="Times New Roman"/>
          <w:b/>
          <w:sz w:val="28"/>
          <w:szCs w:val="28"/>
          <w:lang w:val="kk-KZ"/>
        </w:rPr>
      </w:pPr>
    </w:p>
    <w:p w:rsidR="000E763A" w:rsidRDefault="000E763A" w:rsidP="000E763A">
      <w:pPr>
        <w:spacing w:after="0"/>
        <w:jc w:val="center"/>
        <w:rPr>
          <w:rFonts w:ascii="Times New Roman" w:eastAsia="Times New Roman" w:hAnsi="Times New Roman" w:cs="Times New Roman"/>
          <w:b/>
          <w:sz w:val="28"/>
          <w:szCs w:val="28"/>
          <w:lang w:val="kk-KZ"/>
        </w:rPr>
      </w:pPr>
    </w:p>
    <w:p w:rsidR="000E763A" w:rsidRDefault="000E763A" w:rsidP="000E763A">
      <w:pPr>
        <w:spacing w:after="0"/>
        <w:jc w:val="center"/>
        <w:rPr>
          <w:rFonts w:ascii="Times New Roman" w:eastAsia="Times New Roman" w:hAnsi="Times New Roman" w:cs="Times New Roman"/>
          <w:b/>
          <w:sz w:val="28"/>
          <w:szCs w:val="28"/>
          <w:lang w:val="kk-KZ"/>
        </w:rPr>
      </w:pPr>
    </w:p>
    <w:p w:rsidR="000E763A" w:rsidRDefault="000E763A" w:rsidP="000E763A">
      <w:pPr>
        <w:spacing w:after="0"/>
        <w:jc w:val="center"/>
        <w:rPr>
          <w:rFonts w:ascii="Times New Roman" w:eastAsia="Times New Roman" w:hAnsi="Times New Roman" w:cs="Times New Roman"/>
          <w:b/>
          <w:sz w:val="28"/>
          <w:szCs w:val="28"/>
          <w:lang w:val="kk-KZ"/>
        </w:rPr>
      </w:pPr>
    </w:p>
    <w:p w:rsidR="000E763A" w:rsidRDefault="000E763A" w:rsidP="000E763A">
      <w:pPr>
        <w:spacing w:after="0"/>
        <w:jc w:val="center"/>
        <w:rPr>
          <w:rFonts w:ascii="Times New Roman" w:eastAsia="Times New Roman" w:hAnsi="Times New Roman" w:cs="Times New Roman"/>
          <w:b/>
          <w:sz w:val="28"/>
          <w:szCs w:val="28"/>
          <w:lang w:val="kk-KZ"/>
        </w:rPr>
      </w:pPr>
    </w:p>
    <w:p w:rsidR="000E763A" w:rsidRPr="00A30D10" w:rsidRDefault="000E763A" w:rsidP="000E763A">
      <w:pPr>
        <w:spacing w:after="0"/>
        <w:jc w:val="center"/>
        <w:rPr>
          <w:rFonts w:ascii="Times New Roman" w:eastAsia="Times New Roman" w:hAnsi="Times New Roman" w:cs="Times New Roman"/>
          <w:b/>
          <w:sz w:val="28"/>
          <w:szCs w:val="28"/>
          <w:lang w:val="kk-KZ"/>
        </w:rPr>
      </w:pPr>
      <w:r w:rsidRPr="00A30D10">
        <w:rPr>
          <w:rFonts w:ascii="Times New Roman" w:eastAsia="Times New Roman" w:hAnsi="Times New Roman" w:cs="Times New Roman"/>
          <w:b/>
          <w:sz w:val="28"/>
          <w:szCs w:val="28"/>
          <w:lang w:val="kk-KZ"/>
        </w:rPr>
        <w:lastRenderedPageBreak/>
        <w:t>ҚАЗАҚСТАН РЕСПУБЛИКАСЫ БІЛІМ ЖӘНЕ ҒЫЛЫМ МИНИСТРЛІГІ</w:t>
      </w:r>
    </w:p>
    <w:p w:rsidR="000E763A" w:rsidRPr="00A30D10" w:rsidRDefault="000E763A" w:rsidP="000E763A">
      <w:pPr>
        <w:spacing w:after="0"/>
        <w:jc w:val="center"/>
        <w:rPr>
          <w:rFonts w:ascii="Times New Roman" w:eastAsia="Times New Roman" w:hAnsi="Times New Roman" w:cs="Times New Roman"/>
          <w:b/>
          <w:sz w:val="28"/>
          <w:szCs w:val="28"/>
          <w:lang w:val="kk-KZ"/>
        </w:rPr>
      </w:pPr>
    </w:p>
    <w:p w:rsidR="000E763A" w:rsidRPr="00A30D10" w:rsidRDefault="000E763A" w:rsidP="000E763A">
      <w:pPr>
        <w:spacing w:after="0"/>
        <w:jc w:val="center"/>
        <w:rPr>
          <w:rFonts w:ascii="Times New Roman" w:eastAsia="Times New Roman" w:hAnsi="Times New Roman" w:cs="Times New Roman"/>
          <w:b/>
          <w:sz w:val="28"/>
          <w:szCs w:val="28"/>
          <w:lang w:val="kk-KZ"/>
        </w:rPr>
      </w:pPr>
      <w:r w:rsidRPr="00A30D10">
        <w:rPr>
          <w:rFonts w:ascii="Times New Roman" w:eastAsia="Times New Roman" w:hAnsi="Times New Roman" w:cs="Times New Roman"/>
          <w:b/>
          <w:sz w:val="28"/>
          <w:szCs w:val="28"/>
          <w:lang w:val="kk-KZ"/>
        </w:rPr>
        <w:t>М.ӘУЕЗОВ атындағы ОҢТҮСТІК ҚАЗАҚСТАН УНИВЕРСИТЕТІ</w:t>
      </w:r>
    </w:p>
    <w:p w:rsidR="000E763A" w:rsidRDefault="000E763A" w:rsidP="000E763A">
      <w:pPr>
        <w:spacing w:after="0"/>
        <w:jc w:val="center"/>
        <w:rPr>
          <w:rFonts w:ascii="Times New Roman" w:eastAsia="Times New Roman" w:hAnsi="Times New Roman" w:cs="Times New Roman"/>
          <w:b/>
          <w:sz w:val="28"/>
          <w:szCs w:val="28"/>
          <w:lang w:val="kk-KZ"/>
        </w:rPr>
      </w:pPr>
    </w:p>
    <w:p w:rsidR="000E763A" w:rsidRPr="00A30D10" w:rsidRDefault="000E763A" w:rsidP="000E763A">
      <w:pPr>
        <w:spacing w:after="0"/>
        <w:jc w:val="center"/>
        <w:rPr>
          <w:rFonts w:ascii="Times New Roman" w:eastAsia="Times New Roman" w:hAnsi="Times New Roman" w:cs="Times New Roman"/>
          <w:b/>
          <w:sz w:val="28"/>
          <w:szCs w:val="28"/>
          <w:lang w:val="kk-KZ"/>
        </w:rPr>
      </w:pPr>
      <w:r>
        <w:rPr>
          <w:rFonts w:ascii="Times New Roman" w:eastAsia="Times New Roman" w:hAnsi="Times New Roman" w:cs="Times New Roman"/>
          <w:b/>
          <w:sz w:val="28"/>
          <w:szCs w:val="28"/>
          <w:lang w:val="kk-KZ"/>
        </w:rPr>
        <w:t>«Химиялық инженерия және биотехнология» жоғары мектебі</w:t>
      </w:r>
    </w:p>
    <w:p w:rsidR="000E763A" w:rsidRPr="00C03968" w:rsidRDefault="000E763A" w:rsidP="000E763A">
      <w:pPr>
        <w:spacing w:after="0"/>
        <w:jc w:val="center"/>
        <w:rPr>
          <w:rFonts w:ascii="Times New Roman" w:eastAsia="Times New Roman" w:hAnsi="Times New Roman" w:cs="Times New Roman"/>
          <w:b/>
          <w:sz w:val="28"/>
          <w:szCs w:val="28"/>
          <w:lang w:val="kk-KZ"/>
        </w:rPr>
      </w:pPr>
      <w:r w:rsidRPr="00A30D10">
        <w:rPr>
          <w:rFonts w:ascii="Times New Roman" w:eastAsia="Times New Roman" w:hAnsi="Times New Roman" w:cs="Times New Roman"/>
          <w:b/>
          <w:sz w:val="28"/>
          <w:szCs w:val="28"/>
          <w:lang w:val="kk-KZ"/>
        </w:rPr>
        <w:t>«</w:t>
      </w:r>
      <w:r w:rsidRPr="00DE10E3">
        <w:rPr>
          <w:rFonts w:ascii="Times New Roman" w:hAnsi="Times New Roman" w:cs="Times New Roman"/>
          <w:b/>
          <w:caps/>
          <w:sz w:val="24"/>
          <w:szCs w:val="24"/>
          <w:lang w:val="kk-KZ"/>
        </w:rPr>
        <w:t>Х</w:t>
      </w:r>
      <w:r w:rsidRPr="00DE10E3">
        <w:rPr>
          <w:rFonts w:ascii="Times New Roman" w:hAnsi="Times New Roman" w:cs="Times New Roman"/>
          <w:b/>
          <w:sz w:val="24"/>
          <w:szCs w:val="24"/>
          <w:lang w:val="kk-KZ"/>
        </w:rPr>
        <w:t>имия және химиялық технология негіздері</w:t>
      </w:r>
      <w:r w:rsidRPr="00A30D10">
        <w:rPr>
          <w:rFonts w:ascii="Times New Roman" w:eastAsia="Times New Roman" w:hAnsi="Times New Roman" w:cs="Times New Roman"/>
          <w:b/>
          <w:sz w:val="28"/>
          <w:szCs w:val="28"/>
          <w:lang w:val="kk-KZ"/>
        </w:rPr>
        <w:t>» кафедрасы</w:t>
      </w:r>
    </w:p>
    <w:p w:rsidR="000E763A" w:rsidRPr="00C03968" w:rsidRDefault="000E763A" w:rsidP="000E763A">
      <w:pPr>
        <w:spacing w:after="0"/>
        <w:jc w:val="center"/>
        <w:rPr>
          <w:rFonts w:ascii="Times New Roman" w:eastAsia="Times New Roman" w:hAnsi="Times New Roman" w:cs="Times New Roman"/>
          <w:b/>
          <w:sz w:val="28"/>
          <w:szCs w:val="28"/>
          <w:lang w:val="kk-KZ"/>
        </w:rPr>
      </w:pPr>
    </w:p>
    <w:p w:rsidR="000E763A" w:rsidRPr="00C03968" w:rsidRDefault="000E763A" w:rsidP="000E763A">
      <w:pPr>
        <w:spacing w:after="0"/>
        <w:rPr>
          <w:rFonts w:ascii="Times New Roman" w:eastAsia="Times New Roman" w:hAnsi="Times New Roman" w:cs="Times New Roman"/>
          <w:b/>
          <w:sz w:val="28"/>
          <w:szCs w:val="28"/>
          <w:lang w:val="kk-KZ"/>
        </w:rPr>
      </w:pPr>
    </w:p>
    <w:p w:rsidR="000E763A" w:rsidRPr="00A30D10" w:rsidRDefault="000E763A" w:rsidP="000E763A">
      <w:pPr>
        <w:spacing w:after="0"/>
        <w:jc w:val="center"/>
        <w:rPr>
          <w:rFonts w:ascii="Times New Roman" w:eastAsia="Times New Roman" w:hAnsi="Times New Roman" w:cs="Times New Roman"/>
          <w:b/>
          <w:sz w:val="28"/>
          <w:szCs w:val="28"/>
          <w:lang w:val="kk-KZ"/>
        </w:rPr>
      </w:pPr>
    </w:p>
    <w:p w:rsidR="000E763A" w:rsidRPr="00A30D10" w:rsidRDefault="000E763A" w:rsidP="000E763A">
      <w:pPr>
        <w:spacing w:after="0"/>
        <w:jc w:val="center"/>
        <w:rPr>
          <w:rFonts w:ascii="Times New Roman" w:eastAsia="Times New Roman" w:hAnsi="Times New Roman" w:cs="Times New Roman"/>
          <w:b/>
          <w:sz w:val="28"/>
          <w:szCs w:val="28"/>
          <w:lang w:val="kk-KZ"/>
        </w:rPr>
      </w:pPr>
    </w:p>
    <w:p w:rsidR="000E763A" w:rsidRDefault="000E763A" w:rsidP="000E763A">
      <w:pPr>
        <w:spacing w:after="0" w:line="240" w:lineRule="auto"/>
        <w:jc w:val="center"/>
        <w:rPr>
          <w:rFonts w:ascii="Times New Roman" w:eastAsia="Times New Roman" w:hAnsi="Times New Roman" w:cs="Times New Roman"/>
          <w:b/>
          <w:sz w:val="28"/>
          <w:szCs w:val="28"/>
          <w:lang w:val="kk-KZ"/>
        </w:rPr>
      </w:pPr>
      <w:r w:rsidRPr="00A30D10">
        <w:rPr>
          <w:rFonts w:ascii="Times New Roman" w:eastAsia="Times New Roman" w:hAnsi="Times New Roman" w:cs="Times New Roman"/>
          <w:sz w:val="28"/>
          <w:szCs w:val="28"/>
          <w:lang w:val="kk-KZ"/>
        </w:rPr>
        <w:t>«</w:t>
      </w:r>
      <w:r>
        <w:rPr>
          <w:rFonts w:ascii="Times New Roman" w:eastAsia="Times New Roman" w:hAnsi="Times New Roman" w:cs="Times New Roman"/>
          <w:b/>
          <w:sz w:val="28"/>
          <w:szCs w:val="28"/>
          <w:lang w:val="kk-KZ"/>
        </w:rPr>
        <w:t>Мұнай өнімдері мен өрт қауіпті заттардың химиялық сараптамасы</w:t>
      </w:r>
      <w:r w:rsidRPr="00A30D10">
        <w:rPr>
          <w:rFonts w:ascii="Times New Roman" w:eastAsia="Times New Roman" w:hAnsi="Times New Roman" w:cs="Times New Roman"/>
          <w:sz w:val="28"/>
          <w:szCs w:val="28"/>
          <w:lang w:val="kk-KZ"/>
        </w:rPr>
        <w:t>»</w:t>
      </w:r>
      <w:r>
        <w:rPr>
          <w:rFonts w:ascii="Times New Roman" w:eastAsia="Times New Roman" w:hAnsi="Times New Roman" w:cs="Times New Roman"/>
          <w:b/>
          <w:sz w:val="28"/>
          <w:szCs w:val="28"/>
          <w:lang w:val="kk-KZ"/>
        </w:rPr>
        <w:t xml:space="preserve"> </w:t>
      </w:r>
    </w:p>
    <w:p w:rsidR="000E763A" w:rsidRPr="00A30D10" w:rsidRDefault="000E763A" w:rsidP="000E763A">
      <w:pPr>
        <w:spacing w:after="0" w:line="240" w:lineRule="auto"/>
        <w:jc w:val="center"/>
        <w:rPr>
          <w:rFonts w:ascii="Times New Roman" w:eastAsia="Times New Roman" w:hAnsi="Times New Roman" w:cs="Times New Roman"/>
          <w:b/>
          <w:sz w:val="28"/>
          <w:szCs w:val="28"/>
          <w:lang w:val="kk-KZ"/>
        </w:rPr>
      </w:pPr>
      <w:r>
        <w:rPr>
          <w:rFonts w:ascii="Times New Roman" w:eastAsia="Times New Roman" w:hAnsi="Times New Roman" w:cs="Times New Roman"/>
          <w:b/>
          <w:sz w:val="28"/>
          <w:szCs w:val="28"/>
          <w:lang w:val="kk-KZ"/>
        </w:rPr>
        <w:t>пәні бойынша</w:t>
      </w:r>
    </w:p>
    <w:p w:rsidR="000E763A" w:rsidRPr="00A30D10" w:rsidRDefault="000E763A" w:rsidP="000E763A">
      <w:pPr>
        <w:spacing w:after="0"/>
        <w:jc w:val="center"/>
        <w:rPr>
          <w:rFonts w:ascii="Times New Roman" w:eastAsia="Times New Roman" w:hAnsi="Times New Roman" w:cs="Times New Roman"/>
          <w:b/>
          <w:sz w:val="28"/>
          <w:szCs w:val="28"/>
          <w:lang w:val="kk-KZ"/>
        </w:rPr>
      </w:pPr>
    </w:p>
    <w:p w:rsidR="000E763A" w:rsidRPr="00A30D10" w:rsidRDefault="000E763A" w:rsidP="000E763A">
      <w:pPr>
        <w:spacing w:after="0"/>
        <w:jc w:val="center"/>
        <w:rPr>
          <w:rFonts w:ascii="Times New Roman" w:eastAsia="Times New Roman" w:hAnsi="Times New Roman" w:cs="Times New Roman"/>
          <w:b/>
          <w:sz w:val="28"/>
          <w:szCs w:val="28"/>
          <w:lang w:val="kk-KZ"/>
        </w:rPr>
      </w:pPr>
      <w:r>
        <w:rPr>
          <w:rFonts w:ascii="Times New Roman" w:eastAsia="Times New Roman" w:hAnsi="Times New Roman" w:cs="Times New Roman"/>
          <w:b/>
          <w:sz w:val="28"/>
          <w:szCs w:val="28"/>
          <w:lang w:val="kk-KZ"/>
        </w:rPr>
        <w:t>ДӘРІСТЕР КЕШЕНІ</w:t>
      </w:r>
    </w:p>
    <w:p w:rsidR="000E763A" w:rsidRPr="00A30D10" w:rsidRDefault="000E763A" w:rsidP="000E763A">
      <w:pPr>
        <w:spacing w:after="0"/>
        <w:jc w:val="center"/>
        <w:rPr>
          <w:rFonts w:ascii="Times New Roman" w:eastAsia="Times New Roman" w:hAnsi="Times New Roman" w:cs="Times New Roman"/>
          <w:b/>
          <w:sz w:val="28"/>
          <w:szCs w:val="28"/>
          <w:lang w:val="kk-KZ"/>
        </w:rPr>
      </w:pPr>
    </w:p>
    <w:p w:rsidR="000E763A" w:rsidRPr="00A30D10" w:rsidRDefault="000E763A" w:rsidP="000E763A">
      <w:pPr>
        <w:spacing w:after="0"/>
        <w:jc w:val="center"/>
        <w:rPr>
          <w:rFonts w:ascii="Times New Roman" w:eastAsia="Times New Roman" w:hAnsi="Times New Roman" w:cs="Times New Roman"/>
          <w:b/>
          <w:sz w:val="28"/>
          <w:szCs w:val="28"/>
          <w:lang w:val="kk-KZ"/>
        </w:rPr>
      </w:pPr>
      <w:r>
        <w:rPr>
          <w:rFonts w:ascii="Times New Roman" w:eastAsia="Times New Roman" w:hAnsi="Times New Roman" w:cs="Times New Roman"/>
          <w:b/>
          <w:sz w:val="28"/>
          <w:szCs w:val="28"/>
          <w:lang w:val="kk-KZ"/>
        </w:rPr>
        <w:t>6В05320</w:t>
      </w:r>
      <w:r w:rsidRPr="00A30D10">
        <w:rPr>
          <w:rFonts w:ascii="Times New Roman" w:eastAsia="Times New Roman" w:hAnsi="Times New Roman" w:cs="Times New Roman"/>
          <w:b/>
          <w:sz w:val="28"/>
          <w:szCs w:val="28"/>
          <w:lang w:val="kk-KZ"/>
        </w:rPr>
        <w:t xml:space="preserve"> – Химия  мамандығының </w:t>
      </w:r>
      <w:r>
        <w:rPr>
          <w:rFonts w:ascii="Times New Roman" w:eastAsia="Times New Roman" w:hAnsi="Times New Roman" w:cs="Times New Roman"/>
          <w:b/>
          <w:sz w:val="28"/>
          <w:szCs w:val="28"/>
          <w:lang w:val="kk-KZ"/>
        </w:rPr>
        <w:t xml:space="preserve">студенттері </w:t>
      </w:r>
      <w:r w:rsidRPr="00A30D10">
        <w:rPr>
          <w:rFonts w:ascii="Times New Roman" w:eastAsia="Times New Roman" w:hAnsi="Times New Roman" w:cs="Times New Roman"/>
          <w:b/>
          <w:sz w:val="28"/>
          <w:szCs w:val="28"/>
          <w:lang w:val="kk-KZ"/>
        </w:rPr>
        <w:t>үшін</w:t>
      </w:r>
    </w:p>
    <w:p w:rsidR="000E763A" w:rsidRPr="00A30D10" w:rsidRDefault="000E763A" w:rsidP="000E763A">
      <w:pPr>
        <w:spacing w:after="0"/>
        <w:jc w:val="center"/>
        <w:rPr>
          <w:rFonts w:ascii="Times New Roman" w:eastAsia="Times New Roman" w:hAnsi="Times New Roman" w:cs="Times New Roman"/>
          <w:b/>
          <w:sz w:val="28"/>
          <w:szCs w:val="28"/>
          <w:u w:val="single"/>
          <w:lang w:val="kk-KZ"/>
        </w:rPr>
      </w:pPr>
    </w:p>
    <w:p w:rsidR="000E763A" w:rsidRPr="00A30D10" w:rsidRDefault="000E763A" w:rsidP="000E763A">
      <w:pPr>
        <w:spacing w:after="0"/>
        <w:jc w:val="center"/>
        <w:rPr>
          <w:rFonts w:ascii="Times New Roman" w:eastAsia="Times New Roman" w:hAnsi="Times New Roman" w:cs="Times New Roman"/>
          <w:b/>
          <w:sz w:val="28"/>
          <w:szCs w:val="28"/>
          <w:u w:val="single"/>
          <w:lang w:val="kk-KZ"/>
        </w:rPr>
      </w:pPr>
    </w:p>
    <w:p w:rsidR="000E763A" w:rsidRPr="00A30D10" w:rsidRDefault="000E763A" w:rsidP="000E763A">
      <w:pPr>
        <w:spacing w:after="0"/>
        <w:jc w:val="center"/>
        <w:rPr>
          <w:rFonts w:ascii="Times New Roman" w:eastAsia="Times New Roman" w:hAnsi="Times New Roman" w:cs="Times New Roman"/>
          <w:b/>
          <w:sz w:val="28"/>
          <w:szCs w:val="28"/>
          <w:u w:val="single"/>
          <w:lang w:val="kk-KZ"/>
        </w:rPr>
      </w:pPr>
    </w:p>
    <w:p w:rsidR="000E763A" w:rsidRDefault="000E763A" w:rsidP="000E763A">
      <w:pPr>
        <w:spacing w:after="0"/>
        <w:jc w:val="center"/>
        <w:rPr>
          <w:rFonts w:ascii="Times New Roman" w:eastAsia="Times New Roman" w:hAnsi="Times New Roman" w:cs="Times New Roman"/>
          <w:b/>
          <w:sz w:val="28"/>
          <w:szCs w:val="28"/>
          <w:u w:val="single"/>
          <w:lang w:val="kk-KZ"/>
        </w:rPr>
      </w:pPr>
    </w:p>
    <w:p w:rsidR="000E763A" w:rsidRDefault="000E763A" w:rsidP="000E763A">
      <w:pPr>
        <w:spacing w:after="0"/>
        <w:jc w:val="center"/>
        <w:rPr>
          <w:rFonts w:ascii="Times New Roman" w:eastAsia="Times New Roman" w:hAnsi="Times New Roman" w:cs="Times New Roman"/>
          <w:b/>
          <w:sz w:val="28"/>
          <w:szCs w:val="28"/>
          <w:u w:val="single"/>
          <w:lang w:val="kk-KZ"/>
        </w:rPr>
      </w:pPr>
    </w:p>
    <w:p w:rsidR="000E763A" w:rsidRDefault="000E763A" w:rsidP="000E763A">
      <w:pPr>
        <w:spacing w:after="0"/>
        <w:jc w:val="center"/>
        <w:rPr>
          <w:rFonts w:ascii="Times New Roman" w:eastAsia="Times New Roman" w:hAnsi="Times New Roman" w:cs="Times New Roman"/>
          <w:b/>
          <w:sz w:val="28"/>
          <w:szCs w:val="28"/>
          <w:u w:val="single"/>
          <w:lang w:val="kk-KZ"/>
        </w:rPr>
      </w:pPr>
    </w:p>
    <w:p w:rsidR="000E763A" w:rsidRDefault="000E763A" w:rsidP="000E763A">
      <w:pPr>
        <w:spacing w:after="0"/>
        <w:jc w:val="center"/>
        <w:rPr>
          <w:rFonts w:ascii="Times New Roman" w:eastAsia="Times New Roman" w:hAnsi="Times New Roman" w:cs="Times New Roman"/>
          <w:b/>
          <w:sz w:val="28"/>
          <w:szCs w:val="28"/>
          <w:u w:val="single"/>
          <w:lang w:val="kk-KZ"/>
        </w:rPr>
      </w:pPr>
    </w:p>
    <w:p w:rsidR="000E763A" w:rsidRDefault="000E763A" w:rsidP="000E763A">
      <w:pPr>
        <w:spacing w:after="0"/>
        <w:jc w:val="center"/>
        <w:rPr>
          <w:rFonts w:ascii="Times New Roman" w:eastAsia="Times New Roman" w:hAnsi="Times New Roman" w:cs="Times New Roman"/>
          <w:b/>
          <w:sz w:val="28"/>
          <w:szCs w:val="28"/>
          <w:u w:val="single"/>
          <w:lang w:val="kk-KZ"/>
        </w:rPr>
      </w:pPr>
    </w:p>
    <w:p w:rsidR="000E763A" w:rsidRDefault="000E763A" w:rsidP="000E763A">
      <w:pPr>
        <w:spacing w:after="0"/>
        <w:jc w:val="center"/>
        <w:rPr>
          <w:rFonts w:ascii="Times New Roman" w:eastAsia="Times New Roman" w:hAnsi="Times New Roman" w:cs="Times New Roman"/>
          <w:b/>
          <w:sz w:val="28"/>
          <w:szCs w:val="28"/>
          <w:u w:val="single"/>
          <w:lang w:val="kk-KZ"/>
        </w:rPr>
      </w:pPr>
    </w:p>
    <w:p w:rsidR="000E763A" w:rsidRDefault="000E763A" w:rsidP="000E763A">
      <w:pPr>
        <w:spacing w:after="0"/>
        <w:jc w:val="center"/>
        <w:rPr>
          <w:rFonts w:ascii="Times New Roman" w:eastAsia="Times New Roman" w:hAnsi="Times New Roman" w:cs="Times New Roman"/>
          <w:b/>
          <w:sz w:val="28"/>
          <w:szCs w:val="28"/>
          <w:u w:val="single"/>
          <w:lang w:val="kk-KZ"/>
        </w:rPr>
      </w:pPr>
    </w:p>
    <w:p w:rsidR="000E763A" w:rsidRDefault="000E763A" w:rsidP="000E763A">
      <w:pPr>
        <w:spacing w:after="0"/>
        <w:jc w:val="center"/>
        <w:rPr>
          <w:rFonts w:ascii="Times New Roman" w:eastAsia="Times New Roman" w:hAnsi="Times New Roman" w:cs="Times New Roman"/>
          <w:b/>
          <w:sz w:val="28"/>
          <w:szCs w:val="28"/>
          <w:u w:val="single"/>
          <w:lang w:val="kk-KZ"/>
        </w:rPr>
      </w:pPr>
    </w:p>
    <w:p w:rsidR="000E763A" w:rsidRDefault="000E763A" w:rsidP="000E763A">
      <w:pPr>
        <w:spacing w:after="0"/>
        <w:jc w:val="center"/>
        <w:rPr>
          <w:rFonts w:ascii="Times New Roman" w:eastAsia="Times New Roman" w:hAnsi="Times New Roman" w:cs="Times New Roman"/>
          <w:b/>
          <w:sz w:val="28"/>
          <w:szCs w:val="28"/>
          <w:u w:val="single"/>
          <w:lang w:val="kk-KZ"/>
        </w:rPr>
      </w:pPr>
    </w:p>
    <w:p w:rsidR="000E763A" w:rsidRDefault="000E763A" w:rsidP="000E763A">
      <w:pPr>
        <w:spacing w:after="0"/>
        <w:jc w:val="center"/>
        <w:rPr>
          <w:rFonts w:ascii="Times New Roman" w:eastAsia="Times New Roman" w:hAnsi="Times New Roman" w:cs="Times New Roman"/>
          <w:b/>
          <w:sz w:val="28"/>
          <w:szCs w:val="28"/>
          <w:u w:val="single"/>
          <w:lang w:val="kk-KZ"/>
        </w:rPr>
      </w:pPr>
    </w:p>
    <w:p w:rsidR="000E763A" w:rsidRDefault="000E763A" w:rsidP="000E763A">
      <w:pPr>
        <w:spacing w:after="0"/>
        <w:jc w:val="center"/>
        <w:rPr>
          <w:rFonts w:ascii="Times New Roman" w:eastAsia="Times New Roman" w:hAnsi="Times New Roman" w:cs="Times New Roman"/>
          <w:b/>
          <w:sz w:val="28"/>
          <w:szCs w:val="28"/>
          <w:u w:val="single"/>
          <w:lang w:val="kk-KZ"/>
        </w:rPr>
      </w:pPr>
    </w:p>
    <w:p w:rsidR="000E763A" w:rsidRDefault="000E763A" w:rsidP="000E763A">
      <w:pPr>
        <w:spacing w:after="0"/>
        <w:jc w:val="center"/>
        <w:rPr>
          <w:rFonts w:ascii="Times New Roman" w:eastAsia="Times New Roman" w:hAnsi="Times New Roman" w:cs="Times New Roman"/>
          <w:b/>
          <w:sz w:val="28"/>
          <w:szCs w:val="28"/>
          <w:u w:val="single"/>
          <w:lang w:val="kk-KZ"/>
        </w:rPr>
      </w:pPr>
    </w:p>
    <w:p w:rsidR="000E763A" w:rsidRDefault="000E763A" w:rsidP="000E763A">
      <w:pPr>
        <w:spacing w:after="0"/>
        <w:jc w:val="center"/>
        <w:rPr>
          <w:rFonts w:ascii="Times New Roman" w:eastAsia="Times New Roman" w:hAnsi="Times New Roman" w:cs="Times New Roman"/>
          <w:b/>
          <w:sz w:val="28"/>
          <w:szCs w:val="28"/>
          <w:u w:val="single"/>
          <w:lang w:val="kk-KZ"/>
        </w:rPr>
      </w:pPr>
    </w:p>
    <w:p w:rsidR="000E763A" w:rsidRDefault="000E763A" w:rsidP="000E763A">
      <w:pPr>
        <w:spacing w:after="0"/>
        <w:jc w:val="center"/>
        <w:rPr>
          <w:rFonts w:ascii="Times New Roman" w:eastAsia="Times New Roman" w:hAnsi="Times New Roman" w:cs="Times New Roman"/>
          <w:b/>
          <w:sz w:val="28"/>
          <w:szCs w:val="28"/>
          <w:u w:val="single"/>
          <w:lang w:val="kk-KZ"/>
        </w:rPr>
      </w:pPr>
    </w:p>
    <w:p w:rsidR="000E763A" w:rsidRDefault="000E763A" w:rsidP="000E763A">
      <w:pPr>
        <w:spacing w:after="0"/>
        <w:jc w:val="center"/>
        <w:rPr>
          <w:rFonts w:ascii="Times New Roman" w:eastAsia="Times New Roman" w:hAnsi="Times New Roman" w:cs="Times New Roman"/>
          <w:b/>
          <w:sz w:val="28"/>
          <w:szCs w:val="28"/>
          <w:u w:val="single"/>
          <w:lang w:val="kk-KZ"/>
        </w:rPr>
      </w:pPr>
    </w:p>
    <w:p w:rsidR="000E763A" w:rsidRPr="00A30D10" w:rsidRDefault="000E763A" w:rsidP="000E763A">
      <w:pPr>
        <w:spacing w:after="0"/>
        <w:jc w:val="center"/>
        <w:rPr>
          <w:rFonts w:ascii="Times New Roman" w:eastAsia="Times New Roman" w:hAnsi="Times New Roman" w:cs="Times New Roman"/>
          <w:b/>
          <w:sz w:val="28"/>
          <w:szCs w:val="28"/>
          <w:u w:val="single"/>
          <w:lang w:val="kk-KZ"/>
        </w:rPr>
      </w:pPr>
    </w:p>
    <w:p w:rsidR="000E763A" w:rsidRPr="00A30D10" w:rsidRDefault="000E763A" w:rsidP="000E763A">
      <w:pPr>
        <w:spacing w:after="0"/>
        <w:jc w:val="center"/>
        <w:rPr>
          <w:rFonts w:ascii="Times New Roman" w:eastAsia="Times New Roman" w:hAnsi="Times New Roman" w:cs="Times New Roman"/>
          <w:b/>
          <w:sz w:val="28"/>
          <w:szCs w:val="28"/>
          <w:u w:val="single"/>
          <w:lang w:val="kk-KZ"/>
        </w:rPr>
      </w:pPr>
    </w:p>
    <w:p w:rsidR="000E763A" w:rsidRDefault="000E763A" w:rsidP="000E763A">
      <w:pPr>
        <w:spacing w:after="0"/>
        <w:jc w:val="center"/>
        <w:rPr>
          <w:rFonts w:ascii="Times New Roman" w:eastAsia="Times New Roman" w:hAnsi="Times New Roman" w:cs="Times New Roman"/>
          <w:b/>
          <w:sz w:val="28"/>
          <w:szCs w:val="28"/>
          <w:lang w:val="kk-KZ"/>
        </w:rPr>
      </w:pPr>
      <w:r>
        <w:rPr>
          <w:rFonts w:ascii="Times New Roman" w:hAnsi="Times New Roman" w:cs="Times New Roman"/>
          <w:b/>
          <w:sz w:val="28"/>
          <w:szCs w:val="28"/>
          <w:lang w:val="kk-KZ"/>
        </w:rPr>
        <w:t>ШЫМКЕНТ, 2021</w:t>
      </w:r>
      <w:r w:rsidRPr="00A30D10">
        <w:rPr>
          <w:rFonts w:ascii="Times New Roman" w:eastAsia="Times New Roman" w:hAnsi="Times New Roman" w:cs="Times New Roman"/>
          <w:b/>
          <w:sz w:val="28"/>
          <w:szCs w:val="28"/>
          <w:lang w:val="kk-KZ"/>
        </w:rPr>
        <w:t>ж</w:t>
      </w:r>
    </w:p>
    <w:p w:rsidR="000E763A" w:rsidRDefault="000E763A" w:rsidP="000E763A">
      <w:pPr>
        <w:spacing w:after="0"/>
        <w:jc w:val="center"/>
        <w:rPr>
          <w:rFonts w:ascii="Times New Roman" w:eastAsia="Times New Roman" w:hAnsi="Times New Roman" w:cs="Times New Roman"/>
          <w:b/>
          <w:sz w:val="28"/>
          <w:szCs w:val="28"/>
          <w:lang w:val="kk-KZ"/>
        </w:rPr>
      </w:pPr>
    </w:p>
    <w:p w:rsidR="000E763A" w:rsidRPr="00A30D10" w:rsidRDefault="000E763A" w:rsidP="000E763A">
      <w:pPr>
        <w:spacing w:after="0"/>
        <w:ind w:firstLine="708"/>
        <w:jc w:val="both"/>
        <w:rPr>
          <w:rFonts w:ascii="Times New Roman" w:eastAsia="Times New Roman" w:hAnsi="Times New Roman" w:cs="Times New Roman"/>
          <w:b/>
          <w:sz w:val="28"/>
          <w:szCs w:val="28"/>
          <w:lang w:val="kk-KZ"/>
        </w:rPr>
      </w:pPr>
      <w:r w:rsidRPr="00A30D10">
        <w:rPr>
          <w:rFonts w:ascii="Times New Roman" w:eastAsia="Times New Roman" w:hAnsi="Times New Roman" w:cs="Times New Roman"/>
          <w:b/>
          <w:sz w:val="28"/>
          <w:szCs w:val="28"/>
          <w:lang w:val="kk-KZ"/>
        </w:rPr>
        <w:lastRenderedPageBreak/>
        <w:t>ӘОК  541.1</w:t>
      </w:r>
    </w:p>
    <w:p w:rsidR="000E763A" w:rsidRPr="001874B1" w:rsidRDefault="000E763A" w:rsidP="000E763A">
      <w:pPr>
        <w:spacing w:after="0" w:line="240" w:lineRule="auto"/>
        <w:ind w:firstLine="708"/>
        <w:jc w:val="both"/>
        <w:rPr>
          <w:rFonts w:ascii="Times New Roman" w:eastAsia="Times New Roman" w:hAnsi="Times New Roman" w:cs="Times New Roman"/>
          <w:b/>
          <w:sz w:val="28"/>
          <w:szCs w:val="28"/>
          <w:lang w:val="kk-KZ"/>
        </w:rPr>
      </w:pPr>
      <w:r>
        <w:rPr>
          <w:rFonts w:ascii="Times New Roman" w:eastAsia="Times New Roman" w:hAnsi="Times New Roman" w:cs="Times New Roman"/>
          <w:sz w:val="28"/>
          <w:szCs w:val="28"/>
          <w:lang w:val="kk-KZ"/>
        </w:rPr>
        <w:t>Құрастырғандар: х</w:t>
      </w:r>
      <w:r w:rsidRPr="008A6C45">
        <w:rPr>
          <w:rFonts w:ascii="Times New Roman" w:eastAsia="Times New Roman" w:hAnsi="Times New Roman" w:cs="Times New Roman"/>
          <w:b/>
          <w:sz w:val="28"/>
          <w:szCs w:val="28"/>
          <w:lang w:val="kk-KZ"/>
        </w:rPr>
        <w:t xml:space="preserve">.ғ.к., </w:t>
      </w:r>
      <w:r>
        <w:rPr>
          <w:rFonts w:ascii="Times New Roman" w:eastAsia="Times New Roman" w:hAnsi="Times New Roman" w:cs="Times New Roman"/>
          <w:b/>
          <w:sz w:val="28"/>
          <w:szCs w:val="28"/>
          <w:lang w:val="kk-KZ"/>
        </w:rPr>
        <w:t>доцент</w:t>
      </w:r>
      <w:r w:rsidRPr="008A6C45">
        <w:rPr>
          <w:rFonts w:ascii="Times New Roman" w:eastAsia="Times New Roman" w:hAnsi="Times New Roman" w:cs="Times New Roman"/>
          <w:b/>
          <w:sz w:val="28"/>
          <w:szCs w:val="28"/>
          <w:lang w:val="kk-KZ"/>
        </w:rPr>
        <w:t xml:space="preserve"> К</w:t>
      </w:r>
      <w:r>
        <w:rPr>
          <w:rFonts w:ascii="Times New Roman" w:eastAsia="Times New Roman" w:hAnsi="Times New Roman" w:cs="Times New Roman"/>
          <w:b/>
          <w:sz w:val="28"/>
          <w:szCs w:val="28"/>
          <w:lang w:val="kk-KZ"/>
        </w:rPr>
        <w:t>урбанбеков К.Т.</w:t>
      </w:r>
      <w:r w:rsidR="00BE2D64">
        <w:rPr>
          <w:rFonts w:ascii="Times New Roman" w:eastAsia="Times New Roman" w:hAnsi="Times New Roman" w:cs="Times New Roman"/>
          <w:b/>
          <w:sz w:val="28"/>
          <w:szCs w:val="28"/>
          <w:lang w:val="kk-KZ"/>
        </w:rPr>
        <w:t>, Кабылбекова Б.Н.</w:t>
      </w:r>
      <w:r>
        <w:rPr>
          <w:rFonts w:ascii="Times New Roman" w:eastAsia="Times New Roman" w:hAnsi="Times New Roman" w:cs="Times New Roman"/>
          <w:b/>
          <w:sz w:val="28"/>
          <w:szCs w:val="28"/>
          <w:lang w:val="kk-KZ"/>
        </w:rPr>
        <w:t xml:space="preserve"> </w:t>
      </w:r>
      <w:r>
        <w:rPr>
          <w:rFonts w:ascii="Times New Roman" w:hAnsi="Times New Roman" w:cs="Times New Roman"/>
          <w:sz w:val="28"/>
          <w:szCs w:val="28"/>
          <w:lang w:val="kk-KZ"/>
        </w:rPr>
        <w:t>«</w:t>
      </w:r>
      <w:r>
        <w:rPr>
          <w:rFonts w:ascii="Times New Roman" w:eastAsia="Times New Roman" w:hAnsi="Times New Roman" w:cs="Times New Roman"/>
          <w:b/>
          <w:sz w:val="28"/>
          <w:szCs w:val="28"/>
          <w:lang w:val="kk-KZ"/>
        </w:rPr>
        <w:t>Мұнай өнімдері мен өрт қауіпті заттардың химиялық сараптамасы</w:t>
      </w:r>
      <w:r>
        <w:rPr>
          <w:rFonts w:ascii="Times New Roman" w:eastAsia="Times New Roman" w:hAnsi="Times New Roman" w:cs="Times New Roman"/>
          <w:sz w:val="28"/>
          <w:szCs w:val="28"/>
          <w:lang w:val="kk-KZ"/>
        </w:rPr>
        <w:t xml:space="preserve">» пәніне дәрістер кешені </w:t>
      </w:r>
      <w:r w:rsidRPr="00A30D10">
        <w:rPr>
          <w:rFonts w:ascii="Times New Roman" w:eastAsia="Times New Roman" w:hAnsi="Times New Roman" w:cs="Times New Roman"/>
          <w:sz w:val="28"/>
          <w:szCs w:val="28"/>
          <w:lang w:val="kk-KZ"/>
        </w:rPr>
        <w:t>әдістемелік нұсқау</w:t>
      </w:r>
      <w:r>
        <w:rPr>
          <w:rFonts w:ascii="Times New Roman" w:eastAsia="Times New Roman" w:hAnsi="Times New Roman" w:cs="Times New Roman"/>
          <w:sz w:val="28"/>
          <w:szCs w:val="28"/>
          <w:lang w:val="kk-KZ"/>
        </w:rPr>
        <w:t>лық</w:t>
      </w:r>
      <w:r w:rsidRPr="00A30D10">
        <w:rPr>
          <w:rFonts w:ascii="Times New Roman" w:eastAsia="Times New Roman" w:hAnsi="Times New Roman" w:cs="Times New Roman"/>
          <w:sz w:val="28"/>
          <w:szCs w:val="28"/>
          <w:lang w:val="kk-KZ"/>
        </w:rPr>
        <w:t>. - Шымкент: М.Әуезов атындағы Оңтүстік Қазақстан</w:t>
      </w:r>
      <w:r>
        <w:rPr>
          <w:rFonts w:ascii="Times New Roman" w:hAnsi="Times New Roman" w:cs="Times New Roman"/>
          <w:sz w:val="28"/>
          <w:szCs w:val="28"/>
          <w:lang w:val="kk-KZ"/>
        </w:rPr>
        <w:t xml:space="preserve"> Университеті, 2021</w:t>
      </w:r>
      <w:r w:rsidRPr="00A30D10">
        <w:rPr>
          <w:rFonts w:ascii="Times New Roman" w:eastAsia="Times New Roman" w:hAnsi="Times New Roman" w:cs="Times New Roman"/>
          <w:sz w:val="28"/>
          <w:szCs w:val="28"/>
          <w:lang w:val="kk-KZ"/>
        </w:rPr>
        <w:t xml:space="preserve">ж.  </w:t>
      </w:r>
      <w:r w:rsidR="003866A3">
        <w:rPr>
          <w:rFonts w:ascii="Times New Roman" w:eastAsia="Times New Roman" w:hAnsi="Times New Roman" w:cs="Times New Roman"/>
          <w:sz w:val="28"/>
          <w:szCs w:val="28"/>
          <w:lang w:val="kk-KZ"/>
        </w:rPr>
        <w:t>92</w:t>
      </w:r>
      <w:r w:rsidRPr="00A30D10">
        <w:rPr>
          <w:rFonts w:ascii="Times New Roman" w:eastAsia="Times New Roman" w:hAnsi="Times New Roman" w:cs="Times New Roman"/>
          <w:sz w:val="28"/>
          <w:szCs w:val="28"/>
          <w:lang w:val="kk-KZ"/>
        </w:rPr>
        <w:t xml:space="preserve">бет. </w:t>
      </w:r>
    </w:p>
    <w:p w:rsidR="000E763A" w:rsidRDefault="000E763A" w:rsidP="000E763A">
      <w:pPr>
        <w:pStyle w:val="aa"/>
        <w:jc w:val="both"/>
        <w:rPr>
          <w:rFonts w:ascii="Times New Roman" w:hAnsi="Times New Roman"/>
          <w:sz w:val="28"/>
          <w:szCs w:val="28"/>
          <w:lang w:val="kk-KZ"/>
        </w:rPr>
      </w:pPr>
    </w:p>
    <w:p w:rsidR="000E763A" w:rsidRPr="00F3683F" w:rsidRDefault="000E763A" w:rsidP="000E763A">
      <w:pPr>
        <w:pStyle w:val="aa"/>
        <w:ind w:firstLine="708"/>
        <w:jc w:val="both"/>
        <w:rPr>
          <w:rFonts w:ascii="Times New Roman" w:hAnsi="Times New Roman"/>
          <w:sz w:val="28"/>
          <w:szCs w:val="28"/>
          <w:lang w:val="kk-KZ"/>
        </w:rPr>
      </w:pPr>
      <w:r>
        <w:rPr>
          <w:rFonts w:ascii="Times New Roman" w:hAnsi="Times New Roman"/>
          <w:sz w:val="28"/>
          <w:szCs w:val="28"/>
          <w:lang w:val="kk-KZ"/>
        </w:rPr>
        <w:t>«</w:t>
      </w:r>
      <w:r>
        <w:rPr>
          <w:rFonts w:ascii="Times New Roman" w:eastAsia="Times New Roman" w:hAnsi="Times New Roman" w:cs="Times New Roman"/>
          <w:b/>
          <w:sz w:val="28"/>
          <w:szCs w:val="28"/>
          <w:lang w:val="kk-KZ"/>
        </w:rPr>
        <w:t>Мұнай өнімдері мен өрт қауіпті заттардың химиялық сараптамасы</w:t>
      </w:r>
      <w:r w:rsidRPr="00A30D10">
        <w:rPr>
          <w:rFonts w:ascii="Times New Roman" w:eastAsia="Times New Roman" w:hAnsi="Times New Roman"/>
          <w:sz w:val="28"/>
          <w:szCs w:val="28"/>
          <w:lang w:val="kk-KZ"/>
        </w:rPr>
        <w:t xml:space="preserve">» </w:t>
      </w:r>
      <w:r>
        <w:rPr>
          <w:rFonts w:ascii="Times New Roman" w:eastAsia="Times New Roman" w:hAnsi="Times New Roman"/>
          <w:sz w:val="28"/>
          <w:szCs w:val="28"/>
          <w:lang w:val="kk-KZ"/>
        </w:rPr>
        <w:t xml:space="preserve">пәні </w:t>
      </w:r>
      <w:r w:rsidRPr="00F3683F">
        <w:rPr>
          <w:rFonts w:ascii="Times New Roman" w:hAnsi="Times New Roman"/>
          <w:sz w:val="28"/>
          <w:szCs w:val="28"/>
          <w:lang w:val="kk-KZ"/>
        </w:rPr>
        <w:t xml:space="preserve">бойынша </w:t>
      </w:r>
      <w:r w:rsidR="00BE2D64">
        <w:rPr>
          <w:rFonts w:ascii="Times New Roman" w:hAnsi="Times New Roman"/>
          <w:sz w:val="28"/>
          <w:szCs w:val="28"/>
          <w:lang w:val="kk-KZ"/>
        </w:rPr>
        <w:t>дәрістер жинағы</w:t>
      </w:r>
      <w:r w:rsidRPr="00F3683F">
        <w:rPr>
          <w:rFonts w:ascii="Times New Roman" w:hAnsi="Times New Roman"/>
          <w:sz w:val="28"/>
          <w:szCs w:val="28"/>
          <w:lang w:val="kk-KZ"/>
        </w:rPr>
        <w:t xml:space="preserve"> бағдарламаның негізгі мазмұнын және курс тарауларын қамтитын қысқаша теориялық мәліметтерден, </w:t>
      </w:r>
      <w:r w:rsidRPr="002D5217">
        <w:rPr>
          <w:rFonts w:ascii="Times New Roman" w:hAnsi="Times New Roman"/>
          <w:sz w:val="28"/>
          <w:szCs w:val="28"/>
          <w:lang w:val="kk-KZ"/>
        </w:rPr>
        <w:t xml:space="preserve">әр тақырып бойынша </w:t>
      </w:r>
      <w:r>
        <w:rPr>
          <w:rFonts w:ascii="Times New Roman" w:hAnsi="Times New Roman"/>
          <w:sz w:val="28"/>
          <w:szCs w:val="28"/>
          <w:lang w:val="kk-KZ"/>
        </w:rPr>
        <w:t xml:space="preserve">есеп мысалдарынан, сондай-ақ </w:t>
      </w:r>
      <w:r w:rsidRPr="002D5217">
        <w:rPr>
          <w:rFonts w:ascii="Times New Roman" w:hAnsi="Times New Roman"/>
          <w:sz w:val="28"/>
          <w:szCs w:val="28"/>
          <w:lang w:val="kk-KZ"/>
        </w:rPr>
        <w:t>шығ</w:t>
      </w:r>
      <w:r>
        <w:rPr>
          <w:rFonts w:ascii="Times New Roman" w:hAnsi="Times New Roman"/>
          <w:sz w:val="28"/>
          <w:szCs w:val="28"/>
          <w:lang w:val="kk-KZ"/>
        </w:rPr>
        <w:t>аруға арналған есептерден,</w:t>
      </w:r>
      <w:r w:rsidRPr="002D5217">
        <w:rPr>
          <w:rFonts w:ascii="Times New Roman" w:hAnsi="Times New Roman"/>
          <w:sz w:val="28"/>
          <w:szCs w:val="28"/>
          <w:lang w:val="kk-KZ"/>
        </w:rPr>
        <w:t xml:space="preserve"> бақылау сұрақтары</w:t>
      </w:r>
      <w:r>
        <w:rPr>
          <w:rFonts w:ascii="Times New Roman" w:hAnsi="Times New Roman"/>
          <w:sz w:val="28"/>
          <w:szCs w:val="28"/>
          <w:lang w:val="kk-KZ"/>
        </w:rPr>
        <w:t xml:space="preserve">нан </w:t>
      </w:r>
      <w:r w:rsidRPr="00F3683F">
        <w:rPr>
          <w:rFonts w:ascii="Times New Roman" w:hAnsi="Times New Roman"/>
          <w:sz w:val="28"/>
          <w:szCs w:val="28"/>
          <w:lang w:val="kk-KZ"/>
        </w:rPr>
        <w:t xml:space="preserve"> және әдебиеттер тізімінен тұрады.</w:t>
      </w:r>
    </w:p>
    <w:p w:rsidR="000E763A" w:rsidRPr="00A30D10" w:rsidRDefault="000E763A" w:rsidP="000E763A">
      <w:pPr>
        <w:spacing w:after="0"/>
        <w:jc w:val="both"/>
        <w:rPr>
          <w:rFonts w:ascii="Times New Roman" w:eastAsia="Times New Roman" w:hAnsi="Times New Roman" w:cs="Times New Roman"/>
          <w:sz w:val="28"/>
          <w:szCs w:val="28"/>
          <w:lang w:val="kk-KZ"/>
        </w:rPr>
      </w:pPr>
    </w:p>
    <w:p w:rsidR="000E763A" w:rsidRPr="00A30D10" w:rsidRDefault="000E763A" w:rsidP="000E763A">
      <w:pPr>
        <w:spacing w:after="0"/>
        <w:ind w:firstLine="708"/>
        <w:jc w:val="both"/>
        <w:rPr>
          <w:rFonts w:ascii="Times New Roman" w:eastAsia="Times New Roman" w:hAnsi="Times New Roman" w:cs="Times New Roman"/>
          <w:sz w:val="28"/>
          <w:szCs w:val="28"/>
          <w:lang w:val="kk-KZ"/>
        </w:rPr>
      </w:pPr>
      <w:r w:rsidRPr="00A30D10">
        <w:rPr>
          <w:rFonts w:ascii="Times New Roman" w:eastAsia="Times New Roman" w:hAnsi="Times New Roman" w:cs="Times New Roman"/>
          <w:sz w:val="28"/>
          <w:szCs w:val="28"/>
          <w:lang w:val="kk-KZ"/>
        </w:rPr>
        <w:t>Әдістемелік нұсқау</w:t>
      </w:r>
      <w:r>
        <w:rPr>
          <w:rFonts w:ascii="Times New Roman" w:eastAsia="Times New Roman" w:hAnsi="Times New Roman" w:cs="Times New Roman"/>
          <w:sz w:val="28"/>
          <w:szCs w:val="28"/>
          <w:lang w:val="kk-KZ"/>
        </w:rPr>
        <w:t>лық</w:t>
      </w:r>
      <w:r w:rsidRPr="00A30D10">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6В05320</w:t>
      </w:r>
      <w:r w:rsidRPr="00A30D10">
        <w:rPr>
          <w:rFonts w:ascii="Times New Roman" w:eastAsia="Times New Roman" w:hAnsi="Times New Roman" w:cs="Times New Roman"/>
          <w:sz w:val="28"/>
          <w:szCs w:val="28"/>
          <w:lang w:val="kk-KZ"/>
        </w:rPr>
        <w:t xml:space="preserve">-Химия мамандығының күндізгі бөлімінде оқитын </w:t>
      </w:r>
      <w:r>
        <w:rPr>
          <w:rFonts w:ascii="Times New Roman" w:eastAsia="Times New Roman" w:hAnsi="Times New Roman" w:cs="Times New Roman"/>
          <w:sz w:val="28"/>
          <w:szCs w:val="28"/>
          <w:lang w:val="kk-KZ"/>
        </w:rPr>
        <w:t>студенттеріне</w:t>
      </w:r>
      <w:r w:rsidRPr="00A30D10">
        <w:rPr>
          <w:rFonts w:ascii="Times New Roman" w:eastAsia="Times New Roman" w:hAnsi="Times New Roman" w:cs="Times New Roman"/>
          <w:sz w:val="28"/>
          <w:szCs w:val="28"/>
          <w:lang w:val="kk-KZ"/>
        </w:rPr>
        <w:t xml:space="preserve"> арналған. </w:t>
      </w:r>
    </w:p>
    <w:p w:rsidR="000E763A" w:rsidRPr="00A30D10" w:rsidRDefault="000E763A" w:rsidP="000E763A">
      <w:pPr>
        <w:spacing w:after="0"/>
        <w:jc w:val="both"/>
        <w:rPr>
          <w:rFonts w:ascii="Times New Roman" w:eastAsia="Times New Roman" w:hAnsi="Times New Roman" w:cs="Times New Roman"/>
          <w:sz w:val="28"/>
          <w:szCs w:val="28"/>
          <w:lang w:val="kk-KZ"/>
        </w:rPr>
      </w:pPr>
    </w:p>
    <w:p w:rsidR="000E763A" w:rsidRDefault="000E763A" w:rsidP="00BE2D64">
      <w:pPr>
        <w:spacing w:after="0"/>
        <w:ind w:firstLine="708"/>
        <w:jc w:val="both"/>
        <w:rPr>
          <w:rFonts w:ascii="Times New Roman" w:eastAsia="Times New Roman" w:hAnsi="Times New Roman" w:cs="Times New Roman"/>
          <w:sz w:val="28"/>
          <w:szCs w:val="28"/>
          <w:lang w:val="kk-KZ"/>
        </w:rPr>
      </w:pPr>
      <w:r>
        <w:rPr>
          <w:rFonts w:ascii="Times New Roman" w:hAnsi="Times New Roman" w:cs="Times New Roman"/>
          <w:sz w:val="28"/>
          <w:szCs w:val="28"/>
          <w:lang w:val="kk-KZ"/>
        </w:rPr>
        <w:t>Пікір жазған</w:t>
      </w:r>
      <w:r w:rsidRPr="00A30D10">
        <w:rPr>
          <w:rFonts w:ascii="Times New Roman" w:eastAsia="Times New Roman" w:hAnsi="Times New Roman" w:cs="Times New Roman"/>
          <w:sz w:val="28"/>
          <w:szCs w:val="28"/>
          <w:lang w:val="kk-KZ"/>
        </w:rPr>
        <w:t>:</w:t>
      </w:r>
      <w:r w:rsidRPr="00E31984">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т.ғ.д., профессор Кедельбаев Б.Ш. «Биотехнология» кафедрасы,</w:t>
      </w:r>
      <w:r w:rsidRPr="00A30D10">
        <w:rPr>
          <w:rFonts w:ascii="Times New Roman" w:eastAsia="Times New Roman" w:hAnsi="Times New Roman" w:cs="Times New Roman"/>
          <w:sz w:val="28"/>
          <w:szCs w:val="28"/>
          <w:lang w:val="kk-KZ"/>
        </w:rPr>
        <w:t xml:space="preserve"> М.Әуезов атындағы ОҚУ</w:t>
      </w:r>
    </w:p>
    <w:p w:rsidR="000E763A" w:rsidRDefault="000E763A" w:rsidP="000E763A">
      <w:pPr>
        <w:spacing w:after="0"/>
        <w:jc w:val="both"/>
        <w:rPr>
          <w:rFonts w:ascii="Times New Roman" w:eastAsia="Times New Roman" w:hAnsi="Times New Roman" w:cs="Times New Roman"/>
          <w:sz w:val="28"/>
          <w:szCs w:val="28"/>
          <w:lang w:val="kk-KZ"/>
        </w:rPr>
      </w:pPr>
    </w:p>
    <w:p w:rsidR="000E763A" w:rsidRDefault="000E763A" w:rsidP="000E763A">
      <w:pPr>
        <w:spacing w:after="0"/>
        <w:ind w:firstLine="708"/>
        <w:jc w:val="both"/>
        <w:rPr>
          <w:rFonts w:ascii="Times New Roman" w:eastAsia="Times New Roman" w:hAnsi="Times New Roman" w:cs="Times New Roman"/>
          <w:sz w:val="28"/>
          <w:szCs w:val="28"/>
          <w:lang w:val="kk-KZ"/>
        </w:rPr>
      </w:pPr>
      <w:r w:rsidRPr="00A30D10">
        <w:rPr>
          <w:rFonts w:ascii="Times New Roman" w:eastAsia="Times New Roman" w:hAnsi="Times New Roman" w:cs="Times New Roman"/>
          <w:sz w:val="28"/>
          <w:szCs w:val="28"/>
          <w:lang w:val="kk-KZ"/>
        </w:rPr>
        <w:t>Химия</w:t>
      </w:r>
      <w:r>
        <w:rPr>
          <w:rFonts w:ascii="Times New Roman" w:eastAsia="Times New Roman" w:hAnsi="Times New Roman" w:cs="Times New Roman"/>
          <w:sz w:val="28"/>
          <w:szCs w:val="28"/>
          <w:lang w:val="kk-KZ"/>
        </w:rPr>
        <w:t xml:space="preserve"> және химиялық технология негіздері</w:t>
      </w:r>
      <w:r w:rsidRPr="00A30D10">
        <w:rPr>
          <w:rFonts w:ascii="Times New Roman" w:eastAsia="Times New Roman" w:hAnsi="Times New Roman" w:cs="Times New Roman"/>
          <w:sz w:val="28"/>
          <w:szCs w:val="28"/>
          <w:lang w:val="kk-KZ"/>
        </w:rPr>
        <w:t xml:space="preserve"> кафедрасының мәжілісінде (№</w:t>
      </w:r>
      <w:r w:rsidR="00800CA6">
        <w:rPr>
          <w:rFonts w:ascii="Times New Roman" w:eastAsia="Times New Roman" w:hAnsi="Times New Roman" w:cs="Times New Roman"/>
          <w:sz w:val="28"/>
          <w:szCs w:val="28"/>
          <w:lang w:val="kk-KZ"/>
        </w:rPr>
        <w:t>1</w:t>
      </w:r>
      <w:r>
        <w:rPr>
          <w:rFonts w:ascii="Times New Roman" w:eastAsia="Times New Roman" w:hAnsi="Times New Roman" w:cs="Times New Roman"/>
          <w:sz w:val="28"/>
          <w:szCs w:val="28"/>
          <w:lang w:val="kk-KZ"/>
        </w:rPr>
        <w:t xml:space="preserve"> хаттама «</w:t>
      </w:r>
      <w:r w:rsidR="002F2E9A">
        <w:rPr>
          <w:rFonts w:ascii="Times New Roman" w:eastAsia="Times New Roman" w:hAnsi="Times New Roman" w:cs="Times New Roman"/>
          <w:sz w:val="28"/>
          <w:szCs w:val="28"/>
          <w:lang w:val="kk-KZ"/>
        </w:rPr>
        <w:t>31</w:t>
      </w:r>
      <w:r>
        <w:rPr>
          <w:rFonts w:ascii="Times New Roman" w:eastAsia="Times New Roman" w:hAnsi="Times New Roman" w:cs="Times New Roman"/>
          <w:sz w:val="28"/>
          <w:szCs w:val="28"/>
          <w:lang w:val="kk-KZ"/>
        </w:rPr>
        <w:t>»</w:t>
      </w:r>
      <w:r w:rsidR="00800CA6">
        <w:rPr>
          <w:rFonts w:ascii="Times New Roman" w:eastAsia="Times New Roman" w:hAnsi="Times New Roman" w:cs="Times New Roman"/>
          <w:sz w:val="28"/>
          <w:szCs w:val="28"/>
          <w:lang w:val="kk-KZ"/>
        </w:rPr>
        <w:t xml:space="preserve"> 08 </w:t>
      </w:r>
      <w:r>
        <w:rPr>
          <w:rFonts w:ascii="Times New Roman" w:hAnsi="Times New Roman" w:cs="Times New Roman"/>
          <w:sz w:val="28"/>
          <w:szCs w:val="28"/>
          <w:lang w:val="kk-KZ"/>
        </w:rPr>
        <w:t>2021</w:t>
      </w:r>
      <w:r w:rsidRPr="00A30D10">
        <w:rPr>
          <w:rFonts w:ascii="Times New Roman" w:eastAsia="Times New Roman" w:hAnsi="Times New Roman" w:cs="Times New Roman"/>
          <w:sz w:val="28"/>
          <w:szCs w:val="28"/>
          <w:lang w:val="kk-KZ"/>
        </w:rPr>
        <w:t xml:space="preserve">ж) және </w:t>
      </w:r>
      <w:r>
        <w:rPr>
          <w:rFonts w:ascii="Times New Roman" w:eastAsia="Times New Roman" w:hAnsi="Times New Roman" w:cs="Times New Roman"/>
          <w:sz w:val="28"/>
          <w:szCs w:val="28"/>
          <w:lang w:val="kk-KZ"/>
        </w:rPr>
        <w:t>«Химиялық инженерия және биотехнология</w:t>
      </w:r>
      <w:r w:rsidRPr="00A30D10">
        <w:rPr>
          <w:rFonts w:ascii="Times New Roman" w:eastAsia="Times New Roman" w:hAnsi="Times New Roman" w:cs="Times New Roman"/>
          <w:sz w:val="28"/>
          <w:szCs w:val="28"/>
          <w:lang w:val="kk-KZ"/>
        </w:rPr>
        <w:t>» жоғары мектебінің и</w:t>
      </w:r>
      <w:r w:rsidRPr="00A30D10">
        <w:rPr>
          <w:rFonts w:ascii="Times New Roman" w:eastAsia="Times New Roman" w:hAnsi="Times New Roman" w:cs="Times New Roman"/>
          <w:sz w:val="28"/>
          <w:szCs w:val="28"/>
          <w:lang w:val="be-BY"/>
        </w:rPr>
        <w:t xml:space="preserve">нновациялық технологияларды оқыту және әдістемелік қамтамасыз ету </w:t>
      </w:r>
      <w:r w:rsidRPr="00A30D10">
        <w:rPr>
          <w:rFonts w:ascii="Times New Roman" w:eastAsia="Times New Roman" w:hAnsi="Times New Roman" w:cs="Times New Roman"/>
          <w:sz w:val="28"/>
          <w:szCs w:val="28"/>
          <w:lang w:val="kk-KZ"/>
        </w:rPr>
        <w:t xml:space="preserve"> комитетінде</w:t>
      </w:r>
      <w:r>
        <w:rPr>
          <w:rFonts w:ascii="Times New Roman" w:eastAsia="Times New Roman" w:hAnsi="Times New Roman" w:cs="Times New Roman"/>
          <w:sz w:val="28"/>
          <w:szCs w:val="28"/>
          <w:lang w:val="kk-KZ"/>
        </w:rPr>
        <w:t xml:space="preserve"> қаралып баспадан шығаруға ұсынылды </w:t>
      </w:r>
      <w:r w:rsidRPr="00A30D10">
        <w:rPr>
          <w:rFonts w:ascii="Times New Roman" w:eastAsia="Times New Roman" w:hAnsi="Times New Roman" w:cs="Times New Roman"/>
          <w:sz w:val="28"/>
          <w:szCs w:val="28"/>
          <w:lang w:val="kk-KZ"/>
        </w:rPr>
        <w:t>(хаттама</w:t>
      </w:r>
      <w:r>
        <w:rPr>
          <w:rFonts w:ascii="Times New Roman" w:eastAsia="Times New Roman" w:hAnsi="Times New Roman" w:cs="Times New Roman"/>
          <w:sz w:val="28"/>
          <w:szCs w:val="28"/>
          <w:lang w:val="kk-KZ"/>
        </w:rPr>
        <w:t xml:space="preserve"> </w:t>
      </w:r>
      <w:r w:rsidRPr="00A30D10">
        <w:rPr>
          <w:rFonts w:ascii="Times New Roman" w:eastAsia="Times New Roman" w:hAnsi="Times New Roman" w:cs="Times New Roman"/>
          <w:sz w:val="28"/>
          <w:szCs w:val="28"/>
          <w:lang w:val="kk-KZ"/>
        </w:rPr>
        <w:t xml:space="preserve">№ </w:t>
      </w:r>
      <w:r w:rsidR="00800CA6">
        <w:rPr>
          <w:rFonts w:ascii="Times New Roman" w:eastAsia="Times New Roman" w:hAnsi="Times New Roman" w:cs="Times New Roman"/>
          <w:sz w:val="28"/>
          <w:szCs w:val="28"/>
          <w:lang w:val="kk-KZ"/>
        </w:rPr>
        <w:t>2</w:t>
      </w:r>
      <w:r>
        <w:rPr>
          <w:rFonts w:ascii="Times New Roman" w:eastAsia="Times New Roman" w:hAnsi="Times New Roman" w:cs="Times New Roman"/>
          <w:sz w:val="28"/>
          <w:szCs w:val="28"/>
          <w:lang w:val="kk-KZ"/>
        </w:rPr>
        <w:t xml:space="preserve"> «</w:t>
      </w:r>
      <w:r w:rsidR="00800CA6">
        <w:rPr>
          <w:rFonts w:ascii="Times New Roman" w:eastAsia="Times New Roman" w:hAnsi="Times New Roman" w:cs="Times New Roman"/>
          <w:sz w:val="28"/>
          <w:szCs w:val="28"/>
          <w:lang w:val="kk-KZ"/>
        </w:rPr>
        <w:t>25</w:t>
      </w:r>
      <w:r>
        <w:rPr>
          <w:rFonts w:ascii="Times New Roman" w:eastAsia="Times New Roman" w:hAnsi="Times New Roman" w:cs="Times New Roman"/>
          <w:sz w:val="28"/>
          <w:szCs w:val="28"/>
          <w:lang w:val="kk-KZ"/>
        </w:rPr>
        <w:t>» 1</w:t>
      </w:r>
      <w:r w:rsidR="00800CA6">
        <w:rPr>
          <w:rFonts w:ascii="Times New Roman" w:eastAsia="Times New Roman" w:hAnsi="Times New Roman" w:cs="Times New Roman"/>
          <w:sz w:val="28"/>
          <w:szCs w:val="28"/>
          <w:lang w:val="kk-KZ"/>
        </w:rPr>
        <w:t>0</w:t>
      </w:r>
      <w:r>
        <w:rPr>
          <w:rFonts w:ascii="Times New Roman" w:eastAsia="Times New Roman" w:hAnsi="Times New Roman" w:cs="Times New Roman"/>
          <w:sz w:val="28"/>
          <w:szCs w:val="28"/>
          <w:lang w:val="kk-KZ"/>
        </w:rPr>
        <w:t xml:space="preserve">. </w:t>
      </w:r>
      <w:r>
        <w:rPr>
          <w:rFonts w:ascii="Times New Roman" w:hAnsi="Times New Roman" w:cs="Times New Roman"/>
          <w:sz w:val="28"/>
          <w:szCs w:val="28"/>
          <w:lang w:val="kk-KZ"/>
        </w:rPr>
        <w:t>2021</w:t>
      </w:r>
      <w:r>
        <w:rPr>
          <w:rFonts w:ascii="Times New Roman" w:eastAsia="Times New Roman" w:hAnsi="Times New Roman" w:cs="Times New Roman"/>
          <w:sz w:val="28"/>
          <w:szCs w:val="28"/>
          <w:lang w:val="kk-KZ"/>
        </w:rPr>
        <w:t xml:space="preserve"> ж.) </w:t>
      </w:r>
      <w:r w:rsidRPr="00A30D10">
        <w:rPr>
          <w:rFonts w:ascii="Times New Roman" w:eastAsia="Times New Roman" w:hAnsi="Times New Roman" w:cs="Times New Roman"/>
          <w:sz w:val="28"/>
          <w:szCs w:val="28"/>
          <w:lang w:val="kk-KZ"/>
        </w:rPr>
        <w:t>.</w:t>
      </w:r>
    </w:p>
    <w:p w:rsidR="000E763A" w:rsidRPr="00A30D10" w:rsidRDefault="000E763A" w:rsidP="000E763A">
      <w:pPr>
        <w:spacing w:after="0"/>
        <w:jc w:val="both"/>
        <w:rPr>
          <w:rFonts w:ascii="Times New Roman" w:eastAsia="Times New Roman" w:hAnsi="Times New Roman" w:cs="Times New Roman"/>
          <w:sz w:val="28"/>
          <w:szCs w:val="28"/>
          <w:lang w:val="kk-KZ"/>
        </w:rPr>
      </w:pPr>
    </w:p>
    <w:p w:rsidR="000E763A" w:rsidRPr="00A30D10" w:rsidRDefault="000E763A" w:rsidP="000E763A">
      <w:pPr>
        <w:spacing w:after="0"/>
        <w:jc w:val="both"/>
        <w:rPr>
          <w:rFonts w:ascii="Times New Roman" w:eastAsia="Times New Roman" w:hAnsi="Times New Roman" w:cs="Times New Roman"/>
          <w:sz w:val="28"/>
          <w:szCs w:val="28"/>
          <w:lang w:val="kk-KZ"/>
        </w:rPr>
      </w:pPr>
      <w:r w:rsidRPr="00A30D10">
        <w:rPr>
          <w:rFonts w:ascii="Times New Roman" w:eastAsia="Times New Roman" w:hAnsi="Times New Roman" w:cs="Times New Roman"/>
          <w:sz w:val="28"/>
          <w:szCs w:val="28"/>
          <w:lang w:val="kk-KZ"/>
        </w:rPr>
        <w:tab/>
        <w:t>М.Әуезов атындағы ОҚУ</w:t>
      </w:r>
      <w:r>
        <w:rPr>
          <w:rFonts w:ascii="Times New Roman" w:eastAsia="Times New Roman" w:hAnsi="Times New Roman" w:cs="Times New Roman"/>
          <w:sz w:val="28"/>
          <w:szCs w:val="28"/>
          <w:lang w:val="kk-KZ"/>
        </w:rPr>
        <w:t xml:space="preserve">-дың әдістемелік Кеңесінде  баспадан шығаруға  ұсынылған   </w:t>
      </w:r>
      <w:r w:rsidRPr="00A30D10">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Х</w:t>
      </w:r>
      <w:r w:rsidRPr="00A30D10">
        <w:rPr>
          <w:rFonts w:ascii="Times New Roman" w:eastAsia="Times New Roman" w:hAnsi="Times New Roman" w:cs="Times New Roman"/>
          <w:sz w:val="28"/>
          <w:szCs w:val="28"/>
          <w:lang w:val="kk-KZ"/>
        </w:rPr>
        <w:t xml:space="preserve">аттама </w:t>
      </w:r>
      <w:r>
        <w:rPr>
          <w:rFonts w:ascii="Times New Roman" w:eastAsia="Times New Roman" w:hAnsi="Times New Roman" w:cs="Times New Roman"/>
          <w:sz w:val="28"/>
          <w:szCs w:val="28"/>
          <w:lang w:val="kk-KZ"/>
        </w:rPr>
        <w:t xml:space="preserve">№ </w:t>
      </w:r>
      <w:r w:rsidR="003866A3">
        <w:rPr>
          <w:rFonts w:ascii="Times New Roman" w:eastAsia="Times New Roman" w:hAnsi="Times New Roman" w:cs="Times New Roman"/>
          <w:sz w:val="28"/>
          <w:szCs w:val="28"/>
          <w:lang w:val="kk-KZ"/>
        </w:rPr>
        <w:t>2</w:t>
      </w:r>
      <w:r w:rsidRPr="00FE0BA0">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 xml:space="preserve">  «</w:t>
      </w:r>
      <w:r w:rsidR="003866A3">
        <w:rPr>
          <w:rFonts w:ascii="Times New Roman" w:eastAsia="Times New Roman" w:hAnsi="Times New Roman" w:cs="Times New Roman"/>
          <w:sz w:val="28"/>
          <w:szCs w:val="28"/>
          <w:lang w:val="kk-KZ"/>
        </w:rPr>
        <w:t>28</w:t>
      </w:r>
      <w:r>
        <w:rPr>
          <w:rFonts w:ascii="Times New Roman" w:eastAsia="Times New Roman" w:hAnsi="Times New Roman" w:cs="Times New Roman"/>
          <w:sz w:val="28"/>
          <w:szCs w:val="28"/>
          <w:lang w:val="kk-KZ"/>
        </w:rPr>
        <w:t xml:space="preserve">»   </w:t>
      </w:r>
      <w:r w:rsidR="003866A3">
        <w:rPr>
          <w:rFonts w:ascii="Times New Roman" w:eastAsia="Times New Roman" w:hAnsi="Times New Roman" w:cs="Times New Roman"/>
          <w:sz w:val="28"/>
          <w:szCs w:val="28"/>
          <w:lang w:val="kk-KZ"/>
        </w:rPr>
        <w:t>10</w:t>
      </w:r>
      <w:r w:rsidRPr="00FE0BA0">
        <w:rPr>
          <w:rFonts w:ascii="Times New Roman" w:eastAsia="Times New Roman" w:hAnsi="Times New Roman" w:cs="Times New Roman"/>
          <w:sz w:val="28"/>
          <w:szCs w:val="28"/>
          <w:lang w:val="kk-KZ"/>
        </w:rPr>
        <w:t xml:space="preserve">   </w:t>
      </w:r>
      <w:r>
        <w:rPr>
          <w:rFonts w:ascii="Times New Roman" w:hAnsi="Times New Roman" w:cs="Times New Roman"/>
          <w:sz w:val="28"/>
          <w:szCs w:val="28"/>
          <w:lang w:val="kk-KZ"/>
        </w:rPr>
        <w:t>2021</w:t>
      </w:r>
      <w:r w:rsidRPr="00A30D10">
        <w:rPr>
          <w:rFonts w:ascii="Times New Roman" w:eastAsia="Times New Roman" w:hAnsi="Times New Roman" w:cs="Times New Roman"/>
          <w:sz w:val="28"/>
          <w:szCs w:val="28"/>
          <w:lang w:val="kk-KZ"/>
        </w:rPr>
        <w:t xml:space="preserve"> ж.)</w:t>
      </w:r>
    </w:p>
    <w:p w:rsidR="000E763A" w:rsidRDefault="000E763A" w:rsidP="000E763A">
      <w:pPr>
        <w:spacing w:after="0"/>
        <w:jc w:val="both"/>
        <w:rPr>
          <w:rFonts w:ascii="Times New Roman" w:eastAsia="Times New Roman" w:hAnsi="Times New Roman" w:cs="Times New Roman"/>
          <w:sz w:val="28"/>
          <w:szCs w:val="28"/>
          <w:lang w:val="kk-KZ"/>
        </w:rPr>
      </w:pPr>
    </w:p>
    <w:p w:rsidR="000E763A" w:rsidRDefault="000E763A" w:rsidP="000E763A">
      <w:pPr>
        <w:spacing w:after="0"/>
        <w:jc w:val="both"/>
        <w:rPr>
          <w:rFonts w:ascii="Times New Roman" w:eastAsia="Times New Roman" w:hAnsi="Times New Roman" w:cs="Times New Roman"/>
          <w:sz w:val="28"/>
          <w:szCs w:val="28"/>
          <w:lang w:val="kk-KZ"/>
        </w:rPr>
      </w:pPr>
    </w:p>
    <w:p w:rsidR="000E763A" w:rsidRDefault="000E763A" w:rsidP="000E763A">
      <w:pPr>
        <w:spacing w:after="0"/>
        <w:jc w:val="both"/>
        <w:rPr>
          <w:rFonts w:ascii="Times New Roman" w:eastAsia="Times New Roman" w:hAnsi="Times New Roman" w:cs="Times New Roman"/>
          <w:sz w:val="28"/>
          <w:szCs w:val="28"/>
          <w:lang w:val="kk-KZ"/>
        </w:rPr>
      </w:pPr>
    </w:p>
    <w:p w:rsidR="000E763A" w:rsidRDefault="000E763A" w:rsidP="000E763A">
      <w:pPr>
        <w:spacing w:after="0"/>
        <w:jc w:val="both"/>
        <w:rPr>
          <w:rFonts w:ascii="Times New Roman" w:eastAsia="Times New Roman" w:hAnsi="Times New Roman" w:cs="Times New Roman"/>
          <w:sz w:val="28"/>
          <w:szCs w:val="28"/>
          <w:lang w:val="kk-KZ"/>
        </w:rPr>
      </w:pPr>
    </w:p>
    <w:p w:rsidR="000E763A" w:rsidRDefault="000E763A" w:rsidP="000E763A">
      <w:pPr>
        <w:spacing w:after="0"/>
        <w:jc w:val="both"/>
        <w:rPr>
          <w:rFonts w:ascii="Times New Roman" w:eastAsia="Times New Roman" w:hAnsi="Times New Roman" w:cs="Times New Roman"/>
          <w:sz w:val="28"/>
          <w:szCs w:val="28"/>
          <w:lang w:val="kk-KZ"/>
        </w:rPr>
      </w:pPr>
    </w:p>
    <w:p w:rsidR="000E763A" w:rsidRDefault="000E763A" w:rsidP="000E763A">
      <w:pPr>
        <w:spacing w:after="0"/>
        <w:jc w:val="both"/>
        <w:rPr>
          <w:rFonts w:ascii="Times New Roman" w:eastAsia="Times New Roman" w:hAnsi="Times New Roman" w:cs="Times New Roman"/>
          <w:sz w:val="28"/>
          <w:szCs w:val="28"/>
          <w:lang w:val="kk-KZ"/>
        </w:rPr>
      </w:pPr>
    </w:p>
    <w:p w:rsidR="00BE2D64" w:rsidRDefault="00BE2D64" w:rsidP="000E763A">
      <w:pPr>
        <w:spacing w:after="0"/>
        <w:jc w:val="both"/>
        <w:rPr>
          <w:rFonts w:ascii="Times New Roman" w:eastAsia="Times New Roman" w:hAnsi="Times New Roman" w:cs="Times New Roman"/>
          <w:sz w:val="28"/>
          <w:szCs w:val="28"/>
          <w:lang w:val="kk-KZ"/>
        </w:rPr>
      </w:pPr>
    </w:p>
    <w:p w:rsidR="000E763A" w:rsidRDefault="000E763A" w:rsidP="000E763A">
      <w:pPr>
        <w:spacing w:after="0"/>
        <w:jc w:val="both"/>
        <w:rPr>
          <w:rFonts w:ascii="Times New Roman" w:eastAsia="Times New Roman" w:hAnsi="Times New Roman" w:cs="Times New Roman"/>
          <w:sz w:val="28"/>
          <w:szCs w:val="28"/>
          <w:lang w:val="kk-KZ"/>
        </w:rPr>
      </w:pPr>
    </w:p>
    <w:p w:rsidR="000E763A" w:rsidRDefault="000E763A" w:rsidP="000E763A">
      <w:pPr>
        <w:spacing w:after="0"/>
        <w:jc w:val="both"/>
        <w:rPr>
          <w:rFonts w:ascii="Times New Roman" w:eastAsia="Times New Roman" w:hAnsi="Times New Roman" w:cs="Times New Roman"/>
          <w:sz w:val="28"/>
          <w:szCs w:val="28"/>
          <w:lang w:val="kk-KZ"/>
        </w:rPr>
      </w:pPr>
    </w:p>
    <w:p w:rsidR="000E763A" w:rsidRPr="00A30D10" w:rsidRDefault="000E763A" w:rsidP="000E763A">
      <w:pPr>
        <w:spacing w:after="0"/>
        <w:jc w:val="both"/>
        <w:rPr>
          <w:rFonts w:ascii="Times New Roman" w:eastAsia="Times New Roman" w:hAnsi="Times New Roman" w:cs="Times New Roman"/>
          <w:sz w:val="28"/>
          <w:szCs w:val="28"/>
          <w:lang w:val="kk-KZ"/>
        </w:rPr>
      </w:pPr>
    </w:p>
    <w:p w:rsidR="000E763A" w:rsidRPr="00A30D10" w:rsidRDefault="000E763A" w:rsidP="000E763A">
      <w:pPr>
        <w:spacing w:after="0"/>
        <w:jc w:val="both"/>
        <w:rPr>
          <w:rFonts w:ascii="Times New Roman" w:eastAsia="Times New Roman" w:hAnsi="Times New Roman" w:cs="Times New Roman"/>
          <w:sz w:val="28"/>
          <w:szCs w:val="28"/>
          <w:lang w:val="kk-KZ"/>
        </w:rPr>
      </w:pPr>
      <w:r w:rsidRPr="00A30D10">
        <w:rPr>
          <w:rFonts w:ascii="Times New Roman" w:eastAsia="Times New Roman" w:hAnsi="Times New Roman" w:cs="Times New Roman"/>
          <w:sz w:val="28"/>
          <w:szCs w:val="28"/>
          <w:lang w:val="kk-KZ"/>
        </w:rPr>
        <w:t xml:space="preserve"> М.Әуезов атындағы Оңтүстік Қазақстан Университе</w:t>
      </w:r>
      <w:r>
        <w:rPr>
          <w:rFonts w:ascii="Times New Roman" w:hAnsi="Times New Roman" w:cs="Times New Roman"/>
          <w:sz w:val="28"/>
          <w:szCs w:val="28"/>
          <w:lang w:val="kk-KZ"/>
        </w:rPr>
        <w:t>ті, 2021</w:t>
      </w:r>
      <w:r w:rsidRPr="00A30D10">
        <w:rPr>
          <w:rFonts w:ascii="Times New Roman" w:eastAsia="Times New Roman" w:hAnsi="Times New Roman" w:cs="Times New Roman"/>
          <w:sz w:val="28"/>
          <w:szCs w:val="28"/>
          <w:lang w:val="kk-KZ"/>
        </w:rPr>
        <w:t>ж.</w:t>
      </w:r>
    </w:p>
    <w:p w:rsidR="000E763A" w:rsidRPr="00A30D10" w:rsidRDefault="000E763A" w:rsidP="000E763A">
      <w:pPr>
        <w:spacing w:after="0"/>
        <w:jc w:val="both"/>
        <w:rPr>
          <w:rFonts w:ascii="Times New Roman" w:eastAsia="Times New Roman" w:hAnsi="Times New Roman" w:cs="Times New Roman"/>
          <w:sz w:val="28"/>
          <w:szCs w:val="28"/>
          <w:lang w:val="kk-KZ"/>
        </w:rPr>
      </w:pPr>
    </w:p>
    <w:p w:rsidR="000E763A" w:rsidRPr="008032F0" w:rsidRDefault="000E763A" w:rsidP="000E763A">
      <w:pPr>
        <w:spacing w:after="0"/>
        <w:jc w:val="both"/>
        <w:rPr>
          <w:rFonts w:ascii="Times New Roman" w:eastAsia="Times New Roman" w:hAnsi="Times New Roman" w:cs="Times New Roman"/>
          <w:sz w:val="28"/>
          <w:szCs w:val="28"/>
          <w:lang w:val="kk-KZ"/>
        </w:rPr>
      </w:pPr>
      <w:r w:rsidRPr="001A3426">
        <w:rPr>
          <w:rFonts w:ascii="Times New Roman" w:eastAsia="Times New Roman" w:hAnsi="Times New Roman" w:cs="Times New Roman"/>
          <w:sz w:val="28"/>
          <w:szCs w:val="28"/>
          <w:lang w:val="kk-KZ"/>
        </w:rPr>
        <w:t xml:space="preserve">Баспадан  шығаруға  жауапты </w:t>
      </w:r>
      <w:r>
        <w:rPr>
          <w:rFonts w:ascii="Times New Roman" w:eastAsia="Times New Roman" w:hAnsi="Times New Roman" w:cs="Times New Roman"/>
          <w:sz w:val="28"/>
          <w:szCs w:val="28"/>
          <w:lang w:val="kk-KZ"/>
        </w:rPr>
        <w:t xml:space="preserve"> Курбанбеков К.Т.</w:t>
      </w:r>
    </w:p>
    <w:p w:rsidR="00F94869" w:rsidRPr="00586094" w:rsidRDefault="00F94869" w:rsidP="004E56D3">
      <w:pPr>
        <w:spacing w:after="0" w:line="240" w:lineRule="auto"/>
        <w:ind w:firstLine="709"/>
        <w:jc w:val="both"/>
        <w:rPr>
          <w:rFonts w:ascii="Times New Roman" w:eastAsia="Times New Roman" w:hAnsi="Times New Roman" w:cs="Times New Roman"/>
          <w:b/>
          <w:sz w:val="28"/>
          <w:szCs w:val="28"/>
          <w:lang w:val="kk-KZ"/>
        </w:rPr>
      </w:pPr>
    </w:p>
    <w:p w:rsidR="00744783" w:rsidRDefault="00744783" w:rsidP="004E56D3">
      <w:pPr>
        <w:spacing w:after="0" w:line="240" w:lineRule="auto"/>
        <w:ind w:firstLine="709"/>
        <w:jc w:val="both"/>
        <w:rPr>
          <w:rFonts w:ascii="Times New Roman" w:eastAsia="Times New Roman" w:hAnsi="Times New Roman" w:cs="Times New Roman"/>
          <w:b/>
          <w:sz w:val="28"/>
          <w:szCs w:val="28"/>
          <w:lang w:val="kk-KZ"/>
        </w:rPr>
      </w:pPr>
      <w:r>
        <w:rPr>
          <w:rFonts w:ascii="Times New Roman" w:eastAsia="Times New Roman" w:hAnsi="Times New Roman" w:cs="Times New Roman"/>
          <w:b/>
          <w:sz w:val="28"/>
          <w:szCs w:val="28"/>
          <w:lang w:val="kk-KZ"/>
        </w:rPr>
        <w:lastRenderedPageBreak/>
        <w:t>Мазмұны</w:t>
      </w:r>
    </w:p>
    <w:tbl>
      <w:tblPr>
        <w:tblStyle w:val="a7"/>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
        <w:gridCol w:w="8080"/>
        <w:gridCol w:w="851"/>
      </w:tblGrid>
      <w:tr w:rsidR="00744783" w:rsidTr="0095291D">
        <w:tc>
          <w:tcPr>
            <w:tcW w:w="675" w:type="dxa"/>
          </w:tcPr>
          <w:p w:rsidR="00744783" w:rsidRPr="00744783" w:rsidRDefault="00744783" w:rsidP="004E56D3">
            <w:pPr>
              <w:jc w:val="both"/>
              <w:rPr>
                <w:sz w:val="28"/>
                <w:szCs w:val="28"/>
                <w:lang w:val="kk-KZ"/>
              </w:rPr>
            </w:pPr>
          </w:p>
        </w:tc>
        <w:tc>
          <w:tcPr>
            <w:tcW w:w="8080" w:type="dxa"/>
          </w:tcPr>
          <w:p w:rsidR="00744783" w:rsidRPr="003866A3" w:rsidRDefault="003866A3" w:rsidP="004E56D3">
            <w:pPr>
              <w:jc w:val="both"/>
              <w:rPr>
                <w:b/>
                <w:sz w:val="28"/>
                <w:szCs w:val="28"/>
                <w:lang w:val="kk-KZ"/>
              </w:rPr>
            </w:pPr>
            <w:r>
              <w:rPr>
                <w:b/>
                <w:sz w:val="28"/>
                <w:szCs w:val="28"/>
                <w:lang w:val="kk-KZ"/>
              </w:rPr>
              <w:t>Кіріспе</w:t>
            </w:r>
          </w:p>
        </w:tc>
        <w:tc>
          <w:tcPr>
            <w:tcW w:w="851" w:type="dxa"/>
          </w:tcPr>
          <w:p w:rsidR="00744783" w:rsidRPr="008B2A29" w:rsidRDefault="003866A3" w:rsidP="004E56D3">
            <w:pPr>
              <w:jc w:val="both"/>
              <w:rPr>
                <w:sz w:val="28"/>
                <w:szCs w:val="28"/>
                <w:lang w:val="kk-KZ"/>
              </w:rPr>
            </w:pPr>
            <w:r>
              <w:rPr>
                <w:sz w:val="28"/>
                <w:szCs w:val="28"/>
                <w:lang w:val="kk-KZ"/>
              </w:rPr>
              <w:t>6</w:t>
            </w:r>
          </w:p>
        </w:tc>
      </w:tr>
      <w:tr w:rsidR="003866A3" w:rsidRPr="0094403E" w:rsidTr="0095291D">
        <w:tc>
          <w:tcPr>
            <w:tcW w:w="675" w:type="dxa"/>
          </w:tcPr>
          <w:p w:rsidR="003866A3" w:rsidRPr="00744783" w:rsidRDefault="003866A3" w:rsidP="004E56D3">
            <w:pPr>
              <w:jc w:val="both"/>
              <w:rPr>
                <w:sz w:val="28"/>
                <w:szCs w:val="28"/>
                <w:lang w:val="kk-KZ"/>
              </w:rPr>
            </w:pPr>
            <w:r w:rsidRPr="00744783">
              <w:rPr>
                <w:sz w:val="28"/>
                <w:szCs w:val="28"/>
                <w:lang w:val="kk-KZ"/>
              </w:rPr>
              <w:t>№</w:t>
            </w:r>
          </w:p>
        </w:tc>
        <w:tc>
          <w:tcPr>
            <w:tcW w:w="8080" w:type="dxa"/>
          </w:tcPr>
          <w:p w:rsidR="003866A3" w:rsidRPr="008B2A29" w:rsidRDefault="003866A3" w:rsidP="004E56D3">
            <w:pPr>
              <w:jc w:val="both"/>
              <w:rPr>
                <w:b/>
                <w:sz w:val="28"/>
                <w:szCs w:val="28"/>
                <w:lang w:val="kk-KZ"/>
              </w:rPr>
            </w:pPr>
            <w:r w:rsidRPr="008B2A29">
              <w:rPr>
                <w:b/>
                <w:sz w:val="28"/>
                <w:szCs w:val="28"/>
                <w:lang w:val="kk-KZ"/>
              </w:rPr>
              <w:t>I Бөлім Мұнай және мұнай өнімдерінің химиялық сараптамасы</w:t>
            </w:r>
          </w:p>
        </w:tc>
        <w:tc>
          <w:tcPr>
            <w:tcW w:w="851" w:type="dxa"/>
          </w:tcPr>
          <w:p w:rsidR="003866A3" w:rsidRPr="008B2A29" w:rsidRDefault="003866A3" w:rsidP="004E56D3">
            <w:pPr>
              <w:jc w:val="both"/>
              <w:rPr>
                <w:sz w:val="28"/>
                <w:szCs w:val="28"/>
                <w:lang w:val="kk-KZ"/>
              </w:rPr>
            </w:pPr>
          </w:p>
        </w:tc>
      </w:tr>
      <w:tr w:rsidR="00744783" w:rsidTr="0095291D">
        <w:tc>
          <w:tcPr>
            <w:tcW w:w="675" w:type="dxa"/>
          </w:tcPr>
          <w:p w:rsidR="00744783" w:rsidRPr="00744783" w:rsidRDefault="00744783" w:rsidP="004E56D3">
            <w:pPr>
              <w:jc w:val="both"/>
              <w:rPr>
                <w:sz w:val="28"/>
                <w:szCs w:val="28"/>
                <w:lang w:val="kk-KZ"/>
              </w:rPr>
            </w:pPr>
            <w:r w:rsidRPr="00744783">
              <w:rPr>
                <w:sz w:val="28"/>
                <w:szCs w:val="28"/>
                <w:lang w:val="kk-KZ"/>
              </w:rPr>
              <w:t>1</w:t>
            </w:r>
          </w:p>
        </w:tc>
        <w:tc>
          <w:tcPr>
            <w:tcW w:w="8080" w:type="dxa"/>
          </w:tcPr>
          <w:p w:rsidR="00744783" w:rsidRPr="005B21AB" w:rsidRDefault="005B21AB" w:rsidP="004E56D3">
            <w:pPr>
              <w:jc w:val="both"/>
              <w:rPr>
                <w:sz w:val="28"/>
                <w:szCs w:val="28"/>
                <w:lang w:val="kk-KZ"/>
              </w:rPr>
            </w:pPr>
            <w:r w:rsidRPr="005B21AB">
              <w:rPr>
                <w:sz w:val="28"/>
                <w:szCs w:val="28"/>
                <w:lang w:val="kk-KZ"/>
              </w:rPr>
              <w:t xml:space="preserve">Мұнай </w:t>
            </w:r>
            <w:r w:rsidR="003866A3">
              <w:rPr>
                <w:sz w:val="28"/>
                <w:szCs w:val="28"/>
                <w:lang w:val="kk-KZ"/>
              </w:rPr>
              <w:t>туралы жалпы мәліметтер</w:t>
            </w:r>
          </w:p>
        </w:tc>
        <w:tc>
          <w:tcPr>
            <w:tcW w:w="851" w:type="dxa"/>
          </w:tcPr>
          <w:p w:rsidR="00744783" w:rsidRPr="008B2A29" w:rsidRDefault="003866A3" w:rsidP="004E56D3">
            <w:pPr>
              <w:jc w:val="both"/>
              <w:rPr>
                <w:sz w:val="28"/>
                <w:szCs w:val="28"/>
                <w:lang w:val="kk-KZ"/>
              </w:rPr>
            </w:pPr>
            <w:r>
              <w:rPr>
                <w:sz w:val="28"/>
                <w:szCs w:val="28"/>
                <w:lang w:val="kk-KZ"/>
              </w:rPr>
              <w:t>8</w:t>
            </w:r>
          </w:p>
        </w:tc>
      </w:tr>
      <w:tr w:rsidR="00744783" w:rsidTr="0095291D">
        <w:tc>
          <w:tcPr>
            <w:tcW w:w="675" w:type="dxa"/>
          </w:tcPr>
          <w:p w:rsidR="00744783" w:rsidRPr="00744783" w:rsidRDefault="00744783" w:rsidP="004E56D3">
            <w:pPr>
              <w:jc w:val="both"/>
              <w:rPr>
                <w:sz w:val="28"/>
                <w:szCs w:val="28"/>
                <w:lang w:val="kk-KZ"/>
              </w:rPr>
            </w:pPr>
            <w:r w:rsidRPr="00744783">
              <w:rPr>
                <w:sz w:val="28"/>
                <w:szCs w:val="28"/>
                <w:lang w:val="kk-KZ"/>
              </w:rPr>
              <w:t>2</w:t>
            </w:r>
          </w:p>
        </w:tc>
        <w:tc>
          <w:tcPr>
            <w:tcW w:w="8080" w:type="dxa"/>
          </w:tcPr>
          <w:p w:rsidR="00744783" w:rsidRPr="005B21AB" w:rsidRDefault="005B21AB" w:rsidP="004E56D3">
            <w:pPr>
              <w:jc w:val="both"/>
              <w:rPr>
                <w:sz w:val="28"/>
                <w:szCs w:val="28"/>
                <w:lang w:val="kk-KZ"/>
              </w:rPr>
            </w:pPr>
            <w:r w:rsidRPr="005B21AB">
              <w:rPr>
                <w:noProof/>
                <w:sz w:val="28"/>
                <w:szCs w:val="28"/>
                <w:lang w:val="kk-KZ"/>
              </w:rPr>
              <w:t>Мұнай жаратылуының бейорганикалық және органикалық концепциялары</w:t>
            </w:r>
          </w:p>
        </w:tc>
        <w:tc>
          <w:tcPr>
            <w:tcW w:w="851" w:type="dxa"/>
          </w:tcPr>
          <w:p w:rsidR="00744783" w:rsidRPr="008B2A29" w:rsidRDefault="003866A3" w:rsidP="004E56D3">
            <w:pPr>
              <w:jc w:val="both"/>
              <w:rPr>
                <w:sz w:val="28"/>
                <w:szCs w:val="28"/>
                <w:lang w:val="kk-KZ"/>
              </w:rPr>
            </w:pPr>
            <w:r>
              <w:rPr>
                <w:sz w:val="28"/>
                <w:szCs w:val="28"/>
                <w:lang w:val="kk-KZ"/>
              </w:rPr>
              <w:t>8</w:t>
            </w:r>
          </w:p>
        </w:tc>
      </w:tr>
      <w:tr w:rsidR="00744783" w:rsidTr="0095291D">
        <w:tc>
          <w:tcPr>
            <w:tcW w:w="675" w:type="dxa"/>
          </w:tcPr>
          <w:p w:rsidR="00744783" w:rsidRPr="00744783" w:rsidRDefault="00744783" w:rsidP="004E56D3">
            <w:pPr>
              <w:jc w:val="both"/>
              <w:rPr>
                <w:sz w:val="28"/>
                <w:szCs w:val="28"/>
                <w:lang w:val="kk-KZ"/>
              </w:rPr>
            </w:pPr>
            <w:r w:rsidRPr="00744783">
              <w:rPr>
                <w:sz w:val="28"/>
                <w:szCs w:val="28"/>
                <w:lang w:val="kk-KZ"/>
              </w:rPr>
              <w:t>3</w:t>
            </w:r>
          </w:p>
        </w:tc>
        <w:tc>
          <w:tcPr>
            <w:tcW w:w="8080" w:type="dxa"/>
          </w:tcPr>
          <w:p w:rsidR="00744783" w:rsidRPr="008C7A83" w:rsidRDefault="008C7A83" w:rsidP="008C7A83">
            <w:pPr>
              <w:rPr>
                <w:rFonts w:eastAsia="Calibri"/>
                <w:color w:val="000000"/>
                <w:sz w:val="28"/>
                <w:szCs w:val="28"/>
                <w:lang w:val="kk-KZ"/>
              </w:rPr>
            </w:pPr>
            <w:r w:rsidRPr="008C7A83">
              <w:rPr>
                <w:color w:val="000000"/>
                <w:sz w:val="28"/>
                <w:szCs w:val="28"/>
                <w:lang w:val="kk-KZ"/>
              </w:rPr>
              <w:t>Отындардың механикалық қоспалармен ластануы</w:t>
            </w:r>
          </w:p>
        </w:tc>
        <w:tc>
          <w:tcPr>
            <w:tcW w:w="851" w:type="dxa"/>
          </w:tcPr>
          <w:p w:rsidR="00744783" w:rsidRPr="008B2A29" w:rsidRDefault="008B2A29" w:rsidP="004E56D3">
            <w:pPr>
              <w:jc w:val="both"/>
              <w:rPr>
                <w:sz w:val="28"/>
                <w:szCs w:val="28"/>
                <w:lang w:val="kk-KZ"/>
              </w:rPr>
            </w:pPr>
            <w:r w:rsidRPr="008B2A29">
              <w:rPr>
                <w:sz w:val="28"/>
                <w:szCs w:val="28"/>
                <w:lang w:val="kk-KZ"/>
              </w:rPr>
              <w:t>1</w:t>
            </w:r>
            <w:r w:rsidR="006D2E9D">
              <w:rPr>
                <w:sz w:val="28"/>
                <w:szCs w:val="28"/>
                <w:lang w:val="kk-KZ"/>
              </w:rPr>
              <w:t>2</w:t>
            </w:r>
          </w:p>
        </w:tc>
      </w:tr>
      <w:tr w:rsidR="00744783" w:rsidTr="0095291D">
        <w:tc>
          <w:tcPr>
            <w:tcW w:w="675" w:type="dxa"/>
          </w:tcPr>
          <w:p w:rsidR="00744783" w:rsidRPr="00744783" w:rsidRDefault="00744783" w:rsidP="004E56D3">
            <w:pPr>
              <w:jc w:val="both"/>
              <w:rPr>
                <w:sz w:val="28"/>
                <w:szCs w:val="28"/>
                <w:lang w:val="kk-KZ"/>
              </w:rPr>
            </w:pPr>
            <w:r w:rsidRPr="00744783">
              <w:rPr>
                <w:sz w:val="28"/>
                <w:szCs w:val="28"/>
                <w:lang w:val="kk-KZ"/>
              </w:rPr>
              <w:t>4</w:t>
            </w:r>
          </w:p>
        </w:tc>
        <w:tc>
          <w:tcPr>
            <w:tcW w:w="8080" w:type="dxa"/>
          </w:tcPr>
          <w:p w:rsidR="00744783" w:rsidRPr="008C7A83" w:rsidRDefault="008C7A83" w:rsidP="004E56D3">
            <w:pPr>
              <w:jc w:val="both"/>
              <w:rPr>
                <w:sz w:val="28"/>
                <w:szCs w:val="28"/>
                <w:lang w:val="kk-KZ"/>
              </w:rPr>
            </w:pPr>
            <w:r w:rsidRPr="008C7A83">
              <w:rPr>
                <w:sz w:val="28"/>
                <w:szCs w:val="28"/>
                <w:lang w:val="kk-KZ"/>
              </w:rPr>
              <w:t>Мұнай өнімдері шикізатты сапасына қойылатын талаптар</w:t>
            </w:r>
          </w:p>
        </w:tc>
        <w:tc>
          <w:tcPr>
            <w:tcW w:w="851" w:type="dxa"/>
          </w:tcPr>
          <w:p w:rsidR="00744783" w:rsidRPr="008B2A29" w:rsidRDefault="008B2A29" w:rsidP="004E56D3">
            <w:pPr>
              <w:jc w:val="both"/>
              <w:rPr>
                <w:sz w:val="28"/>
                <w:szCs w:val="28"/>
                <w:lang w:val="kk-KZ"/>
              </w:rPr>
            </w:pPr>
            <w:r w:rsidRPr="008B2A29">
              <w:rPr>
                <w:sz w:val="28"/>
                <w:szCs w:val="28"/>
                <w:lang w:val="kk-KZ"/>
              </w:rPr>
              <w:t>1</w:t>
            </w:r>
            <w:r w:rsidR="006D2E9D">
              <w:rPr>
                <w:sz w:val="28"/>
                <w:szCs w:val="28"/>
                <w:lang w:val="kk-KZ"/>
              </w:rPr>
              <w:t>5</w:t>
            </w:r>
          </w:p>
        </w:tc>
      </w:tr>
      <w:tr w:rsidR="00744783" w:rsidTr="0095291D">
        <w:tc>
          <w:tcPr>
            <w:tcW w:w="675" w:type="dxa"/>
          </w:tcPr>
          <w:p w:rsidR="00744783" w:rsidRPr="00744783" w:rsidRDefault="00744783" w:rsidP="004E56D3">
            <w:pPr>
              <w:jc w:val="both"/>
              <w:rPr>
                <w:sz w:val="28"/>
                <w:szCs w:val="28"/>
                <w:lang w:val="kk-KZ"/>
              </w:rPr>
            </w:pPr>
            <w:r w:rsidRPr="00744783">
              <w:rPr>
                <w:sz w:val="28"/>
                <w:szCs w:val="28"/>
                <w:lang w:val="kk-KZ"/>
              </w:rPr>
              <w:t>5</w:t>
            </w:r>
          </w:p>
        </w:tc>
        <w:tc>
          <w:tcPr>
            <w:tcW w:w="8080" w:type="dxa"/>
          </w:tcPr>
          <w:p w:rsidR="00744783" w:rsidRPr="008C7A83" w:rsidRDefault="008C7A83" w:rsidP="004E56D3">
            <w:pPr>
              <w:jc w:val="both"/>
              <w:rPr>
                <w:sz w:val="28"/>
                <w:szCs w:val="28"/>
                <w:lang w:val="kk-KZ"/>
              </w:rPr>
            </w:pPr>
            <w:r w:rsidRPr="008C7A83">
              <w:rPr>
                <w:noProof/>
                <w:sz w:val="28"/>
                <w:szCs w:val="28"/>
                <w:lang w:val="kk-KZ"/>
              </w:rPr>
              <w:t>Мұнайды iздеу. Мұнайды сақтау және тасымалдау</w:t>
            </w:r>
          </w:p>
        </w:tc>
        <w:tc>
          <w:tcPr>
            <w:tcW w:w="851" w:type="dxa"/>
          </w:tcPr>
          <w:p w:rsidR="00744783" w:rsidRPr="008B2A29" w:rsidRDefault="006D2E9D" w:rsidP="004E56D3">
            <w:pPr>
              <w:jc w:val="both"/>
              <w:rPr>
                <w:sz w:val="28"/>
                <w:szCs w:val="28"/>
                <w:lang w:val="kk-KZ"/>
              </w:rPr>
            </w:pPr>
            <w:r>
              <w:rPr>
                <w:sz w:val="28"/>
                <w:szCs w:val="28"/>
                <w:lang w:val="kk-KZ"/>
              </w:rPr>
              <w:t>19</w:t>
            </w:r>
          </w:p>
        </w:tc>
      </w:tr>
      <w:tr w:rsidR="00744783" w:rsidTr="0095291D">
        <w:tc>
          <w:tcPr>
            <w:tcW w:w="675" w:type="dxa"/>
          </w:tcPr>
          <w:p w:rsidR="00744783" w:rsidRPr="00744783" w:rsidRDefault="00744783" w:rsidP="004E56D3">
            <w:pPr>
              <w:jc w:val="both"/>
              <w:rPr>
                <w:sz w:val="28"/>
                <w:szCs w:val="28"/>
                <w:lang w:val="kk-KZ"/>
              </w:rPr>
            </w:pPr>
            <w:r w:rsidRPr="00744783">
              <w:rPr>
                <w:sz w:val="28"/>
                <w:szCs w:val="28"/>
                <w:lang w:val="kk-KZ"/>
              </w:rPr>
              <w:t>6</w:t>
            </w:r>
          </w:p>
        </w:tc>
        <w:tc>
          <w:tcPr>
            <w:tcW w:w="8080" w:type="dxa"/>
          </w:tcPr>
          <w:p w:rsidR="00744783" w:rsidRPr="008C7A83" w:rsidRDefault="008C7A83" w:rsidP="004E56D3">
            <w:pPr>
              <w:jc w:val="both"/>
              <w:rPr>
                <w:sz w:val="28"/>
                <w:szCs w:val="28"/>
                <w:lang w:val="kk-KZ"/>
              </w:rPr>
            </w:pPr>
            <w:r w:rsidRPr="008C7A83">
              <w:rPr>
                <w:sz w:val="28"/>
                <w:szCs w:val="28"/>
                <w:lang w:val="kk-KZ"/>
              </w:rPr>
              <w:t>Сақтау мерзімдері, тасымалдау құралдарына қойылатын талаптар</w:t>
            </w:r>
          </w:p>
        </w:tc>
        <w:tc>
          <w:tcPr>
            <w:tcW w:w="851" w:type="dxa"/>
          </w:tcPr>
          <w:p w:rsidR="00744783" w:rsidRPr="008B2A29" w:rsidRDefault="008B2A29" w:rsidP="004E56D3">
            <w:pPr>
              <w:jc w:val="both"/>
              <w:rPr>
                <w:sz w:val="28"/>
                <w:szCs w:val="28"/>
                <w:lang w:val="kk-KZ"/>
              </w:rPr>
            </w:pPr>
            <w:r w:rsidRPr="008B2A29">
              <w:rPr>
                <w:sz w:val="28"/>
                <w:szCs w:val="28"/>
                <w:lang w:val="kk-KZ"/>
              </w:rPr>
              <w:t>2</w:t>
            </w:r>
            <w:r w:rsidR="006D2E9D">
              <w:rPr>
                <w:sz w:val="28"/>
                <w:szCs w:val="28"/>
                <w:lang w:val="kk-KZ"/>
              </w:rPr>
              <w:t>0</w:t>
            </w:r>
          </w:p>
        </w:tc>
      </w:tr>
      <w:tr w:rsidR="00744783" w:rsidTr="0095291D">
        <w:tc>
          <w:tcPr>
            <w:tcW w:w="675" w:type="dxa"/>
          </w:tcPr>
          <w:p w:rsidR="00744783" w:rsidRPr="00744783" w:rsidRDefault="00744783" w:rsidP="004E56D3">
            <w:pPr>
              <w:jc w:val="both"/>
              <w:rPr>
                <w:sz w:val="28"/>
                <w:szCs w:val="28"/>
                <w:lang w:val="kk-KZ"/>
              </w:rPr>
            </w:pPr>
            <w:r w:rsidRPr="00744783">
              <w:rPr>
                <w:sz w:val="28"/>
                <w:szCs w:val="28"/>
                <w:lang w:val="kk-KZ"/>
              </w:rPr>
              <w:t>7</w:t>
            </w:r>
          </w:p>
        </w:tc>
        <w:tc>
          <w:tcPr>
            <w:tcW w:w="8080" w:type="dxa"/>
          </w:tcPr>
          <w:p w:rsidR="00744783" w:rsidRPr="008C7A83" w:rsidRDefault="008C7A83" w:rsidP="004E56D3">
            <w:pPr>
              <w:jc w:val="both"/>
              <w:rPr>
                <w:sz w:val="28"/>
                <w:szCs w:val="28"/>
                <w:lang w:val="kk-KZ"/>
              </w:rPr>
            </w:pPr>
            <w:r w:rsidRPr="008C7A83">
              <w:rPr>
                <w:sz w:val="28"/>
                <w:szCs w:val="28"/>
                <w:lang w:val="kk-KZ"/>
              </w:rPr>
              <w:t>Тасымалдау кезіндегі отындардың сапасының өзгеруі</w:t>
            </w:r>
          </w:p>
        </w:tc>
        <w:tc>
          <w:tcPr>
            <w:tcW w:w="851" w:type="dxa"/>
          </w:tcPr>
          <w:p w:rsidR="00744783" w:rsidRPr="008B2A29" w:rsidRDefault="008B2A29" w:rsidP="004E56D3">
            <w:pPr>
              <w:jc w:val="both"/>
              <w:rPr>
                <w:sz w:val="28"/>
                <w:szCs w:val="28"/>
                <w:lang w:val="kk-KZ"/>
              </w:rPr>
            </w:pPr>
            <w:r w:rsidRPr="008B2A29">
              <w:rPr>
                <w:sz w:val="28"/>
                <w:szCs w:val="28"/>
                <w:lang w:val="kk-KZ"/>
              </w:rPr>
              <w:t>2</w:t>
            </w:r>
            <w:r w:rsidR="006D2E9D">
              <w:rPr>
                <w:sz w:val="28"/>
                <w:szCs w:val="28"/>
                <w:lang w:val="kk-KZ"/>
              </w:rPr>
              <w:t>3</w:t>
            </w:r>
          </w:p>
        </w:tc>
      </w:tr>
      <w:tr w:rsidR="00744783" w:rsidTr="0095291D">
        <w:tc>
          <w:tcPr>
            <w:tcW w:w="675" w:type="dxa"/>
          </w:tcPr>
          <w:p w:rsidR="00744783" w:rsidRPr="00744783" w:rsidRDefault="00744783" w:rsidP="004E56D3">
            <w:pPr>
              <w:jc w:val="both"/>
              <w:rPr>
                <w:sz w:val="28"/>
                <w:szCs w:val="28"/>
                <w:lang w:val="kk-KZ"/>
              </w:rPr>
            </w:pPr>
            <w:r w:rsidRPr="00744783">
              <w:rPr>
                <w:sz w:val="28"/>
                <w:szCs w:val="28"/>
                <w:lang w:val="kk-KZ"/>
              </w:rPr>
              <w:t>8</w:t>
            </w:r>
          </w:p>
        </w:tc>
        <w:tc>
          <w:tcPr>
            <w:tcW w:w="8080" w:type="dxa"/>
          </w:tcPr>
          <w:p w:rsidR="00744783" w:rsidRPr="008C7A83" w:rsidRDefault="008C7A83" w:rsidP="008C7A83">
            <w:pPr>
              <w:pStyle w:val="aa"/>
              <w:rPr>
                <w:sz w:val="28"/>
                <w:szCs w:val="28"/>
                <w:lang w:val="kk-KZ"/>
              </w:rPr>
            </w:pPr>
            <w:r w:rsidRPr="008C7A83">
              <w:rPr>
                <w:sz w:val="28"/>
                <w:szCs w:val="28"/>
                <w:lang w:val="kk-KZ"/>
              </w:rPr>
              <w:t>Фракцияларды тазарту</w:t>
            </w:r>
          </w:p>
        </w:tc>
        <w:tc>
          <w:tcPr>
            <w:tcW w:w="851" w:type="dxa"/>
          </w:tcPr>
          <w:p w:rsidR="00744783" w:rsidRPr="008B2A29" w:rsidRDefault="008B2A29" w:rsidP="004E56D3">
            <w:pPr>
              <w:jc w:val="both"/>
              <w:rPr>
                <w:sz w:val="28"/>
                <w:szCs w:val="28"/>
                <w:lang w:val="kk-KZ"/>
              </w:rPr>
            </w:pPr>
            <w:r w:rsidRPr="008B2A29">
              <w:rPr>
                <w:sz w:val="28"/>
                <w:szCs w:val="28"/>
                <w:lang w:val="kk-KZ"/>
              </w:rPr>
              <w:t>2</w:t>
            </w:r>
            <w:r w:rsidR="006D2E9D">
              <w:rPr>
                <w:sz w:val="28"/>
                <w:szCs w:val="28"/>
                <w:lang w:val="kk-KZ"/>
              </w:rPr>
              <w:t>5</w:t>
            </w:r>
          </w:p>
        </w:tc>
      </w:tr>
      <w:tr w:rsidR="00744783" w:rsidTr="0095291D">
        <w:tc>
          <w:tcPr>
            <w:tcW w:w="675" w:type="dxa"/>
          </w:tcPr>
          <w:p w:rsidR="00744783" w:rsidRPr="00744783" w:rsidRDefault="00744783" w:rsidP="004E56D3">
            <w:pPr>
              <w:jc w:val="both"/>
              <w:rPr>
                <w:sz w:val="28"/>
                <w:szCs w:val="28"/>
                <w:lang w:val="kk-KZ"/>
              </w:rPr>
            </w:pPr>
            <w:r w:rsidRPr="00744783">
              <w:rPr>
                <w:sz w:val="28"/>
                <w:szCs w:val="28"/>
                <w:lang w:val="kk-KZ"/>
              </w:rPr>
              <w:t>9</w:t>
            </w:r>
          </w:p>
        </w:tc>
        <w:tc>
          <w:tcPr>
            <w:tcW w:w="8080" w:type="dxa"/>
          </w:tcPr>
          <w:p w:rsidR="00744783" w:rsidRPr="008C7A83" w:rsidRDefault="008C7A83" w:rsidP="004E56D3">
            <w:pPr>
              <w:jc w:val="both"/>
              <w:rPr>
                <w:sz w:val="28"/>
                <w:szCs w:val="28"/>
                <w:lang w:val="kk-KZ"/>
              </w:rPr>
            </w:pPr>
            <w:r w:rsidRPr="008C7A83">
              <w:rPr>
                <w:noProof/>
                <w:sz w:val="28"/>
                <w:szCs w:val="28"/>
                <w:lang w:val="kk-KZ"/>
              </w:rPr>
              <w:t>Жеңiл көмiрсутктердiң сомасын хроматографиялық әдiстерi</w:t>
            </w:r>
          </w:p>
        </w:tc>
        <w:tc>
          <w:tcPr>
            <w:tcW w:w="851" w:type="dxa"/>
          </w:tcPr>
          <w:p w:rsidR="00744783" w:rsidRPr="008B2A29" w:rsidRDefault="006D2E9D" w:rsidP="004E56D3">
            <w:pPr>
              <w:jc w:val="both"/>
              <w:rPr>
                <w:sz w:val="28"/>
                <w:szCs w:val="28"/>
                <w:lang w:val="kk-KZ"/>
              </w:rPr>
            </w:pPr>
            <w:r>
              <w:rPr>
                <w:sz w:val="28"/>
                <w:szCs w:val="28"/>
                <w:lang w:val="kk-KZ"/>
              </w:rPr>
              <w:t>29</w:t>
            </w:r>
          </w:p>
        </w:tc>
      </w:tr>
      <w:tr w:rsidR="00744783" w:rsidTr="0095291D">
        <w:tc>
          <w:tcPr>
            <w:tcW w:w="675" w:type="dxa"/>
          </w:tcPr>
          <w:p w:rsidR="00744783" w:rsidRPr="00744783" w:rsidRDefault="00744783" w:rsidP="004E56D3">
            <w:pPr>
              <w:jc w:val="both"/>
              <w:rPr>
                <w:sz w:val="28"/>
                <w:szCs w:val="28"/>
                <w:lang w:val="kk-KZ"/>
              </w:rPr>
            </w:pPr>
            <w:r w:rsidRPr="00744783">
              <w:rPr>
                <w:sz w:val="28"/>
                <w:szCs w:val="28"/>
                <w:lang w:val="kk-KZ"/>
              </w:rPr>
              <w:t>10</w:t>
            </w:r>
          </w:p>
        </w:tc>
        <w:tc>
          <w:tcPr>
            <w:tcW w:w="8080" w:type="dxa"/>
          </w:tcPr>
          <w:p w:rsidR="00744783" w:rsidRPr="008C7A83" w:rsidRDefault="008C7A83" w:rsidP="004E56D3">
            <w:pPr>
              <w:jc w:val="both"/>
              <w:rPr>
                <w:sz w:val="28"/>
                <w:szCs w:val="28"/>
                <w:lang w:val="kk-KZ"/>
              </w:rPr>
            </w:pPr>
            <w:r w:rsidRPr="008C7A83">
              <w:rPr>
                <w:sz w:val="28"/>
                <w:szCs w:val="28"/>
                <w:lang w:val="sr-Cyrl-CS"/>
              </w:rPr>
              <w:t>Құрамдық судың мөлшерін Фишер әдісі бойынша анықтау</w:t>
            </w:r>
          </w:p>
        </w:tc>
        <w:tc>
          <w:tcPr>
            <w:tcW w:w="851" w:type="dxa"/>
          </w:tcPr>
          <w:p w:rsidR="00744783" w:rsidRPr="008B2A29" w:rsidRDefault="008B2A29" w:rsidP="004E56D3">
            <w:pPr>
              <w:jc w:val="both"/>
              <w:rPr>
                <w:sz w:val="28"/>
                <w:szCs w:val="28"/>
                <w:lang w:val="kk-KZ"/>
              </w:rPr>
            </w:pPr>
            <w:r w:rsidRPr="008B2A29">
              <w:rPr>
                <w:sz w:val="28"/>
                <w:szCs w:val="28"/>
                <w:lang w:val="kk-KZ"/>
              </w:rPr>
              <w:t>3</w:t>
            </w:r>
            <w:r w:rsidR="006D2E9D">
              <w:rPr>
                <w:sz w:val="28"/>
                <w:szCs w:val="28"/>
                <w:lang w:val="kk-KZ"/>
              </w:rPr>
              <w:t>0</w:t>
            </w:r>
          </w:p>
        </w:tc>
      </w:tr>
      <w:tr w:rsidR="00744783" w:rsidTr="0095291D">
        <w:tc>
          <w:tcPr>
            <w:tcW w:w="675" w:type="dxa"/>
          </w:tcPr>
          <w:p w:rsidR="00744783" w:rsidRPr="00744783" w:rsidRDefault="00744783" w:rsidP="004E56D3">
            <w:pPr>
              <w:jc w:val="both"/>
              <w:rPr>
                <w:sz w:val="28"/>
                <w:szCs w:val="28"/>
                <w:lang w:val="kk-KZ"/>
              </w:rPr>
            </w:pPr>
            <w:r w:rsidRPr="00744783">
              <w:rPr>
                <w:sz w:val="28"/>
                <w:szCs w:val="28"/>
                <w:lang w:val="kk-KZ"/>
              </w:rPr>
              <w:t>11</w:t>
            </w:r>
          </w:p>
        </w:tc>
        <w:tc>
          <w:tcPr>
            <w:tcW w:w="8080" w:type="dxa"/>
          </w:tcPr>
          <w:p w:rsidR="00744783" w:rsidRPr="008C7A83" w:rsidRDefault="008C7A83" w:rsidP="004E56D3">
            <w:pPr>
              <w:jc w:val="both"/>
              <w:rPr>
                <w:sz w:val="28"/>
                <w:szCs w:val="28"/>
                <w:lang w:val="kk-KZ"/>
              </w:rPr>
            </w:pPr>
            <w:r w:rsidRPr="008C7A83">
              <w:rPr>
                <w:noProof/>
                <w:sz w:val="28"/>
                <w:szCs w:val="28"/>
                <w:lang w:val="kk-KZ"/>
              </w:rPr>
              <w:t>Фракциялық құрамы және оны анықтау әдiстерi</w:t>
            </w:r>
          </w:p>
        </w:tc>
        <w:tc>
          <w:tcPr>
            <w:tcW w:w="851" w:type="dxa"/>
          </w:tcPr>
          <w:p w:rsidR="00744783" w:rsidRPr="008B2A29" w:rsidRDefault="008B2A29" w:rsidP="004E56D3">
            <w:pPr>
              <w:jc w:val="both"/>
              <w:rPr>
                <w:sz w:val="28"/>
                <w:szCs w:val="28"/>
                <w:lang w:val="kk-KZ"/>
              </w:rPr>
            </w:pPr>
            <w:r w:rsidRPr="008B2A29">
              <w:rPr>
                <w:sz w:val="28"/>
                <w:szCs w:val="28"/>
                <w:lang w:val="kk-KZ"/>
              </w:rPr>
              <w:t>3</w:t>
            </w:r>
            <w:r w:rsidR="006D2E9D">
              <w:rPr>
                <w:sz w:val="28"/>
                <w:szCs w:val="28"/>
                <w:lang w:val="kk-KZ"/>
              </w:rPr>
              <w:t>3</w:t>
            </w:r>
          </w:p>
        </w:tc>
      </w:tr>
      <w:tr w:rsidR="00744783" w:rsidTr="0095291D">
        <w:tc>
          <w:tcPr>
            <w:tcW w:w="675" w:type="dxa"/>
          </w:tcPr>
          <w:p w:rsidR="00744783" w:rsidRPr="00744783" w:rsidRDefault="00744783" w:rsidP="004E56D3">
            <w:pPr>
              <w:jc w:val="both"/>
              <w:rPr>
                <w:sz w:val="28"/>
                <w:szCs w:val="28"/>
                <w:lang w:val="kk-KZ"/>
              </w:rPr>
            </w:pPr>
            <w:r w:rsidRPr="00744783">
              <w:rPr>
                <w:sz w:val="28"/>
                <w:szCs w:val="28"/>
                <w:lang w:val="kk-KZ"/>
              </w:rPr>
              <w:t>12</w:t>
            </w:r>
          </w:p>
        </w:tc>
        <w:tc>
          <w:tcPr>
            <w:tcW w:w="8080" w:type="dxa"/>
          </w:tcPr>
          <w:p w:rsidR="00744783" w:rsidRPr="008C7A83" w:rsidRDefault="008C7A83" w:rsidP="004E56D3">
            <w:pPr>
              <w:jc w:val="both"/>
              <w:rPr>
                <w:sz w:val="28"/>
                <w:szCs w:val="28"/>
                <w:lang w:val="kk-KZ"/>
              </w:rPr>
            </w:pPr>
            <w:r w:rsidRPr="008C7A83">
              <w:rPr>
                <w:sz w:val="28"/>
                <w:szCs w:val="28"/>
                <w:lang w:val="kk-KZ"/>
              </w:rPr>
              <w:t>Мұнай өнімдерінің физикалық параметрлерін анықтау әдістері</w:t>
            </w:r>
          </w:p>
        </w:tc>
        <w:tc>
          <w:tcPr>
            <w:tcW w:w="851" w:type="dxa"/>
          </w:tcPr>
          <w:p w:rsidR="00744783" w:rsidRPr="008B2A29" w:rsidRDefault="008B2A29" w:rsidP="004E56D3">
            <w:pPr>
              <w:jc w:val="both"/>
              <w:rPr>
                <w:sz w:val="28"/>
                <w:szCs w:val="28"/>
                <w:lang w:val="kk-KZ"/>
              </w:rPr>
            </w:pPr>
            <w:r w:rsidRPr="008B2A29">
              <w:rPr>
                <w:sz w:val="28"/>
                <w:szCs w:val="28"/>
                <w:lang w:val="kk-KZ"/>
              </w:rPr>
              <w:t>3</w:t>
            </w:r>
            <w:r w:rsidR="006D2E9D">
              <w:rPr>
                <w:sz w:val="28"/>
                <w:szCs w:val="28"/>
                <w:lang w:val="kk-KZ"/>
              </w:rPr>
              <w:t>5</w:t>
            </w:r>
          </w:p>
        </w:tc>
      </w:tr>
      <w:tr w:rsidR="00744783" w:rsidTr="0095291D">
        <w:tc>
          <w:tcPr>
            <w:tcW w:w="675" w:type="dxa"/>
          </w:tcPr>
          <w:p w:rsidR="00744783" w:rsidRPr="00744783" w:rsidRDefault="00744783" w:rsidP="004E56D3">
            <w:pPr>
              <w:jc w:val="both"/>
              <w:rPr>
                <w:sz w:val="28"/>
                <w:szCs w:val="28"/>
                <w:lang w:val="kk-KZ"/>
              </w:rPr>
            </w:pPr>
            <w:r w:rsidRPr="00744783">
              <w:rPr>
                <w:sz w:val="28"/>
                <w:szCs w:val="28"/>
                <w:lang w:val="kk-KZ"/>
              </w:rPr>
              <w:t>13</w:t>
            </w:r>
          </w:p>
        </w:tc>
        <w:tc>
          <w:tcPr>
            <w:tcW w:w="8080" w:type="dxa"/>
          </w:tcPr>
          <w:p w:rsidR="00744783" w:rsidRPr="008C7A83" w:rsidRDefault="008C7A83" w:rsidP="008C7A83">
            <w:pPr>
              <w:jc w:val="both"/>
              <w:rPr>
                <w:sz w:val="28"/>
                <w:szCs w:val="28"/>
                <w:lang w:val="kk-KZ"/>
              </w:rPr>
            </w:pPr>
            <w:r w:rsidRPr="008C7A83">
              <w:rPr>
                <w:sz w:val="28"/>
                <w:szCs w:val="28"/>
                <w:lang w:val="kk-KZ"/>
              </w:rPr>
              <w:t>Тығыздығын анықтау</w:t>
            </w:r>
          </w:p>
        </w:tc>
        <w:tc>
          <w:tcPr>
            <w:tcW w:w="851" w:type="dxa"/>
          </w:tcPr>
          <w:p w:rsidR="00744783" w:rsidRPr="008C7A83" w:rsidRDefault="006D2E9D" w:rsidP="004E56D3">
            <w:pPr>
              <w:jc w:val="both"/>
              <w:rPr>
                <w:sz w:val="28"/>
                <w:szCs w:val="28"/>
                <w:lang w:val="kk-KZ"/>
              </w:rPr>
            </w:pPr>
            <w:r>
              <w:rPr>
                <w:sz w:val="28"/>
                <w:szCs w:val="28"/>
                <w:lang w:val="kk-KZ"/>
              </w:rPr>
              <w:t>38</w:t>
            </w:r>
          </w:p>
        </w:tc>
      </w:tr>
      <w:tr w:rsidR="00744783" w:rsidTr="0095291D">
        <w:tc>
          <w:tcPr>
            <w:tcW w:w="675" w:type="dxa"/>
          </w:tcPr>
          <w:p w:rsidR="00744783" w:rsidRPr="00744783" w:rsidRDefault="00744783" w:rsidP="004E56D3">
            <w:pPr>
              <w:jc w:val="both"/>
              <w:rPr>
                <w:sz w:val="28"/>
                <w:szCs w:val="28"/>
                <w:lang w:val="kk-KZ"/>
              </w:rPr>
            </w:pPr>
            <w:r w:rsidRPr="00744783">
              <w:rPr>
                <w:sz w:val="28"/>
                <w:szCs w:val="28"/>
                <w:lang w:val="kk-KZ"/>
              </w:rPr>
              <w:t>14</w:t>
            </w:r>
          </w:p>
        </w:tc>
        <w:tc>
          <w:tcPr>
            <w:tcW w:w="8080" w:type="dxa"/>
          </w:tcPr>
          <w:p w:rsidR="00744783" w:rsidRPr="008C7A83" w:rsidRDefault="008C7A83" w:rsidP="004E56D3">
            <w:pPr>
              <w:jc w:val="both"/>
              <w:rPr>
                <w:sz w:val="28"/>
                <w:szCs w:val="28"/>
                <w:lang w:val="sr-Cyrl-CS"/>
              </w:rPr>
            </w:pPr>
            <w:r w:rsidRPr="008C7A83">
              <w:rPr>
                <w:sz w:val="28"/>
                <w:szCs w:val="28"/>
                <w:lang w:val="sr-Cyrl-CS"/>
              </w:rPr>
              <w:t>Мұнай өнімдеріндегі күкіртті қосындыларын анықтау</w:t>
            </w:r>
          </w:p>
        </w:tc>
        <w:tc>
          <w:tcPr>
            <w:tcW w:w="851" w:type="dxa"/>
          </w:tcPr>
          <w:p w:rsidR="00744783" w:rsidRPr="008C7A83" w:rsidRDefault="008C7A83" w:rsidP="004E56D3">
            <w:pPr>
              <w:jc w:val="both"/>
              <w:rPr>
                <w:sz w:val="28"/>
                <w:szCs w:val="28"/>
                <w:lang w:val="kk-KZ"/>
              </w:rPr>
            </w:pPr>
            <w:r w:rsidRPr="008C7A83">
              <w:rPr>
                <w:sz w:val="28"/>
                <w:szCs w:val="28"/>
                <w:lang w:val="kk-KZ"/>
              </w:rPr>
              <w:t>4</w:t>
            </w:r>
            <w:r w:rsidR="006D2E9D">
              <w:rPr>
                <w:sz w:val="28"/>
                <w:szCs w:val="28"/>
                <w:lang w:val="kk-KZ"/>
              </w:rPr>
              <w:t>4</w:t>
            </w:r>
          </w:p>
        </w:tc>
      </w:tr>
      <w:tr w:rsidR="00744783" w:rsidTr="0095291D">
        <w:tc>
          <w:tcPr>
            <w:tcW w:w="675" w:type="dxa"/>
          </w:tcPr>
          <w:p w:rsidR="00744783" w:rsidRPr="00744783" w:rsidRDefault="00744783" w:rsidP="004E56D3">
            <w:pPr>
              <w:jc w:val="both"/>
              <w:rPr>
                <w:sz w:val="28"/>
                <w:szCs w:val="28"/>
                <w:lang w:val="kk-KZ"/>
              </w:rPr>
            </w:pPr>
            <w:r w:rsidRPr="00744783">
              <w:rPr>
                <w:sz w:val="28"/>
                <w:szCs w:val="28"/>
                <w:lang w:val="kk-KZ"/>
              </w:rPr>
              <w:t>15</w:t>
            </w:r>
          </w:p>
        </w:tc>
        <w:tc>
          <w:tcPr>
            <w:tcW w:w="8080" w:type="dxa"/>
          </w:tcPr>
          <w:p w:rsidR="00744783" w:rsidRPr="008C7A83" w:rsidRDefault="008C7A83" w:rsidP="004E56D3">
            <w:pPr>
              <w:jc w:val="both"/>
              <w:rPr>
                <w:sz w:val="28"/>
                <w:szCs w:val="28"/>
                <w:lang w:val="kk-KZ"/>
              </w:rPr>
            </w:pPr>
            <w:r w:rsidRPr="008C7A83">
              <w:rPr>
                <w:bCs/>
                <w:noProof/>
                <w:color w:val="000000"/>
                <w:sz w:val="28"/>
                <w:szCs w:val="28"/>
                <w:lang w:val="kk-KZ"/>
              </w:rPr>
              <w:t>Мұнайлардағы азот мөлшерін анықтау</w:t>
            </w:r>
          </w:p>
        </w:tc>
        <w:tc>
          <w:tcPr>
            <w:tcW w:w="851" w:type="dxa"/>
          </w:tcPr>
          <w:p w:rsidR="00744783" w:rsidRPr="008C7A83" w:rsidRDefault="006D2E9D" w:rsidP="004E56D3">
            <w:pPr>
              <w:jc w:val="both"/>
              <w:rPr>
                <w:sz w:val="28"/>
                <w:szCs w:val="28"/>
                <w:lang w:val="kk-KZ"/>
              </w:rPr>
            </w:pPr>
            <w:r>
              <w:rPr>
                <w:sz w:val="28"/>
                <w:szCs w:val="28"/>
                <w:lang w:val="kk-KZ"/>
              </w:rPr>
              <w:t>49</w:t>
            </w:r>
          </w:p>
        </w:tc>
      </w:tr>
      <w:tr w:rsidR="00744783" w:rsidRPr="0094403E" w:rsidTr="0095291D">
        <w:tc>
          <w:tcPr>
            <w:tcW w:w="675" w:type="dxa"/>
          </w:tcPr>
          <w:p w:rsidR="00744783" w:rsidRDefault="00744783" w:rsidP="004E56D3">
            <w:pPr>
              <w:jc w:val="both"/>
              <w:rPr>
                <w:b/>
                <w:sz w:val="28"/>
                <w:szCs w:val="28"/>
                <w:lang w:val="kk-KZ"/>
              </w:rPr>
            </w:pPr>
          </w:p>
        </w:tc>
        <w:tc>
          <w:tcPr>
            <w:tcW w:w="8080" w:type="dxa"/>
          </w:tcPr>
          <w:p w:rsidR="00744783" w:rsidRPr="008B2A29" w:rsidRDefault="00744783" w:rsidP="004E56D3">
            <w:pPr>
              <w:jc w:val="both"/>
              <w:rPr>
                <w:b/>
                <w:sz w:val="28"/>
                <w:szCs w:val="28"/>
                <w:lang w:val="kk-KZ"/>
              </w:rPr>
            </w:pPr>
            <w:r w:rsidRPr="008B2A29">
              <w:rPr>
                <w:b/>
                <w:sz w:val="28"/>
                <w:szCs w:val="28"/>
                <w:lang w:val="kk-KZ"/>
              </w:rPr>
              <w:t xml:space="preserve">II Бөлім </w:t>
            </w:r>
            <w:r w:rsidRPr="008B2A29">
              <w:rPr>
                <w:b/>
                <w:iCs/>
                <w:sz w:val="28"/>
                <w:szCs w:val="28"/>
                <w:lang w:val="kk-KZ"/>
              </w:rPr>
              <w:t>Өрт және өртқауіпті заттардың сараптамасы</w:t>
            </w:r>
          </w:p>
        </w:tc>
        <w:tc>
          <w:tcPr>
            <w:tcW w:w="851" w:type="dxa"/>
          </w:tcPr>
          <w:p w:rsidR="00744783" w:rsidRDefault="00744783" w:rsidP="004E56D3">
            <w:pPr>
              <w:jc w:val="both"/>
              <w:rPr>
                <w:b/>
                <w:sz w:val="28"/>
                <w:szCs w:val="28"/>
                <w:lang w:val="kk-KZ"/>
              </w:rPr>
            </w:pPr>
          </w:p>
        </w:tc>
      </w:tr>
      <w:tr w:rsidR="00744783" w:rsidTr="0095291D">
        <w:tc>
          <w:tcPr>
            <w:tcW w:w="675" w:type="dxa"/>
          </w:tcPr>
          <w:p w:rsidR="00744783" w:rsidRPr="00744783" w:rsidRDefault="00744783" w:rsidP="004E56D3">
            <w:pPr>
              <w:jc w:val="both"/>
              <w:rPr>
                <w:sz w:val="28"/>
                <w:szCs w:val="28"/>
                <w:lang w:val="kk-KZ"/>
              </w:rPr>
            </w:pPr>
            <w:r w:rsidRPr="00744783">
              <w:rPr>
                <w:sz w:val="28"/>
                <w:szCs w:val="28"/>
                <w:lang w:val="kk-KZ"/>
              </w:rPr>
              <w:t>16</w:t>
            </w:r>
          </w:p>
        </w:tc>
        <w:tc>
          <w:tcPr>
            <w:tcW w:w="8080" w:type="dxa"/>
          </w:tcPr>
          <w:p w:rsidR="00744783" w:rsidRPr="008C7A83" w:rsidRDefault="008C7A83" w:rsidP="004E56D3">
            <w:pPr>
              <w:jc w:val="both"/>
              <w:rPr>
                <w:sz w:val="28"/>
                <w:szCs w:val="28"/>
                <w:lang w:val="kk-KZ"/>
              </w:rPr>
            </w:pPr>
            <w:r w:rsidRPr="008C7A83">
              <w:rPr>
                <w:sz w:val="28"/>
                <w:szCs w:val="28"/>
              </w:rPr>
              <w:t>Өрт сөндіру техникасының даму тарихынан</w:t>
            </w:r>
          </w:p>
        </w:tc>
        <w:tc>
          <w:tcPr>
            <w:tcW w:w="851" w:type="dxa"/>
          </w:tcPr>
          <w:p w:rsidR="00744783" w:rsidRPr="008C7A83" w:rsidRDefault="008C7A83" w:rsidP="004E56D3">
            <w:pPr>
              <w:jc w:val="both"/>
              <w:rPr>
                <w:sz w:val="28"/>
                <w:szCs w:val="28"/>
                <w:lang w:val="kk-KZ"/>
              </w:rPr>
            </w:pPr>
            <w:r w:rsidRPr="008C7A83">
              <w:rPr>
                <w:sz w:val="28"/>
                <w:szCs w:val="28"/>
                <w:lang w:val="kk-KZ"/>
              </w:rPr>
              <w:t>5</w:t>
            </w:r>
            <w:r w:rsidR="006D2E9D">
              <w:rPr>
                <w:sz w:val="28"/>
                <w:szCs w:val="28"/>
                <w:lang w:val="kk-KZ"/>
              </w:rPr>
              <w:t>0</w:t>
            </w:r>
          </w:p>
        </w:tc>
      </w:tr>
      <w:tr w:rsidR="00744783" w:rsidTr="0095291D">
        <w:tc>
          <w:tcPr>
            <w:tcW w:w="675" w:type="dxa"/>
          </w:tcPr>
          <w:p w:rsidR="00744783" w:rsidRPr="00744783" w:rsidRDefault="00744783" w:rsidP="004E56D3">
            <w:pPr>
              <w:jc w:val="both"/>
              <w:rPr>
                <w:sz w:val="28"/>
                <w:szCs w:val="28"/>
                <w:lang w:val="kk-KZ"/>
              </w:rPr>
            </w:pPr>
            <w:r w:rsidRPr="00744783">
              <w:rPr>
                <w:sz w:val="28"/>
                <w:szCs w:val="28"/>
                <w:lang w:val="kk-KZ"/>
              </w:rPr>
              <w:t>17</w:t>
            </w:r>
          </w:p>
        </w:tc>
        <w:tc>
          <w:tcPr>
            <w:tcW w:w="8080" w:type="dxa"/>
          </w:tcPr>
          <w:p w:rsidR="00744783" w:rsidRPr="008B2A29" w:rsidRDefault="008B2A29" w:rsidP="004E56D3">
            <w:pPr>
              <w:jc w:val="both"/>
              <w:rPr>
                <w:sz w:val="28"/>
                <w:szCs w:val="28"/>
                <w:lang w:val="kk-KZ"/>
              </w:rPr>
            </w:pPr>
            <w:r w:rsidRPr="008B2A29">
              <w:rPr>
                <w:sz w:val="28"/>
                <w:szCs w:val="28"/>
                <w:lang w:val="kk-KZ"/>
              </w:rPr>
              <w:t>Өрт және оған байланысты құбылыстар</w:t>
            </w:r>
          </w:p>
        </w:tc>
        <w:tc>
          <w:tcPr>
            <w:tcW w:w="851" w:type="dxa"/>
          </w:tcPr>
          <w:p w:rsidR="00744783" w:rsidRPr="008B2A29" w:rsidRDefault="008B2A29" w:rsidP="004E56D3">
            <w:pPr>
              <w:jc w:val="both"/>
              <w:rPr>
                <w:sz w:val="28"/>
                <w:szCs w:val="28"/>
                <w:lang w:val="kk-KZ"/>
              </w:rPr>
            </w:pPr>
            <w:r w:rsidRPr="008B2A29">
              <w:rPr>
                <w:sz w:val="28"/>
                <w:szCs w:val="28"/>
                <w:lang w:val="kk-KZ"/>
              </w:rPr>
              <w:t>5</w:t>
            </w:r>
            <w:r w:rsidR="006D2E9D">
              <w:rPr>
                <w:sz w:val="28"/>
                <w:szCs w:val="28"/>
                <w:lang w:val="kk-KZ"/>
              </w:rPr>
              <w:t>2</w:t>
            </w:r>
          </w:p>
        </w:tc>
      </w:tr>
      <w:tr w:rsidR="00744783" w:rsidTr="0095291D">
        <w:tc>
          <w:tcPr>
            <w:tcW w:w="675" w:type="dxa"/>
          </w:tcPr>
          <w:p w:rsidR="00744783" w:rsidRPr="00744783" w:rsidRDefault="00744783" w:rsidP="004E56D3">
            <w:pPr>
              <w:jc w:val="both"/>
              <w:rPr>
                <w:sz w:val="28"/>
                <w:szCs w:val="28"/>
                <w:lang w:val="kk-KZ"/>
              </w:rPr>
            </w:pPr>
            <w:r w:rsidRPr="00744783">
              <w:rPr>
                <w:sz w:val="28"/>
                <w:szCs w:val="28"/>
                <w:lang w:val="kk-KZ"/>
              </w:rPr>
              <w:t>18</w:t>
            </w:r>
          </w:p>
        </w:tc>
        <w:tc>
          <w:tcPr>
            <w:tcW w:w="8080" w:type="dxa"/>
          </w:tcPr>
          <w:p w:rsidR="00744783" w:rsidRPr="008B2A29" w:rsidRDefault="008B2A29" w:rsidP="008B2A29">
            <w:pPr>
              <w:pStyle w:val="aa"/>
              <w:jc w:val="both"/>
              <w:rPr>
                <w:sz w:val="28"/>
                <w:szCs w:val="28"/>
                <w:lang w:val="kk-KZ"/>
              </w:rPr>
            </w:pPr>
            <w:r w:rsidRPr="008B2A29">
              <w:rPr>
                <w:sz w:val="28"/>
                <w:szCs w:val="28"/>
                <w:lang w:val="kk-KZ"/>
              </w:rPr>
              <w:t>Жануды тоқтату тәсілдері және от сөндіруші заттар</w:t>
            </w:r>
          </w:p>
        </w:tc>
        <w:tc>
          <w:tcPr>
            <w:tcW w:w="851" w:type="dxa"/>
          </w:tcPr>
          <w:p w:rsidR="00744783" w:rsidRPr="008B2A29" w:rsidRDefault="008B2A29" w:rsidP="004E56D3">
            <w:pPr>
              <w:jc w:val="both"/>
              <w:rPr>
                <w:sz w:val="28"/>
                <w:szCs w:val="28"/>
                <w:lang w:val="kk-KZ"/>
              </w:rPr>
            </w:pPr>
            <w:r w:rsidRPr="008B2A29">
              <w:rPr>
                <w:sz w:val="28"/>
                <w:szCs w:val="28"/>
                <w:lang w:val="kk-KZ"/>
              </w:rPr>
              <w:t>5</w:t>
            </w:r>
            <w:r w:rsidR="006D2E9D">
              <w:rPr>
                <w:sz w:val="28"/>
                <w:szCs w:val="28"/>
                <w:lang w:val="kk-KZ"/>
              </w:rPr>
              <w:t>7</w:t>
            </w:r>
          </w:p>
        </w:tc>
      </w:tr>
      <w:tr w:rsidR="00744783" w:rsidTr="0095291D">
        <w:tc>
          <w:tcPr>
            <w:tcW w:w="675" w:type="dxa"/>
          </w:tcPr>
          <w:p w:rsidR="00744783" w:rsidRPr="00744783" w:rsidRDefault="00744783" w:rsidP="004E56D3">
            <w:pPr>
              <w:jc w:val="both"/>
              <w:rPr>
                <w:sz w:val="28"/>
                <w:szCs w:val="28"/>
                <w:lang w:val="kk-KZ"/>
              </w:rPr>
            </w:pPr>
            <w:r w:rsidRPr="00744783">
              <w:rPr>
                <w:sz w:val="28"/>
                <w:szCs w:val="28"/>
                <w:lang w:val="kk-KZ"/>
              </w:rPr>
              <w:t>19</w:t>
            </w:r>
          </w:p>
        </w:tc>
        <w:tc>
          <w:tcPr>
            <w:tcW w:w="8080" w:type="dxa"/>
          </w:tcPr>
          <w:p w:rsidR="00744783" w:rsidRPr="008B2A29" w:rsidRDefault="008B2A29" w:rsidP="004E56D3">
            <w:pPr>
              <w:jc w:val="both"/>
              <w:rPr>
                <w:sz w:val="28"/>
                <w:szCs w:val="28"/>
                <w:lang w:val="kk-KZ"/>
              </w:rPr>
            </w:pPr>
            <w:r w:rsidRPr="008B2A29">
              <w:rPr>
                <w:sz w:val="28"/>
                <w:szCs w:val="28"/>
                <w:lang w:val="kk-KZ"/>
              </w:rPr>
              <w:t>Өрт ошағының қалыптасуына газ алмасудың қолайлы жағдайы</w:t>
            </w:r>
          </w:p>
        </w:tc>
        <w:tc>
          <w:tcPr>
            <w:tcW w:w="851" w:type="dxa"/>
          </w:tcPr>
          <w:p w:rsidR="00744783" w:rsidRPr="008B2A29" w:rsidRDefault="006D2E9D" w:rsidP="004E56D3">
            <w:pPr>
              <w:jc w:val="both"/>
              <w:rPr>
                <w:sz w:val="28"/>
                <w:szCs w:val="28"/>
                <w:lang w:val="kk-KZ"/>
              </w:rPr>
            </w:pPr>
            <w:r>
              <w:rPr>
                <w:sz w:val="28"/>
                <w:szCs w:val="28"/>
                <w:lang w:val="kk-KZ"/>
              </w:rPr>
              <w:t>58</w:t>
            </w:r>
          </w:p>
        </w:tc>
      </w:tr>
      <w:tr w:rsidR="00744783" w:rsidTr="0095291D">
        <w:tc>
          <w:tcPr>
            <w:tcW w:w="675" w:type="dxa"/>
          </w:tcPr>
          <w:p w:rsidR="00744783" w:rsidRPr="00744783" w:rsidRDefault="00744783" w:rsidP="004E56D3">
            <w:pPr>
              <w:jc w:val="both"/>
              <w:rPr>
                <w:sz w:val="28"/>
                <w:szCs w:val="28"/>
                <w:lang w:val="kk-KZ"/>
              </w:rPr>
            </w:pPr>
            <w:r w:rsidRPr="00744783">
              <w:rPr>
                <w:sz w:val="28"/>
                <w:szCs w:val="28"/>
                <w:lang w:val="kk-KZ"/>
              </w:rPr>
              <w:t>20</w:t>
            </w:r>
          </w:p>
        </w:tc>
        <w:tc>
          <w:tcPr>
            <w:tcW w:w="8080" w:type="dxa"/>
          </w:tcPr>
          <w:p w:rsidR="00744783" w:rsidRPr="008B2A29" w:rsidRDefault="008B2A29" w:rsidP="008B2A29">
            <w:pPr>
              <w:pStyle w:val="aa"/>
              <w:jc w:val="both"/>
              <w:rPr>
                <w:sz w:val="28"/>
                <w:szCs w:val="28"/>
                <w:lang w:val="kk-KZ"/>
              </w:rPr>
            </w:pPr>
            <w:r w:rsidRPr="008B2A29">
              <w:rPr>
                <w:sz w:val="28"/>
                <w:szCs w:val="28"/>
                <w:lang w:val="kk-KZ"/>
              </w:rPr>
              <w:t>Жанғыш топтар-заттар мен материалдардың жанғыш қасиетін сипаттайтын классификация</w:t>
            </w:r>
          </w:p>
        </w:tc>
        <w:tc>
          <w:tcPr>
            <w:tcW w:w="851" w:type="dxa"/>
          </w:tcPr>
          <w:p w:rsidR="00744783" w:rsidRPr="008B2A29" w:rsidRDefault="008B2A29" w:rsidP="004E56D3">
            <w:pPr>
              <w:jc w:val="both"/>
              <w:rPr>
                <w:sz w:val="28"/>
                <w:szCs w:val="28"/>
                <w:lang w:val="kk-KZ"/>
              </w:rPr>
            </w:pPr>
            <w:r w:rsidRPr="008B2A29">
              <w:rPr>
                <w:sz w:val="28"/>
                <w:szCs w:val="28"/>
                <w:lang w:val="kk-KZ"/>
              </w:rPr>
              <w:t>6</w:t>
            </w:r>
            <w:r w:rsidR="006D2E9D">
              <w:rPr>
                <w:sz w:val="28"/>
                <w:szCs w:val="28"/>
                <w:lang w:val="kk-KZ"/>
              </w:rPr>
              <w:t>2</w:t>
            </w:r>
          </w:p>
        </w:tc>
      </w:tr>
      <w:tr w:rsidR="00744783" w:rsidTr="0095291D">
        <w:tc>
          <w:tcPr>
            <w:tcW w:w="675" w:type="dxa"/>
          </w:tcPr>
          <w:p w:rsidR="00744783" w:rsidRPr="00744783" w:rsidRDefault="00744783" w:rsidP="004E56D3">
            <w:pPr>
              <w:jc w:val="both"/>
              <w:rPr>
                <w:sz w:val="28"/>
                <w:szCs w:val="28"/>
                <w:lang w:val="kk-KZ"/>
              </w:rPr>
            </w:pPr>
            <w:r w:rsidRPr="00744783">
              <w:rPr>
                <w:sz w:val="28"/>
                <w:szCs w:val="28"/>
                <w:lang w:val="kk-KZ"/>
              </w:rPr>
              <w:t>21</w:t>
            </w:r>
          </w:p>
        </w:tc>
        <w:tc>
          <w:tcPr>
            <w:tcW w:w="8080" w:type="dxa"/>
          </w:tcPr>
          <w:p w:rsidR="00744783" w:rsidRPr="008B2A29" w:rsidRDefault="008B2A29" w:rsidP="008B2A29">
            <w:pPr>
              <w:pStyle w:val="aa"/>
              <w:jc w:val="both"/>
              <w:rPr>
                <w:sz w:val="28"/>
                <w:szCs w:val="28"/>
                <w:lang w:val="kk-KZ"/>
              </w:rPr>
            </w:pPr>
            <w:r w:rsidRPr="008B2A29">
              <w:rPr>
                <w:sz w:val="28"/>
                <w:szCs w:val="28"/>
                <w:lang w:val="kk-KZ"/>
              </w:rPr>
              <w:t>Бензиндер</w:t>
            </w:r>
          </w:p>
        </w:tc>
        <w:tc>
          <w:tcPr>
            <w:tcW w:w="851" w:type="dxa"/>
          </w:tcPr>
          <w:p w:rsidR="00744783" w:rsidRPr="008B2A29" w:rsidRDefault="008B2A29" w:rsidP="004E56D3">
            <w:pPr>
              <w:jc w:val="both"/>
              <w:rPr>
                <w:sz w:val="28"/>
                <w:szCs w:val="28"/>
                <w:lang w:val="kk-KZ"/>
              </w:rPr>
            </w:pPr>
            <w:r w:rsidRPr="008B2A29">
              <w:rPr>
                <w:sz w:val="28"/>
                <w:szCs w:val="28"/>
                <w:lang w:val="kk-KZ"/>
              </w:rPr>
              <w:t>6</w:t>
            </w:r>
            <w:r w:rsidR="006D2E9D">
              <w:rPr>
                <w:sz w:val="28"/>
                <w:szCs w:val="28"/>
                <w:lang w:val="kk-KZ"/>
              </w:rPr>
              <w:t>4</w:t>
            </w:r>
          </w:p>
        </w:tc>
      </w:tr>
      <w:tr w:rsidR="00744783" w:rsidTr="0095291D">
        <w:tc>
          <w:tcPr>
            <w:tcW w:w="675" w:type="dxa"/>
          </w:tcPr>
          <w:p w:rsidR="00744783" w:rsidRPr="00744783" w:rsidRDefault="00744783" w:rsidP="004E56D3">
            <w:pPr>
              <w:jc w:val="both"/>
              <w:rPr>
                <w:sz w:val="28"/>
                <w:szCs w:val="28"/>
                <w:lang w:val="kk-KZ"/>
              </w:rPr>
            </w:pPr>
            <w:r w:rsidRPr="00744783">
              <w:rPr>
                <w:sz w:val="28"/>
                <w:szCs w:val="28"/>
                <w:lang w:val="kk-KZ"/>
              </w:rPr>
              <w:t>22</w:t>
            </w:r>
          </w:p>
        </w:tc>
        <w:tc>
          <w:tcPr>
            <w:tcW w:w="8080" w:type="dxa"/>
          </w:tcPr>
          <w:p w:rsidR="00744783" w:rsidRPr="008B2A29" w:rsidRDefault="008B2A29" w:rsidP="004E56D3">
            <w:pPr>
              <w:jc w:val="both"/>
              <w:rPr>
                <w:sz w:val="28"/>
                <w:szCs w:val="28"/>
                <w:lang w:val="kk-KZ"/>
              </w:rPr>
            </w:pPr>
            <w:r w:rsidRPr="008B2A29">
              <w:rPr>
                <w:sz w:val="28"/>
                <w:szCs w:val="28"/>
                <w:lang w:val="kk-KZ"/>
              </w:rPr>
              <w:t>Майда   дисперсті  қатты  заттардың  жану  механизмі</w:t>
            </w:r>
          </w:p>
        </w:tc>
        <w:tc>
          <w:tcPr>
            <w:tcW w:w="851" w:type="dxa"/>
          </w:tcPr>
          <w:p w:rsidR="00744783" w:rsidRPr="008B2A29" w:rsidRDefault="008B2A29" w:rsidP="004E56D3">
            <w:pPr>
              <w:jc w:val="both"/>
              <w:rPr>
                <w:sz w:val="28"/>
                <w:szCs w:val="28"/>
                <w:lang w:val="kk-KZ"/>
              </w:rPr>
            </w:pPr>
            <w:r w:rsidRPr="008B2A29">
              <w:rPr>
                <w:sz w:val="28"/>
                <w:szCs w:val="28"/>
                <w:lang w:val="kk-KZ"/>
              </w:rPr>
              <w:t>6</w:t>
            </w:r>
            <w:r w:rsidR="006D2E9D">
              <w:rPr>
                <w:sz w:val="28"/>
                <w:szCs w:val="28"/>
                <w:lang w:val="kk-KZ"/>
              </w:rPr>
              <w:t>6</w:t>
            </w:r>
          </w:p>
        </w:tc>
      </w:tr>
      <w:tr w:rsidR="00744783" w:rsidTr="0095291D">
        <w:tc>
          <w:tcPr>
            <w:tcW w:w="675" w:type="dxa"/>
          </w:tcPr>
          <w:p w:rsidR="00744783" w:rsidRPr="00744783" w:rsidRDefault="00744783" w:rsidP="004E56D3">
            <w:pPr>
              <w:jc w:val="both"/>
              <w:rPr>
                <w:sz w:val="28"/>
                <w:szCs w:val="28"/>
                <w:lang w:val="kk-KZ"/>
              </w:rPr>
            </w:pPr>
            <w:r w:rsidRPr="00744783">
              <w:rPr>
                <w:sz w:val="28"/>
                <w:szCs w:val="28"/>
                <w:lang w:val="kk-KZ"/>
              </w:rPr>
              <w:t>23</w:t>
            </w:r>
          </w:p>
        </w:tc>
        <w:tc>
          <w:tcPr>
            <w:tcW w:w="8080" w:type="dxa"/>
          </w:tcPr>
          <w:p w:rsidR="00744783" w:rsidRPr="008B2A29" w:rsidRDefault="008B2A29" w:rsidP="008B2A29">
            <w:pPr>
              <w:pStyle w:val="aa"/>
              <w:jc w:val="both"/>
              <w:rPr>
                <w:sz w:val="28"/>
                <w:szCs w:val="28"/>
                <w:lang w:val="sr-Cyrl-CS"/>
              </w:rPr>
            </w:pPr>
            <w:r w:rsidRPr="008B2A29">
              <w:rPr>
                <w:sz w:val="28"/>
                <w:szCs w:val="28"/>
                <w:lang w:val="sr-Cyrl-CS"/>
              </w:rPr>
              <w:t>Мұнай шикізатын өңдеудің химиялық технологиясының негізгі</w:t>
            </w:r>
          </w:p>
        </w:tc>
        <w:tc>
          <w:tcPr>
            <w:tcW w:w="851" w:type="dxa"/>
          </w:tcPr>
          <w:p w:rsidR="00744783" w:rsidRPr="008B2A29" w:rsidRDefault="006D2E9D" w:rsidP="004E56D3">
            <w:pPr>
              <w:jc w:val="both"/>
              <w:rPr>
                <w:sz w:val="28"/>
                <w:szCs w:val="28"/>
                <w:lang w:val="kk-KZ"/>
              </w:rPr>
            </w:pPr>
            <w:r>
              <w:rPr>
                <w:sz w:val="28"/>
                <w:szCs w:val="28"/>
                <w:lang w:val="kk-KZ"/>
              </w:rPr>
              <w:t>69</w:t>
            </w:r>
          </w:p>
        </w:tc>
      </w:tr>
      <w:tr w:rsidR="00744783" w:rsidTr="0095291D">
        <w:tc>
          <w:tcPr>
            <w:tcW w:w="675" w:type="dxa"/>
          </w:tcPr>
          <w:p w:rsidR="00744783" w:rsidRPr="00744783" w:rsidRDefault="00744783" w:rsidP="004E56D3">
            <w:pPr>
              <w:jc w:val="both"/>
              <w:rPr>
                <w:sz w:val="28"/>
                <w:szCs w:val="28"/>
                <w:lang w:val="kk-KZ"/>
              </w:rPr>
            </w:pPr>
            <w:r w:rsidRPr="00744783">
              <w:rPr>
                <w:sz w:val="28"/>
                <w:szCs w:val="28"/>
                <w:lang w:val="kk-KZ"/>
              </w:rPr>
              <w:t>24</w:t>
            </w:r>
          </w:p>
        </w:tc>
        <w:tc>
          <w:tcPr>
            <w:tcW w:w="8080" w:type="dxa"/>
          </w:tcPr>
          <w:p w:rsidR="00744783" w:rsidRPr="008B2A29" w:rsidRDefault="008B2A29" w:rsidP="004E56D3">
            <w:pPr>
              <w:jc w:val="both"/>
              <w:rPr>
                <w:sz w:val="28"/>
                <w:szCs w:val="28"/>
                <w:lang w:val="kk-KZ"/>
              </w:rPr>
            </w:pPr>
            <w:r w:rsidRPr="008B2A29">
              <w:rPr>
                <w:sz w:val="28"/>
                <w:szCs w:val="28"/>
                <w:lang w:val="kk-KZ"/>
              </w:rPr>
              <w:t>Жалын  таралуының концентрациялық шегі</w:t>
            </w:r>
          </w:p>
        </w:tc>
        <w:tc>
          <w:tcPr>
            <w:tcW w:w="851" w:type="dxa"/>
          </w:tcPr>
          <w:p w:rsidR="00744783" w:rsidRPr="008B2A29" w:rsidRDefault="008B2A29" w:rsidP="004E56D3">
            <w:pPr>
              <w:jc w:val="both"/>
              <w:rPr>
                <w:sz w:val="28"/>
                <w:szCs w:val="28"/>
                <w:lang w:val="kk-KZ"/>
              </w:rPr>
            </w:pPr>
            <w:r w:rsidRPr="008B2A29">
              <w:rPr>
                <w:sz w:val="28"/>
                <w:szCs w:val="28"/>
                <w:lang w:val="kk-KZ"/>
              </w:rPr>
              <w:t>7</w:t>
            </w:r>
            <w:r w:rsidR="006D2E9D">
              <w:rPr>
                <w:sz w:val="28"/>
                <w:szCs w:val="28"/>
                <w:lang w:val="kk-KZ"/>
              </w:rPr>
              <w:t>0</w:t>
            </w:r>
          </w:p>
        </w:tc>
      </w:tr>
      <w:tr w:rsidR="00744783" w:rsidTr="0095291D">
        <w:tc>
          <w:tcPr>
            <w:tcW w:w="675" w:type="dxa"/>
          </w:tcPr>
          <w:p w:rsidR="00744783" w:rsidRPr="00744783" w:rsidRDefault="00744783" w:rsidP="004E56D3">
            <w:pPr>
              <w:jc w:val="both"/>
              <w:rPr>
                <w:sz w:val="28"/>
                <w:szCs w:val="28"/>
                <w:lang w:val="kk-KZ"/>
              </w:rPr>
            </w:pPr>
            <w:r w:rsidRPr="00744783">
              <w:rPr>
                <w:sz w:val="28"/>
                <w:szCs w:val="28"/>
                <w:lang w:val="kk-KZ"/>
              </w:rPr>
              <w:t>25</w:t>
            </w:r>
          </w:p>
        </w:tc>
        <w:tc>
          <w:tcPr>
            <w:tcW w:w="8080" w:type="dxa"/>
          </w:tcPr>
          <w:p w:rsidR="00744783" w:rsidRPr="008B2A29" w:rsidRDefault="008B2A29" w:rsidP="004E56D3">
            <w:pPr>
              <w:jc w:val="both"/>
              <w:rPr>
                <w:sz w:val="28"/>
                <w:szCs w:val="28"/>
                <w:lang w:val="kk-KZ"/>
              </w:rPr>
            </w:pPr>
            <w:r w:rsidRPr="008B2A29">
              <w:rPr>
                <w:sz w:val="28"/>
                <w:szCs w:val="28"/>
                <w:lang w:val="kk-KZ"/>
              </w:rPr>
              <w:t>Жағудың минимальды энергиясы</w:t>
            </w:r>
          </w:p>
        </w:tc>
        <w:tc>
          <w:tcPr>
            <w:tcW w:w="851" w:type="dxa"/>
          </w:tcPr>
          <w:p w:rsidR="00744783" w:rsidRPr="008B2A29" w:rsidRDefault="008B2A29" w:rsidP="004E56D3">
            <w:pPr>
              <w:jc w:val="both"/>
              <w:rPr>
                <w:sz w:val="28"/>
                <w:szCs w:val="28"/>
                <w:lang w:val="kk-KZ"/>
              </w:rPr>
            </w:pPr>
            <w:r w:rsidRPr="008B2A29">
              <w:rPr>
                <w:sz w:val="28"/>
                <w:szCs w:val="28"/>
                <w:lang w:val="kk-KZ"/>
              </w:rPr>
              <w:t>7</w:t>
            </w:r>
            <w:r w:rsidR="006D2E9D">
              <w:rPr>
                <w:sz w:val="28"/>
                <w:szCs w:val="28"/>
                <w:lang w:val="kk-KZ"/>
              </w:rPr>
              <w:t>2</w:t>
            </w:r>
          </w:p>
        </w:tc>
      </w:tr>
      <w:tr w:rsidR="00744783" w:rsidTr="0095291D">
        <w:tc>
          <w:tcPr>
            <w:tcW w:w="675" w:type="dxa"/>
          </w:tcPr>
          <w:p w:rsidR="00744783" w:rsidRPr="00744783" w:rsidRDefault="00744783" w:rsidP="004E56D3">
            <w:pPr>
              <w:jc w:val="both"/>
              <w:rPr>
                <w:sz w:val="28"/>
                <w:szCs w:val="28"/>
                <w:lang w:val="kk-KZ"/>
              </w:rPr>
            </w:pPr>
            <w:r w:rsidRPr="00744783">
              <w:rPr>
                <w:sz w:val="28"/>
                <w:szCs w:val="28"/>
                <w:lang w:val="kk-KZ"/>
              </w:rPr>
              <w:t>26</w:t>
            </w:r>
          </w:p>
        </w:tc>
        <w:tc>
          <w:tcPr>
            <w:tcW w:w="8080" w:type="dxa"/>
          </w:tcPr>
          <w:p w:rsidR="00744783" w:rsidRPr="008B2A29" w:rsidRDefault="008B2A29" w:rsidP="004E56D3">
            <w:pPr>
              <w:jc w:val="both"/>
              <w:rPr>
                <w:sz w:val="28"/>
                <w:szCs w:val="28"/>
                <w:lang w:val="kk-KZ"/>
              </w:rPr>
            </w:pPr>
            <w:r w:rsidRPr="008B2A29">
              <w:rPr>
                <w:sz w:val="28"/>
                <w:szCs w:val="28"/>
                <w:lang w:val="kk-KZ"/>
              </w:rPr>
              <w:t>Жалын тарауының қалыпты жылдамдығы</w:t>
            </w:r>
          </w:p>
        </w:tc>
        <w:tc>
          <w:tcPr>
            <w:tcW w:w="851" w:type="dxa"/>
          </w:tcPr>
          <w:p w:rsidR="00744783" w:rsidRPr="008B2A29" w:rsidRDefault="008B2A29" w:rsidP="004E56D3">
            <w:pPr>
              <w:jc w:val="both"/>
              <w:rPr>
                <w:sz w:val="28"/>
                <w:szCs w:val="28"/>
                <w:lang w:val="kk-KZ"/>
              </w:rPr>
            </w:pPr>
            <w:r w:rsidRPr="008B2A29">
              <w:rPr>
                <w:sz w:val="28"/>
                <w:szCs w:val="28"/>
                <w:lang w:val="kk-KZ"/>
              </w:rPr>
              <w:t>7</w:t>
            </w:r>
            <w:r w:rsidR="006D2E9D">
              <w:rPr>
                <w:sz w:val="28"/>
                <w:szCs w:val="28"/>
                <w:lang w:val="kk-KZ"/>
              </w:rPr>
              <w:t>3</w:t>
            </w:r>
          </w:p>
        </w:tc>
      </w:tr>
      <w:tr w:rsidR="00744783" w:rsidTr="0095291D">
        <w:tc>
          <w:tcPr>
            <w:tcW w:w="675" w:type="dxa"/>
          </w:tcPr>
          <w:p w:rsidR="00744783" w:rsidRPr="00744783" w:rsidRDefault="00744783" w:rsidP="004E56D3">
            <w:pPr>
              <w:jc w:val="both"/>
              <w:rPr>
                <w:sz w:val="28"/>
                <w:szCs w:val="28"/>
                <w:lang w:val="kk-KZ"/>
              </w:rPr>
            </w:pPr>
            <w:r w:rsidRPr="00744783">
              <w:rPr>
                <w:sz w:val="28"/>
                <w:szCs w:val="28"/>
                <w:lang w:val="kk-KZ"/>
              </w:rPr>
              <w:t>27</w:t>
            </w:r>
          </w:p>
        </w:tc>
        <w:tc>
          <w:tcPr>
            <w:tcW w:w="8080" w:type="dxa"/>
          </w:tcPr>
          <w:p w:rsidR="00744783" w:rsidRPr="008B2A29" w:rsidRDefault="008B2A29" w:rsidP="004E56D3">
            <w:pPr>
              <w:jc w:val="both"/>
              <w:rPr>
                <w:sz w:val="28"/>
                <w:szCs w:val="28"/>
                <w:lang w:val="kk-KZ"/>
              </w:rPr>
            </w:pPr>
            <w:r w:rsidRPr="008B2A29">
              <w:rPr>
                <w:sz w:val="28"/>
                <w:szCs w:val="28"/>
                <w:lang w:val="kk-KZ"/>
              </w:rPr>
              <w:t>Құрамдық судың мөлшерін</w:t>
            </w:r>
          </w:p>
        </w:tc>
        <w:tc>
          <w:tcPr>
            <w:tcW w:w="851" w:type="dxa"/>
          </w:tcPr>
          <w:p w:rsidR="00744783" w:rsidRPr="008B2A29" w:rsidRDefault="008B2A29" w:rsidP="004E56D3">
            <w:pPr>
              <w:jc w:val="both"/>
              <w:rPr>
                <w:sz w:val="28"/>
                <w:szCs w:val="28"/>
                <w:lang w:val="kk-KZ"/>
              </w:rPr>
            </w:pPr>
            <w:r w:rsidRPr="008B2A29">
              <w:rPr>
                <w:sz w:val="28"/>
                <w:szCs w:val="28"/>
                <w:lang w:val="kk-KZ"/>
              </w:rPr>
              <w:t>7</w:t>
            </w:r>
            <w:r w:rsidR="006D2E9D">
              <w:rPr>
                <w:sz w:val="28"/>
                <w:szCs w:val="28"/>
                <w:lang w:val="kk-KZ"/>
              </w:rPr>
              <w:t>7</w:t>
            </w:r>
          </w:p>
        </w:tc>
      </w:tr>
      <w:tr w:rsidR="00744783" w:rsidTr="0095291D">
        <w:tc>
          <w:tcPr>
            <w:tcW w:w="675" w:type="dxa"/>
          </w:tcPr>
          <w:p w:rsidR="00744783" w:rsidRPr="00744783" w:rsidRDefault="00744783" w:rsidP="004E56D3">
            <w:pPr>
              <w:jc w:val="both"/>
              <w:rPr>
                <w:sz w:val="28"/>
                <w:szCs w:val="28"/>
                <w:lang w:val="kk-KZ"/>
              </w:rPr>
            </w:pPr>
            <w:r w:rsidRPr="00744783">
              <w:rPr>
                <w:sz w:val="28"/>
                <w:szCs w:val="28"/>
                <w:lang w:val="kk-KZ"/>
              </w:rPr>
              <w:t>28</w:t>
            </w:r>
          </w:p>
        </w:tc>
        <w:tc>
          <w:tcPr>
            <w:tcW w:w="8080" w:type="dxa"/>
          </w:tcPr>
          <w:p w:rsidR="00744783" w:rsidRPr="008B2A29" w:rsidRDefault="008B2A29" w:rsidP="008B2A29">
            <w:pPr>
              <w:pStyle w:val="aa"/>
              <w:jc w:val="both"/>
              <w:rPr>
                <w:sz w:val="28"/>
                <w:szCs w:val="28"/>
                <w:lang w:val="kk-KZ"/>
              </w:rPr>
            </w:pPr>
            <w:r w:rsidRPr="008B2A29">
              <w:rPr>
                <w:sz w:val="28"/>
                <w:szCs w:val="28"/>
                <w:lang w:val="kk-KZ"/>
              </w:rPr>
              <w:t>Мұнай өнімдерінің қышқылдылығын анықтау</w:t>
            </w:r>
          </w:p>
        </w:tc>
        <w:tc>
          <w:tcPr>
            <w:tcW w:w="851" w:type="dxa"/>
          </w:tcPr>
          <w:p w:rsidR="00744783" w:rsidRPr="008B2A29" w:rsidRDefault="006D2E9D" w:rsidP="004E56D3">
            <w:pPr>
              <w:jc w:val="both"/>
              <w:rPr>
                <w:sz w:val="28"/>
                <w:szCs w:val="28"/>
                <w:lang w:val="kk-KZ"/>
              </w:rPr>
            </w:pPr>
            <w:r>
              <w:rPr>
                <w:sz w:val="28"/>
                <w:szCs w:val="28"/>
                <w:lang w:val="kk-KZ"/>
              </w:rPr>
              <w:t>79</w:t>
            </w:r>
          </w:p>
        </w:tc>
      </w:tr>
      <w:tr w:rsidR="00744783" w:rsidTr="0095291D">
        <w:tc>
          <w:tcPr>
            <w:tcW w:w="675" w:type="dxa"/>
          </w:tcPr>
          <w:p w:rsidR="00744783" w:rsidRPr="00744783" w:rsidRDefault="00744783" w:rsidP="004E56D3">
            <w:pPr>
              <w:jc w:val="both"/>
              <w:rPr>
                <w:sz w:val="28"/>
                <w:szCs w:val="28"/>
                <w:lang w:val="kk-KZ"/>
              </w:rPr>
            </w:pPr>
            <w:r w:rsidRPr="00744783">
              <w:rPr>
                <w:sz w:val="28"/>
                <w:szCs w:val="28"/>
                <w:lang w:val="kk-KZ"/>
              </w:rPr>
              <w:t>29</w:t>
            </w:r>
          </w:p>
        </w:tc>
        <w:tc>
          <w:tcPr>
            <w:tcW w:w="8080" w:type="dxa"/>
          </w:tcPr>
          <w:p w:rsidR="00744783" w:rsidRPr="00EB0C31" w:rsidRDefault="00EB0C31" w:rsidP="004E56D3">
            <w:pPr>
              <w:jc w:val="both"/>
              <w:rPr>
                <w:sz w:val="28"/>
                <w:szCs w:val="28"/>
                <w:lang w:val="kk-KZ"/>
              </w:rPr>
            </w:pPr>
            <w:r w:rsidRPr="00EB0C31">
              <w:rPr>
                <w:sz w:val="28"/>
                <w:szCs w:val="28"/>
                <w:lang w:val="kk-KZ"/>
              </w:rPr>
              <w:t>Құрамдық күкіртті жане күкіртті қосылыстарды анықтау</w:t>
            </w:r>
          </w:p>
        </w:tc>
        <w:tc>
          <w:tcPr>
            <w:tcW w:w="851" w:type="dxa"/>
          </w:tcPr>
          <w:p w:rsidR="00744783" w:rsidRPr="00EB0C31" w:rsidRDefault="006D2E9D" w:rsidP="004E56D3">
            <w:pPr>
              <w:jc w:val="both"/>
              <w:rPr>
                <w:sz w:val="28"/>
                <w:szCs w:val="28"/>
                <w:lang w:val="kk-KZ"/>
              </w:rPr>
            </w:pPr>
            <w:r>
              <w:rPr>
                <w:sz w:val="28"/>
                <w:szCs w:val="28"/>
                <w:lang w:val="kk-KZ"/>
              </w:rPr>
              <w:t>82</w:t>
            </w:r>
          </w:p>
        </w:tc>
      </w:tr>
      <w:tr w:rsidR="00744783" w:rsidTr="0095291D">
        <w:tc>
          <w:tcPr>
            <w:tcW w:w="675" w:type="dxa"/>
          </w:tcPr>
          <w:p w:rsidR="00744783" w:rsidRPr="00744783" w:rsidRDefault="00744783" w:rsidP="004E56D3">
            <w:pPr>
              <w:jc w:val="both"/>
              <w:rPr>
                <w:sz w:val="28"/>
                <w:szCs w:val="28"/>
                <w:lang w:val="kk-KZ"/>
              </w:rPr>
            </w:pPr>
            <w:r w:rsidRPr="00744783">
              <w:rPr>
                <w:sz w:val="28"/>
                <w:szCs w:val="28"/>
                <w:lang w:val="kk-KZ"/>
              </w:rPr>
              <w:t>30</w:t>
            </w:r>
          </w:p>
        </w:tc>
        <w:tc>
          <w:tcPr>
            <w:tcW w:w="8080" w:type="dxa"/>
          </w:tcPr>
          <w:p w:rsidR="00744783" w:rsidRPr="00EB0C31" w:rsidRDefault="00EB0C31" w:rsidP="004E56D3">
            <w:pPr>
              <w:jc w:val="both"/>
              <w:rPr>
                <w:sz w:val="28"/>
                <w:szCs w:val="28"/>
                <w:lang w:val="kk-KZ"/>
              </w:rPr>
            </w:pPr>
            <w:r w:rsidRPr="00EB0C31">
              <w:rPr>
                <w:sz w:val="28"/>
                <w:szCs w:val="28"/>
                <w:lang w:val="kk-KZ"/>
              </w:rPr>
              <w:t>Жанғыш және тез от алатын сұйықтардың өрт қаупін бағала</w:t>
            </w:r>
            <w:r>
              <w:rPr>
                <w:sz w:val="28"/>
                <w:szCs w:val="28"/>
                <w:lang w:val="kk-KZ"/>
              </w:rPr>
              <w:t>у</w:t>
            </w:r>
          </w:p>
        </w:tc>
        <w:tc>
          <w:tcPr>
            <w:tcW w:w="851" w:type="dxa"/>
          </w:tcPr>
          <w:p w:rsidR="00744783" w:rsidRPr="00EB0C31" w:rsidRDefault="00EB0C31" w:rsidP="004E56D3">
            <w:pPr>
              <w:jc w:val="both"/>
              <w:rPr>
                <w:sz w:val="28"/>
                <w:szCs w:val="28"/>
                <w:lang w:val="kk-KZ"/>
              </w:rPr>
            </w:pPr>
            <w:r w:rsidRPr="00EB0C31">
              <w:rPr>
                <w:sz w:val="28"/>
                <w:szCs w:val="28"/>
                <w:lang w:val="kk-KZ"/>
              </w:rPr>
              <w:t>8</w:t>
            </w:r>
            <w:r w:rsidR="006D2E9D">
              <w:rPr>
                <w:sz w:val="28"/>
                <w:szCs w:val="28"/>
                <w:lang w:val="kk-KZ"/>
              </w:rPr>
              <w:t>7</w:t>
            </w:r>
          </w:p>
        </w:tc>
      </w:tr>
      <w:tr w:rsidR="00EB0C31" w:rsidTr="0095291D">
        <w:tc>
          <w:tcPr>
            <w:tcW w:w="675" w:type="dxa"/>
          </w:tcPr>
          <w:p w:rsidR="00EB0C31" w:rsidRPr="00744783" w:rsidRDefault="00EB0C31" w:rsidP="004E56D3">
            <w:pPr>
              <w:jc w:val="both"/>
              <w:rPr>
                <w:sz w:val="28"/>
                <w:szCs w:val="28"/>
                <w:lang w:val="kk-KZ"/>
              </w:rPr>
            </w:pPr>
          </w:p>
        </w:tc>
        <w:tc>
          <w:tcPr>
            <w:tcW w:w="8080" w:type="dxa"/>
          </w:tcPr>
          <w:p w:rsidR="00EB0C31" w:rsidRPr="00EB0C31" w:rsidRDefault="00EB0C31" w:rsidP="004E56D3">
            <w:pPr>
              <w:jc w:val="both"/>
              <w:rPr>
                <w:sz w:val="28"/>
                <w:szCs w:val="28"/>
                <w:lang w:val="kk-KZ"/>
              </w:rPr>
            </w:pPr>
            <w:r>
              <w:rPr>
                <w:sz w:val="28"/>
                <w:szCs w:val="28"/>
                <w:lang w:val="kk-KZ"/>
              </w:rPr>
              <w:t xml:space="preserve">Әдебиеттері </w:t>
            </w:r>
          </w:p>
        </w:tc>
        <w:tc>
          <w:tcPr>
            <w:tcW w:w="851" w:type="dxa"/>
          </w:tcPr>
          <w:p w:rsidR="00EB0C31" w:rsidRPr="00EB0C31" w:rsidRDefault="003866A3" w:rsidP="004E56D3">
            <w:pPr>
              <w:jc w:val="both"/>
              <w:rPr>
                <w:sz w:val="28"/>
                <w:szCs w:val="28"/>
                <w:lang w:val="kk-KZ"/>
              </w:rPr>
            </w:pPr>
            <w:r>
              <w:rPr>
                <w:sz w:val="28"/>
                <w:szCs w:val="28"/>
                <w:lang w:val="kk-KZ"/>
              </w:rPr>
              <w:t>9</w:t>
            </w:r>
            <w:r w:rsidR="0094403E">
              <w:rPr>
                <w:sz w:val="28"/>
                <w:szCs w:val="28"/>
                <w:lang w:val="kk-KZ"/>
              </w:rPr>
              <w:t>1</w:t>
            </w:r>
          </w:p>
        </w:tc>
      </w:tr>
    </w:tbl>
    <w:p w:rsidR="00744783" w:rsidRDefault="00744783" w:rsidP="00744783">
      <w:pPr>
        <w:spacing w:after="0" w:line="240" w:lineRule="auto"/>
        <w:ind w:firstLine="709"/>
        <w:jc w:val="both"/>
        <w:rPr>
          <w:rFonts w:ascii="Times New Roman" w:eastAsia="Times New Roman" w:hAnsi="Times New Roman" w:cs="Times New Roman"/>
          <w:b/>
          <w:sz w:val="28"/>
          <w:szCs w:val="28"/>
          <w:lang w:val="kk-KZ"/>
        </w:rPr>
      </w:pPr>
    </w:p>
    <w:p w:rsidR="00744783" w:rsidRDefault="00744783" w:rsidP="004E56D3">
      <w:pPr>
        <w:spacing w:after="0" w:line="240" w:lineRule="auto"/>
        <w:ind w:firstLine="709"/>
        <w:jc w:val="both"/>
        <w:rPr>
          <w:rFonts w:ascii="Times New Roman" w:eastAsia="Times New Roman" w:hAnsi="Times New Roman" w:cs="Times New Roman"/>
          <w:b/>
          <w:sz w:val="28"/>
          <w:szCs w:val="28"/>
          <w:lang w:val="kk-KZ"/>
        </w:rPr>
      </w:pPr>
    </w:p>
    <w:p w:rsidR="00744783" w:rsidRDefault="00744783" w:rsidP="004E56D3">
      <w:pPr>
        <w:spacing w:after="0" w:line="240" w:lineRule="auto"/>
        <w:ind w:firstLine="709"/>
        <w:jc w:val="both"/>
        <w:rPr>
          <w:rFonts w:ascii="Times New Roman" w:eastAsia="Times New Roman" w:hAnsi="Times New Roman" w:cs="Times New Roman"/>
          <w:b/>
          <w:sz w:val="28"/>
          <w:szCs w:val="28"/>
          <w:lang w:val="kk-KZ"/>
        </w:rPr>
      </w:pPr>
    </w:p>
    <w:p w:rsidR="0095291D" w:rsidRDefault="0095291D" w:rsidP="004E56D3">
      <w:pPr>
        <w:spacing w:after="0" w:line="240" w:lineRule="auto"/>
        <w:ind w:firstLine="709"/>
        <w:jc w:val="both"/>
        <w:rPr>
          <w:rFonts w:ascii="Times New Roman" w:eastAsia="Times New Roman" w:hAnsi="Times New Roman" w:cs="Times New Roman"/>
          <w:b/>
          <w:sz w:val="28"/>
          <w:szCs w:val="28"/>
          <w:lang w:val="kk-KZ"/>
        </w:rPr>
      </w:pPr>
    </w:p>
    <w:p w:rsidR="003866A3" w:rsidRDefault="003866A3" w:rsidP="004E56D3">
      <w:pPr>
        <w:spacing w:after="0" w:line="240" w:lineRule="auto"/>
        <w:ind w:firstLine="709"/>
        <w:jc w:val="both"/>
        <w:rPr>
          <w:rFonts w:ascii="Times New Roman" w:eastAsia="Times New Roman" w:hAnsi="Times New Roman" w:cs="Times New Roman"/>
          <w:b/>
          <w:sz w:val="28"/>
          <w:szCs w:val="28"/>
          <w:lang w:val="kk-KZ"/>
        </w:rPr>
      </w:pPr>
    </w:p>
    <w:p w:rsidR="004E56D3" w:rsidRPr="004E56D3" w:rsidRDefault="004E56D3" w:rsidP="004E56D3">
      <w:pPr>
        <w:spacing w:after="0" w:line="240" w:lineRule="auto"/>
        <w:ind w:firstLine="709"/>
        <w:jc w:val="both"/>
        <w:rPr>
          <w:rFonts w:ascii="Times New Roman" w:eastAsia="Times New Roman" w:hAnsi="Times New Roman" w:cs="Times New Roman"/>
          <w:b/>
          <w:sz w:val="28"/>
          <w:szCs w:val="28"/>
          <w:lang w:val="kk-KZ"/>
        </w:rPr>
      </w:pPr>
      <w:r w:rsidRPr="00586094">
        <w:rPr>
          <w:rFonts w:ascii="Times New Roman" w:eastAsia="Times New Roman" w:hAnsi="Times New Roman" w:cs="Times New Roman"/>
          <w:b/>
          <w:sz w:val="28"/>
          <w:szCs w:val="28"/>
          <w:lang w:val="kk-KZ"/>
        </w:rPr>
        <w:lastRenderedPageBreak/>
        <w:t>К</w:t>
      </w:r>
      <w:r w:rsidRPr="004E56D3">
        <w:rPr>
          <w:rFonts w:ascii="Times New Roman" w:eastAsia="Times New Roman" w:hAnsi="Times New Roman" w:cs="Times New Roman"/>
          <w:b/>
          <w:sz w:val="28"/>
          <w:szCs w:val="28"/>
          <w:lang w:val="kk-KZ"/>
        </w:rPr>
        <w:t>іріспе</w:t>
      </w:r>
    </w:p>
    <w:p w:rsidR="004E56D3" w:rsidRPr="004E56D3" w:rsidRDefault="004E56D3" w:rsidP="004E56D3">
      <w:pPr>
        <w:spacing w:after="0" w:line="240" w:lineRule="auto"/>
        <w:ind w:firstLine="709"/>
        <w:jc w:val="both"/>
        <w:rPr>
          <w:rFonts w:ascii="Times New Roman" w:eastAsia="Times New Roman" w:hAnsi="Times New Roman" w:cs="Times New Roman"/>
          <w:noProof/>
          <w:color w:val="000000"/>
          <w:spacing w:val="-2"/>
          <w:sz w:val="28"/>
          <w:szCs w:val="28"/>
          <w:lang w:val="kk-KZ"/>
        </w:rPr>
      </w:pPr>
    </w:p>
    <w:p w:rsidR="004E56D3" w:rsidRPr="004E56D3" w:rsidRDefault="004E56D3" w:rsidP="004E56D3">
      <w:pPr>
        <w:shd w:val="clear" w:color="auto" w:fill="FFFFFF"/>
        <w:spacing w:after="0" w:line="240" w:lineRule="auto"/>
        <w:ind w:firstLine="709"/>
        <w:jc w:val="both"/>
        <w:rPr>
          <w:rFonts w:ascii="Times New Roman" w:eastAsia="Times New Roman" w:hAnsi="Times New Roman" w:cs="Times New Roman"/>
          <w:noProof/>
          <w:color w:val="000000"/>
          <w:spacing w:val="-4"/>
          <w:sz w:val="28"/>
          <w:szCs w:val="28"/>
          <w:lang w:val="kk-KZ"/>
        </w:rPr>
      </w:pPr>
      <w:r w:rsidRPr="004E56D3">
        <w:rPr>
          <w:rFonts w:ascii="Times New Roman" w:eastAsia="Times New Roman" w:hAnsi="Times New Roman" w:cs="Times New Roman"/>
          <w:noProof/>
          <w:color w:val="000000"/>
          <w:spacing w:val="-2"/>
          <w:sz w:val="28"/>
          <w:szCs w:val="28"/>
          <w:lang w:val="kk-KZ"/>
        </w:rPr>
        <w:t xml:space="preserve">Энергетикалық қорлар қазіргі экономикада жетекші рөл </w:t>
      </w:r>
      <w:r w:rsidRPr="004E56D3">
        <w:rPr>
          <w:rFonts w:ascii="Times New Roman" w:eastAsia="Times New Roman" w:hAnsi="Times New Roman" w:cs="Times New Roman"/>
          <w:bCs/>
          <w:noProof/>
          <w:color w:val="000000"/>
          <w:spacing w:val="-6"/>
          <w:sz w:val="28"/>
          <w:szCs w:val="28"/>
          <w:lang w:val="kk-KZ"/>
        </w:rPr>
        <w:t>атқарады.</w:t>
      </w:r>
      <w:r w:rsidRPr="004E56D3">
        <w:rPr>
          <w:rFonts w:ascii="Times New Roman" w:eastAsia="Times New Roman" w:hAnsi="Times New Roman" w:cs="Times New Roman"/>
          <w:b/>
          <w:bCs/>
          <w:noProof/>
          <w:color w:val="000000"/>
          <w:spacing w:val="-6"/>
          <w:sz w:val="28"/>
          <w:szCs w:val="28"/>
          <w:lang w:val="kk-KZ"/>
        </w:rPr>
        <w:t xml:space="preserve"> </w:t>
      </w:r>
      <w:r w:rsidRPr="004E56D3">
        <w:rPr>
          <w:rFonts w:ascii="Times New Roman" w:eastAsia="Times New Roman" w:hAnsi="Times New Roman" w:cs="Times New Roman"/>
          <w:noProof/>
          <w:color w:val="000000"/>
          <w:spacing w:val="-6"/>
          <w:sz w:val="28"/>
          <w:szCs w:val="28"/>
          <w:lang w:val="kk-KZ"/>
        </w:rPr>
        <w:t xml:space="preserve">Кез келген мемлекеттің өндіргіш күштерінің деңгейі </w:t>
      </w:r>
      <w:r w:rsidRPr="004E56D3">
        <w:rPr>
          <w:rFonts w:ascii="Times New Roman" w:eastAsia="Times New Roman" w:hAnsi="Times New Roman" w:cs="Times New Roman"/>
          <w:bCs/>
          <w:noProof/>
          <w:color w:val="000000"/>
          <w:spacing w:val="-1"/>
          <w:sz w:val="28"/>
          <w:szCs w:val="28"/>
          <w:lang w:val="kk-KZ"/>
        </w:rPr>
        <w:t>негізінен</w:t>
      </w:r>
      <w:r w:rsidRPr="004E56D3">
        <w:rPr>
          <w:rFonts w:ascii="Times New Roman" w:eastAsia="Times New Roman" w:hAnsi="Times New Roman" w:cs="Times New Roman"/>
          <w:b/>
          <w:bCs/>
          <w:noProof/>
          <w:color w:val="000000"/>
          <w:spacing w:val="-1"/>
          <w:sz w:val="28"/>
          <w:szCs w:val="28"/>
          <w:lang w:val="kk-KZ"/>
        </w:rPr>
        <w:t xml:space="preserve"> </w:t>
      </w:r>
      <w:r w:rsidRPr="004E56D3">
        <w:rPr>
          <w:rFonts w:ascii="Times New Roman" w:eastAsia="Times New Roman" w:hAnsi="Times New Roman" w:cs="Times New Roman"/>
          <w:noProof/>
          <w:color w:val="000000"/>
          <w:spacing w:val="-1"/>
          <w:sz w:val="28"/>
          <w:szCs w:val="28"/>
          <w:lang w:val="kk-KZ"/>
        </w:rPr>
        <w:t xml:space="preserve">энергия қорларын жұмсау ауқымымен анықталады. </w:t>
      </w:r>
      <w:r w:rsidRPr="004E56D3">
        <w:rPr>
          <w:rFonts w:ascii="Times New Roman" w:eastAsia="Times New Roman" w:hAnsi="Times New Roman" w:cs="Times New Roman"/>
          <w:noProof/>
          <w:color w:val="000000"/>
          <w:spacing w:val="-2"/>
          <w:sz w:val="28"/>
          <w:szCs w:val="28"/>
          <w:lang w:val="kk-KZ"/>
        </w:rPr>
        <w:t xml:space="preserve">Энергия </w:t>
      </w:r>
      <w:r w:rsidRPr="004E56D3">
        <w:rPr>
          <w:rFonts w:ascii="Times New Roman" w:eastAsia="Times New Roman" w:hAnsi="Times New Roman" w:cs="Times New Roman"/>
          <w:noProof/>
          <w:color w:val="000000"/>
          <w:spacing w:val="-4"/>
          <w:sz w:val="28"/>
          <w:szCs w:val="28"/>
          <w:lang w:val="kk-KZ"/>
        </w:rPr>
        <w:t xml:space="preserve">қорларының маңызының зорлығына дүние жүзінде </w:t>
      </w:r>
      <w:r w:rsidRPr="004E56D3">
        <w:rPr>
          <w:rFonts w:ascii="Times New Roman" w:eastAsia="Times New Roman" w:hAnsi="Times New Roman" w:cs="Times New Roman"/>
          <w:noProof/>
          <w:color w:val="000000"/>
          <w:spacing w:val="-3"/>
          <w:sz w:val="28"/>
          <w:szCs w:val="28"/>
          <w:lang w:val="kk-KZ"/>
        </w:rPr>
        <w:t xml:space="preserve">өндірілетін пайдалы қазбалардың 70%-дан астамы энергия көздеріне </w:t>
      </w:r>
      <w:r w:rsidRPr="004E56D3">
        <w:rPr>
          <w:rFonts w:ascii="Times New Roman" w:eastAsia="Times New Roman" w:hAnsi="Times New Roman" w:cs="Times New Roman"/>
          <w:noProof/>
          <w:color w:val="000000"/>
          <w:spacing w:val="-4"/>
          <w:sz w:val="28"/>
          <w:szCs w:val="28"/>
          <w:lang w:val="kk-KZ"/>
        </w:rPr>
        <w:t>жататындығы дәлел бола алады.</w:t>
      </w:r>
    </w:p>
    <w:p w:rsidR="004E56D3" w:rsidRPr="004E56D3" w:rsidRDefault="004E56D3" w:rsidP="004E56D3">
      <w:pPr>
        <w:shd w:val="clear" w:color="auto" w:fill="FFFFFF"/>
        <w:spacing w:after="0" w:line="240" w:lineRule="auto"/>
        <w:ind w:firstLine="709"/>
        <w:jc w:val="both"/>
        <w:rPr>
          <w:rFonts w:ascii="Times New Roman" w:eastAsia="Times New Roman" w:hAnsi="Times New Roman" w:cs="Times New Roman"/>
          <w:noProof/>
          <w:color w:val="000000"/>
          <w:spacing w:val="-5"/>
          <w:sz w:val="28"/>
          <w:szCs w:val="28"/>
          <w:lang w:val="kk-KZ"/>
        </w:rPr>
      </w:pPr>
      <w:r w:rsidRPr="004E56D3">
        <w:rPr>
          <w:rFonts w:ascii="Times New Roman" w:eastAsia="Times New Roman" w:hAnsi="Times New Roman" w:cs="Times New Roman"/>
          <w:noProof/>
          <w:color w:val="000000"/>
          <w:spacing w:val="-1"/>
          <w:sz w:val="28"/>
          <w:szCs w:val="28"/>
          <w:lang w:val="kk-KZ"/>
        </w:rPr>
        <w:t xml:space="preserve">Энергия қорларының негізгі түрлері - көмір, мұнай, табиғи </w:t>
      </w:r>
      <w:r w:rsidRPr="004E56D3">
        <w:rPr>
          <w:rFonts w:ascii="Times New Roman" w:eastAsia="Times New Roman" w:hAnsi="Times New Roman" w:cs="Times New Roman"/>
          <w:noProof/>
          <w:color w:val="000000"/>
          <w:spacing w:val="-5"/>
          <w:sz w:val="28"/>
          <w:szCs w:val="28"/>
          <w:lang w:val="kk-KZ"/>
        </w:rPr>
        <w:t xml:space="preserve">газ, гидроэлектроэнергиясы және ядролық энергия. </w:t>
      </w:r>
    </w:p>
    <w:p w:rsidR="004E56D3" w:rsidRPr="004E56D3" w:rsidRDefault="004E56D3" w:rsidP="004E56D3">
      <w:pPr>
        <w:shd w:val="clear" w:color="auto" w:fill="FFFFFF"/>
        <w:spacing w:after="0" w:line="240" w:lineRule="auto"/>
        <w:ind w:firstLine="709"/>
        <w:jc w:val="both"/>
        <w:rPr>
          <w:rFonts w:ascii="Times New Roman" w:eastAsia="Times New Roman" w:hAnsi="Times New Roman" w:cs="Times New Roman"/>
          <w:noProof/>
          <w:color w:val="000000"/>
          <w:spacing w:val="-6"/>
          <w:sz w:val="28"/>
          <w:szCs w:val="28"/>
          <w:lang w:val="kk-KZ"/>
        </w:rPr>
      </w:pPr>
      <w:r w:rsidRPr="004E56D3">
        <w:rPr>
          <w:rFonts w:ascii="Times New Roman" w:eastAsia="Times New Roman" w:hAnsi="Times New Roman" w:cs="Times New Roman"/>
          <w:noProof/>
          <w:color w:val="000000"/>
          <w:spacing w:val="-4"/>
          <w:sz w:val="28"/>
          <w:szCs w:val="28"/>
          <w:lang w:val="kk-KZ"/>
        </w:rPr>
        <w:t xml:space="preserve">Мұнай мен газ XX ғасырдың 60-жылдарының ортасында дүние жүзілік энергетикада жетекші рөл атқара бастады. Германия, Ұлыбритания сияқты елдерде мұнай </w:t>
      </w:r>
      <w:r w:rsidRPr="004E56D3">
        <w:rPr>
          <w:rFonts w:ascii="Times New Roman" w:eastAsia="Times New Roman" w:hAnsi="Times New Roman" w:cs="Times New Roman"/>
          <w:noProof/>
          <w:color w:val="000000"/>
          <w:spacing w:val="-5"/>
          <w:sz w:val="28"/>
          <w:szCs w:val="28"/>
          <w:lang w:val="kk-KZ"/>
        </w:rPr>
        <w:t>мен табиғи газдың жалпы энергия қорын пайдаланудағы үлесі 55-</w:t>
      </w:r>
      <w:r w:rsidRPr="004E56D3">
        <w:rPr>
          <w:rFonts w:ascii="Times New Roman" w:eastAsia="Times New Roman" w:hAnsi="Times New Roman" w:cs="Times New Roman"/>
          <w:noProof/>
          <w:color w:val="000000"/>
          <w:spacing w:val="-6"/>
          <w:sz w:val="28"/>
          <w:szCs w:val="28"/>
          <w:lang w:val="kk-KZ"/>
        </w:rPr>
        <w:t>60%, АҚШ-та және Жапонияда ол 75-80%-ды құрады.</w:t>
      </w:r>
    </w:p>
    <w:p w:rsidR="004E56D3" w:rsidRPr="004E56D3" w:rsidRDefault="004E56D3" w:rsidP="004E56D3">
      <w:pPr>
        <w:shd w:val="clear" w:color="auto" w:fill="FFFFFF"/>
        <w:spacing w:after="0" w:line="240" w:lineRule="auto"/>
        <w:ind w:firstLine="709"/>
        <w:jc w:val="both"/>
        <w:rPr>
          <w:rFonts w:ascii="Times New Roman" w:eastAsia="Times New Roman" w:hAnsi="Times New Roman" w:cs="Times New Roman"/>
          <w:noProof/>
          <w:color w:val="000000"/>
          <w:spacing w:val="-5"/>
          <w:sz w:val="28"/>
          <w:szCs w:val="28"/>
          <w:lang w:val="kk-KZ"/>
        </w:rPr>
      </w:pPr>
      <w:r w:rsidRPr="004E56D3">
        <w:rPr>
          <w:rFonts w:ascii="Times New Roman" w:eastAsia="Times New Roman" w:hAnsi="Times New Roman" w:cs="Times New Roman"/>
          <w:noProof/>
          <w:color w:val="000000"/>
          <w:spacing w:val="-6"/>
          <w:sz w:val="28"/>
          <w:szCs w:val="28"/>
          <w:lang w:val="kk-KZ"/>
        </w:rPr>
        <w:t>Дүние жүзі бойынша мұнайды пайдаланудың жоғарғы деңгейі, ғ</w:t>
      </w:r>
      <w:r w:rsidRPr="004E56D3">
        <w:rPr>
          <w:rFonts w:ascii="Times New Roman" w:eastAsia="Times New Roman" w:hAnsi="Times New Roman" w:cs="Times New Roman"/>
          <w:noProof/>
          <w:color w:val="000000"/>
          <w:spacing w:val="-1"/>
          <w:sz w:val="28"/>
          <w:szCs w:val="28"/>
          <w:lang w:val="kk-KZ"/>
        </w:rPr>
        <w:t xml:space="preserve">алымдар мен мамандардың жақын кезеңде мұнай қорының </w:t>
      </w:r>
      <w:r w:rsidRPr="004E56D3">
        <w:rPr>
          <w:rFonts w:ascii="Times New Roman" w:eastAsia="Times New Roman" w:hAnsi="Times New Roman" w:cs="Times New Roman"/>
          <w:noProof/>
          <w:color w:val="000000"/>
          <w:spacing w:val="2"/>
          <w:sz w:val="28"/>
          <w:szCs w:val="28"/>
          <w:lang w:val="kk-KZ"/>
        </w:rPr>
        <w:t xml:space="preserve">таусылу мүмкіндігі туралы ойларын дәлелдей түседі. </w:t>
      </w:r>
      <w:r w:rsidRPr="004E56D3">
        <w:rPr>
          <w:rFonts w:ascii="Times New Roman" w:eastAsia="Times New Roman" w:hAnsi="Times New Roman" w:cs="Times New Roman"/>
          <w:color w:val="000000"/>
          <w:spacing w:val="2"/>
          <w:sz w:val="28"/>
          <w:szCs w:val="28"/>
          <w:lang w:val="kk-KZ"/>
        </w:rPr>
        <w:t xml:space="preserve">XXI </w:t>
      </w:r>
      <w:r w:rsidRPr="004E56D3">
        <w:rPr>
          <w:rFonts w:ascii="Times New Roman" w:eastAsia="Times New Roman" w:hAnsi="Times New Roman" w:cs="Times New Roman"/>
          <w:noProof/>
          <w:color w:val="000000"/>
          <w:spacing w:val="-4"/>
          <w:sz w:val="28"/>
          <w:szCs w:val="28"/>
          <w:lang w:val="kk-KZ"/>
        </w:rPr>
        <w:t xml:space="preserve">ғасырдың соңына таяу дүние жүзілік мұнай қорының таусылуы </w:t>
      </w:r>
      <w:r w:rsidRPr="004E56D3">
        <w:rPr>
          <w:rFonts w:ascii="Times New Roman" w:eastAsia="Times New Roman" w:hAnsi="Times New Roman" w:cs="Times New Roman"/>
          <w:noProof/>
          <w:color w:val="000000"/>
          <w:spacing w:val="-5"/>
          <w:sz w:val="28"/>
          <w:szCs w:val="28"/>
          <w:lang w:val="kk-KZ"/>
        </w:rPr>
        <w:t>туралы пікірлер көп айтылуда.</w:t>
      </w:r>
    </w:p>
    <w:p w:rsidR="004E56D3" w:rsidRPr="004E56D3" w:rsidRDefault="004E56D3" w:rsidP="004E56D3">
      <w:pPr>
        <w:shd w:val="clear" w:color="auto" w:fill="FFFFFF"/>
        <w:spacing w:after="0" w:line="240" w:lineRule="auto"/>
        <w:ind w:firstLine="709"/>
        <w:jc w:val="both"/>
        <w:rPr>
          <w:rFonts w:ascii="Times New Roman" w:eastAsia="Times New Roman" w:hAnsi="Times New Roman" w:cs="Times New Roman"/>
          <w:noProof/>
          <w:color w:val="000000"/>
          <w:spacing w:val="-6"/>
          <w:sz w:val="28"/>
          <w:szCs w:val="28"/>
          <w:lang w:val="kk-KZ"/>
        </w:rPr>
      </w:pPr>
      <w:r w:rsidRPr="004E56D3">
        <w:rPr>
          <w:rFonts w:ascii="Times New Roman" w:eastAsia="Times New Roman" w:hAnsi="Times New Roman" w:cs="Times New Roman"/>
          <w:noProof/>
          <w:color w:val="000000"/>
          <w:spacing w:val="-5"/>
          <w:sz w:val="28"/>
          <w:szCs w:val="28"/>
          <w:lang w:val="kk-KZ"/>
        </w:rPr>
        <w:t xml:space="preserve">Мұнайдың энергия өндіруде негізгі шикізат болған кезеңінде, оның дүние жүзілік экономикалық және саясаттық мәні арта түсті. </w:t>
      </w:r>
      <w:r w:rsidRPr="004E56D3">
        <w:rPr>
          <w:rFonts w:ascii="Times New Roman" w:eastAsia="Times New Roman" w:hAnsi="Times New Roman" w:cs="Times New Roman"/>
          <w:noProof/>
          <w:color w:val="000000"/>
          <w:spacing w:val="-3"/>
          <w:sz w:val="28"/>
          <w:szCs w:val="28"/>
          <w:lang w:val="kk-KZ"/>
        </w:rPr>
        <w:t xml:space="preserve">Мемлекетте мұнай қорының бар болуы, мұнайды және мұнай </w:t>
      </w:r>
      <w:r w:rsidRPr="004E56D3">
        <w:rPr>
          <w:rFonts w:ascii="Times New Roman" w:eastAsia="Times New Roman" w:hAnsi="Times New Roman" w:cs="Times New Roman"/>
          <w:noProof/>
          <w:color w:val="000000"/>
          <w:spacing w:val="1"/>
          <w:sz w:val="28"/>
          <w:szCs w:val="28"/>
          <w:lang w:val="kk-KZ"/>
        </w:rPr>
        <w:t xml:space="preserve">өнімдерін экспортқа шығару мүмкіндігі бұл мемлекетке </w:t>
      </w:r>
      <w:r w:rsidRPr="004E56D3">
        <w:rPr>
          <w:rFonts w:ascii="Times New Roman" w:eastAsia="Times New Roman" w:hAnsi="Times New Roman" w:cs="Times New Roman"/>
          <w:noProof/>
          <w:color w:val="000000"/>
          <w:spacing w:val="-5"/>
          <w:sz w:val="28"/>
          <w:szCs w:val="28"/>
          <w:lang w:val="kk-KZ"/>
        </w:rPr>
        <w:t xml:space="preserve">экономикалық және әлеуметтік өркендеуде үлкен жетістіктерге жетуге мүмкіндік береді. Сонымен бірге, мұнайдың дүние жүзілік бағасының өзгеріп тұруы, мұнай базарындағы коньюктура, мұнай </w:t>
      </w:r>
      <w:r w:rsidRPr="004E56D3">
        <w:rPr>
          <w:rFonts w:ascii="Times New Roman" w:eastAsia="Times New Roman" w:hAnsi="Times New Roman" w:cs="Times New Roman"/>
          <w:noProof/>
          <w:color w:val="000000"/>
          <w:spacing w:val="-4"/>
          <w:sz w:val="28"/>
          <w:szCs w:val="28"/>
          <w:lang w:val="kk-KZ"/>
        </w:rPr>
        <w:t xml:space="preserve">өндіруші елдермен қатар, мұнайды өндірісіне шеттен алып келіп </w:t>
      </w:r>
      <w:r w:rsidRPr="004E56D3">
        <w:rPr>
          <w:rFonts w:ascii="Times New Roman" w:eastAsia="Times New Roman" w:hAnsi="Times New Roman" w:cs="Times New Roman"/>
          <w:noProof/>
          <w:color w:val="000000"/>
          <w:spacing w:val="-1"/>
          <w:sz w:val="28"/>
          <w:szCs w:val="28"/>
          <w:lang w:val="kk-KZ"/>
        </w:rPr>
        <w:t xml:space="preserve">пайдаланатын елдер үшін экономикалық саясатта күрделі </w:t>
      </w:r>
      <w:r w:rsidRPr="004E56D3">
        <w:rPr>
          <w:rFonts w:ascii="Times New Roman" w:eastAsia="Times New Roman" w:hAnsi="Times New Roman" w:cs="Times New Roman"/>
          <w:noProof/>
          <w:color w:val="000000"/>
          <w:spacing w:val="-6"/>
          <w:sz w:val="28"/>
          <w:szCs w:val="28"/>
          <w:lang w:val="kk-KZ"/>
        </w:rPr>
        <w:t>өзгерістер жасауға тура келеді.</w:t>
      </w:r>
    </w:p>
    <w:p w:rsidR="004E56D3" w:rsidRPr="004E56D3" w:rsidRDefault="004E56D3" w:rsidP="004E56D3">
      <w:pPr>
        <w:shd w:val="clear" w:color="auto" w:fill="FFFFFF"/>
        <w:spacing w:after="0" w:line="240" w:lineRule="auto"/>
        <w:ind w:firstLine="709"/>
        <w:jc w:val="both"/>
        <w:rPr>
          <w:rFonts w:ascii="Times New Roman" w:eastAsia="Times New Roman" w:hAnsi="Times New Roman" w:cs="Times New Roman"/>
          <w:noProof/>
          <w:spacing w:val="14"/>
          <w:sz w:val="28"/>
          <w:szCs w:val="28"/>
          <w:lang w:val="kk-KZ"/>
        </w:rPr>
      </w:pPr>
      <w:r w:rsidRPr="004E56D3">
        <w:rPr>
          <w:rFonts w:ascii="Times New Roman" w:eastAsia="Times New Roman" w:hAnsi="Times New Roman" w:cs="Times New Roman"/>
          <w:noProof/>
          <w:sz w:val="28"/>
          <w:szCs w:val="28"/>
          <w:lang w:val="kk-KZ"/>
        </w:rPr>
        <w:t xml:space="preserve">Мұнайдың дүние жүзілік барланған қоры 306 млрд.т., оның 95 </w:t>
      </w:r>
      <w:r w:rsidRPr="004E56D3">
        <w:rPr>
          <w:rFonts w:ascii="Times New Roman" w:eastAsia="Times New Roman" w:hAnsi="Times New Roman" w:cs="Times New Roman"/>
          <w:noProof/>
          <w:spacing w:val="16"/>
          <w:sz w:val="28"/>
          <w:szCs w:val="28"/>
          <w:lang w:val="kk-KZ"/>
        </w:rPr>
        <w:t>млрд.т. өндірістік өндірілетінін құрайды. Мұнай кен о</w:t>
      </w:r>
      <w:r w:rsidRPr="004E56D3">
        <w:rPr>
          <w:rFonts w:ascii="Times New Roman" w:eastAsia="Times New Roman" w:hAnsi="Times New Roman" w:cs="Times New Roman"/>
          <w:noProof/>
          <w:sz w:val="28"/>
          <w:szCs w:val="28"/>
          <w:lang w:val="kk-KZ"/>
        </w:rPr>
        <w:t xml:space="preserve">рындарының дүние жүзілік елдерде және аймақтарда орналасуы біркелкі емес. Өндірілетін мұнай қорының жартысынан көбі </w:t>
      </w:r>
      <w:r w:rsidRPr="004E56D3">
        <w:rPr>
          <w:rFonts w:ascii="Times New Roman" w:eastAsia="Times New Roman" w:hAnsi="Times New Roman" w:cs="Times New Roman"/>
          <w:noProof/>
          <w:spacing w:val="8"/>
          <w:sz w:val="28"/>
          <w:szCs w:val="28"/>
          <w:lang w:val="kk-KZ"/>
        </w:rPr>
        <w:t>Таяу және Орта Шығыс (Сауд Аравия, Ирак, Кувейт)</w:t>
      </w:r>
      <w:r w:rsidRPr="004E56D3">
        <w:rPr>
          <w:rFonts w:ascii="Times New Roman" w:eastAsia="Times New Roman" w:hAnsi="Times New Roman" w:cs="Times New Roman"/>
          <w:noProof/>
          <w:spacing w:val="9"/>
          <w:sz w:val="28"/>
          <w:szCs w:val="28"/>
          <w:lang w:val="kk-KZ"/>
        </w:rPr>
        <w:t>, т</w:t>
      </w:r>
      <w:r w:rsidRPr="004E56D3">
        <w:rPr>
          <w:rFonts w:ascii="Times New Roman" w:eastAsia="Times New Roman" w:hAnsi="Times New Roman" w:cs="Times New Roman"/>
          <w:noProof/>
          <w:sz w:val="28"/>
          <w:szCs w:val="28"/>
          <w:lang w:val="kk-KZ"/>
        </w:rPr>
        <w:t xml:space="preserve">ағы Солтүстік </w:t>
      </w:r>
      <w:r w:rsidRPr="004E56D3">
        <w:rPr>
          <w:rFonts w:ascii="Times New Roman" w:eastAsia="Times New Roman" w:hAnsi="Times New Roman" w:cs="Times New Roman"/>
          <w:noProof/>
          <w:spacing w:val="9"/>
          <w:sz w:val="28"/>
          <w:szCs w:val="28"/>
          <w:lang w:val="kk-KZ"/>
        </w:rPr>
        <w:t xml:space="preserve">Африка (Ливия, Алжир), </w:t>
      </w:r>
      <w:r w:rsidRPr="004E56D3">
        <w:rPr>
          <w:rFonts w:ascii="Times New Roman" w:eastAsia="Times New Roman" w:hAnsi="Times New Roman" w:cs="Times New Roman"/>
          <w:noProof/>
          <w:spacing w:val="12"/>
          <w:sz w:val="28"/>
          <w:szCs w:val="28"/>
          <w:lang w:val="kk-KZ"/>
        </w:rPr>
        <w:t xml:space="preserve">Индонезияда, Иранда, </w:t>
      </w:r>
      <w:r w:rsidRPr="004E56D3">
        <w:rPr>
          <w:rFonts w:ascii="Times New Roman" w:eastAsia="Times New Roman" w:hAnsi="Times New Roman" w:cs="Times New Roman"/>
          <w:noProof/>
          <w:spacing w:val="9"/>
          <w:sz w:val="28"/>
          <w:szCs w:val="28"/>
          <w:lang w:val="kk-KZ"/>
        </w:rPr>
        <w:t xml:space="preserve">сонымен қатар </w:t>
      </w:r>
      <w:r w:rsidRPr="004E56D3">
        <w:rPr>
          <w:rFonts w:ascii="Times New Roman" w:eastAsia="Times New Roman" w:hAnsi="Times New Roman" w:cs="Times New Roman"/>
          <w:noProof/>
          <w:spacing w:val="12"/>
          <w:sz w:val="28"/>
          <w:szCs w:val="28"/>
          <w:lang w:val="kk-KZ"/>
        </w:rPr>
        <w:t xml:space="preserve">Солтүстік және Оңтүстік Америка </w:t>
      </w:r>
      <w:r w:rsidRPr="004E56D3">
        <w:rPr>
          <w:rFonts w:ascii="Times New Roman" w:eastAsia="Times New Roman" w:hAnsi="Times New Roman" w:cs="Times New Roman"/>
          <w:noProof/>
          <w:spacing w:val="14"/>
          <w:sz w:val="28"/>
          <w:szCs w:val="28"/>
          <w:lang w:val="kk-KZ"/>
        </w:rPr>
        <w:t>елдерінде орналасқан [1].</w:t>
      </w:r>
    </w:p>
    <w:p w:rsidR="004E56D3" w:rsidRPr="004E56D3" w:rsidRDefault="004E56D3" w:rsidP="004E56D3">
      <w:pPr>
        <w:shd w:val="clear" w:color="auto" w:fill="FFFFFF"/>
        <w:spacing w:after="0" w:line="240" w:lineRule="auto"/>
        <w:ind w:firstLine="709"/>
        <w:jc w:val="both"/>
        <w:rPr>
          <w:rFonts w:ascii="Times New Roman" w:eastAsia="Times New Roman" w:hAnsi="Times New Roman" w:cs="Times New Roman"/>
          <w:noProof/>
          <w:spacing w:val="14"/>
          <w:sz w:val="28"/>
          <w:szCs w:val="28"/>
          <w:lang w:val="kk-KZ"/>
        </w:rPr>
      </w:pPr>
      <w:r w:rsidRPr="004E56D3">
        <w:rPr>
          <w:rFonts w:ascii="Times New Roman" w:eastAsia="Times New Roman" w:hAnsi="Times New Roman" w:cs="Times New Roman"/>
          <w:noProof/>
          <w:color w:val="000000"/>
          <w:spacing w:val="5"/>
          <w:sz w:val="28"/>
          <w:szCs w:val="28"/>
          <w:lang w:val="kk-KZ"/>
        </w:rPr>
        <w:t xml:space="preserve">Дүние жүзі бойынша, ал оның ішінде </w:t>
      </w:r>
      <w:r w:rsidRPr="004E56D3">
        <w:rPr>
          <w:rFonts w:ascii="Times New Roman" w:eastAsia="Times New Roman" w:hAnsi="Times New Roman" w:cs="Times New Roman"/>
          <w:noProof/>
          <w:color w:val="000000"/>
          <w:spacing w:val="3"/>
          <w:sz w:val="28"/>
          <w:szCs w:val="28"/>
          <w:lang w:val="kk-KZ"/>
        </w:rPr>
        <w:t xml:space="preserve">Қазақстанда мұнай </w:t>
      </w:r>
      <w:r w:rsidRPr="004E56D3">
        <w:rPr>
          <w:rFonts w:ascii="Times New Roman" w:eastAsia="Times New Roman" w:hAnsi="Times New Roman" w:cs="Times New Roman"/>
          <w:noProof/>
          <w:color w:val="000000"/>
          <w:spacing w:val="1"/>
          <w:sz w:val="28"/>
          <w:szCs w:val="28"/>
          <w:lang w:val="kk-KZ"/>
        </w:rPr>
        <w:t xml:space="preserve">қоры қомақты екенін соңғы жылдары анықталды. Әсіресе Каспий теңізінің Қазақстан бөлігіндегі жағалауының Қашаған </w:t>
      </w:r>
      <w:r w:rsidRPr="004E56D3">
        <w:rPr>
          <w:rFonts w:ascii="Times New Roman" w:eastAsia="Times New Roman" w:hAnsi="Times New Roman" w:cs="Times New Roman"/>
          <w:noProof/>
          <w:color w:val="000000"/>
          <w:spacing w:val="-2"/>
          <w:sz w:val="28"/>
          <w:szCs w:val="28"/>
          <w:lang w:val="kk-KZ"/>
        </w:rPr>
        <w:t>кен орнының мұнай қоры шамамен 7,0 млрд.т. деп болжануда. Бұл өте жоғарғы көрсеткіш, дүние жүзіндегі кен көздері</w:t>
      </w:r>
      <w:r w:rsidRPr="004E56D3">
        <w:rPr>
          <w:rFonts w:ascii="Times New Roman" w:eastAsia="Times New Roman" w:hAnsi="Times New Roman" w:cs="Times New Roman"/>
          <w:noProof/>
          <w:color w:val="000000"/>
          <w:spacing w:val="-3"/>
          <w:sz w:val="28"/>
          <w:szCs w:val="28"/>
          <w:lang w:val="kk-KZ"/>
        </w:rPr>
        <w:t xml:space="preserve">нің ішіндегі ең ірісі деп анықталуда </w:t>
      </w:r>
      <w:r w:rsidRPr="004E56D3">
        <w:rPr>
          <w:rFonts w:ascii="Times New Roman" w:eastAsia="Times New Roman" w:hAnsi="Times New Roman" w:cs="Times New Roman"/>
          <w:noProof/>
          <w:spacing w:val="14"/>
          <w:sz w:val="28"/>
          <w:szCs w:val="28"/>
          <w:lang w:val="kk-KZ"/>
        </w:rPr>
        <w:t>[</w:t>
      </w:r>
      <w:r w:rsidR="00CC673D">
        <w:rPr>
          <w:rFonts w:ascii="Times New Roman" w:eastAsia="Times New Roman" w:hAnsi="Times New Roman" w:cs="Times New Roman"/>
          <w:noProof/>
          <w:spacing w:val="14"/>
          <w:sz w:val="28"/>
          <w:szCs w:val="28"/>
          <w:lang w:val="kk-KZ"/>
        </w:rPr>
        <w:t>1</w:t>
      </w:r>
      <w:r w:rsidRPr="004E56D3">
        <w:rPr>
          <w:rFonts w:ascii="Times New Roman" w:eastAsia="Times New Roman" w:hAnsi="Times New Roman" w:cs="Times New Roman"/>
          <w:noProof/>
          <w:spacing w:val="14"/>
          <w:sz w:val="28"/>
          <w:szCs w:val="28"/>
          <w:lang w:val="kk-KZ"/>
        </w:rPr>
        <w:t>].</w:t>
      </w:r>
    </w:p>
    <w:p w:rsidR="004E56D3" w:rsidRPr="004E56D3" w:rsidRDefault="004E56D3" w:rsidP="004E56D3">
      <w:pPr>
        <w:shd w:val="clear" w:color="auto" w:fill="FFFFFF"/>
        <w:spacing w:after="0" w:line="240" w:lineRule="auto"/>
        <w:ind w:firstLine="709"/>
        <w:jc w:val="both"/>
        <w:rPr>
          <w:rFonts w:ascii="Times New Roman" w:eastAsia="Times New Roman" w:hAnsi="Times New Roman" w:cs="Times New Roman"/>
          <w:bCs/>
          <w:noProof/>
          <w:color w:val="000000"/>
          <w:spacing w:val="-1"/>
          <w:sz w:val="28"/>
          <w:szCs w:val="28"/>
          <w:lang w:val="kk-KZ"/>
        </w:rPr>
      </w:pPr>
      <w:r w:rsidRPr="004E56D3">
        <w:rPr>
          <w:rFonts w:ascii="Times New Roman" w:eastAsia="Times New Roman" w:hAnsi="Times New Roman" w:cs="Times New Roman"/>
          <w:bCs/>
          <w:noProof/>
          <w:color w:val="000000"/>
          <w:spacing w:val="1"/>
          <w:sz w:val="28"/>
          <w:szCs w:val="28"/>
          <w:lang w:val="kk-KZ"/>
        </w:rPr>
        <w:t xml:space="preserve">Қазақстан Республикасының Президенті Нұрсұлтан Әбішұлы Назарбаевтың 2007 жылғы 28 ақпандағы Қазақстан халқына жолдауында өндіруші </w:t>
      </w:r>
      <w:r w:rsidRPr="004E56D3">
        <w:rPr>
          <w:rFonts w:ascii="Times New Roman" w:eastAsia="Times New Roman" w:hAnsi="Times New Roman" w:cs="Times New Roman"/>
          <w:noProof/>
          <w:color w:val="000000"/>
          <w:spacing w:val="1"/>
          <w:sz w:val="28"/>
          <w:szCs w:val="28"/>
          <w:lang w:val="kk-KZ"/>
        </w:rPr>
        <w:t xml:space="preserve">сектордың </w:t>
      </w:r>
      <w:r w:rsidRPr="004E56D3">
        <w:rPr>
          <w:rFonts w:ascii="Times New Roman" w:eastAsia="Times New Roman" w:hAnsi="Times New Roman" w:cs="Times New Roman"/>
          <w:bCs/>
          <w:noProof/>
          <w:color w:val="000000"/>
          <w:spacing w:val="-1"/>
          <w:sz w:val="28"/>
          <w:szCs w:val="28"/>
          <w:lang w:val="kk-KZ"/>
        </w:rPr>
        <w:t>тиімділігін арттыру бойынша мәселе осы жолдаудың үшінші міндетінде баяндалған.</w:t>
      </w:r>
    </w:p>
    <w:p w:rsidR="004E56D3" w:rsidRPr="004E56D3" w:rsidRDefault="004E56D3" w:rsidP="004E56D3">
      <w:pPr>
        <w:shd w:val="clear" w:color="auto" w:fill="FFFFFF"/>
        <w:spacing w:after="0" w:line="240" w:lineRule="auto"/>
        <w:ind w:firstLine="709"/>
        <w:jc w:val="both"/>
        <w:rPr>
          <w:rFonts w:ascii="Times New Roman" w:eastAsia="Times New Roman" w:hAnsi="Times New Roman" w:cs="Times New Roman"/>
          <w:noProof/>
          <w:color w:val="000000"/>
          <w:spacing w:val="4"/>
          <w:sz w:val="28"/>
          <w:szCs w:val="28"/>
          <w:lang w:val="kk-KZ"/>
        </w:rPr>
      </w:pPr>
      <w:r w:rsidRPr="004E56D3">
        <w:rPr>
          <w:rFonts w:ascii="Times New Roman" w:eastAsia="Times New Roman" w:hAnsi="Times New Roman" w:cs="Times New Roman"/>
          <w:noProof/>
          <w:color w:val="000000"/>
          <w:spacing w:val="1"/>
          <w:sz w:val="28"/>
          <w:szCs w:val="28"/>
          <w:lang w:val="kk-KZ"/>
        </w:rPr>
        <w:t>Көмірсутегі секторын одан әрі дамы</w:t>
      </w:r>
      <w:r w:rsidRPr="004E56D3">
        <w:rPr>
          <w:rFonts w:ascii="Times New Roman" w:eastAsia="Times New Roman" w:hAnsi="Times New Roman" w:cs="Times New Roman"/>
          <w:noProof/>
          <w:color w:val="000000"/>
          <w:spacing w:val="-1"/>
          <w:sz w:val="28"/>
          <w:szCs w:val="28"/>
          <w:lang w:val="kk-KZ"/>
        </w:rPr>
        <w:t xml:space="preserve">туды, шетел мен жергілікті </w:t>
      </w:r>
      <w:r w:rsidRPr="004E56D3">
        <w:rPr>
          <w:rFonts w:ascii="Times New Roman" w:eastAsia="Times New Roman" w:hAnsi="Times New Roman" w:cs="Times New Roman"/>
          <w:bCs/>
          <w:noProof/>
          <w:color w:val="000000"/>
          <w:spacing w:val="-1"/>
          <w:sz w:val="28"/>
          <w:szCs w:val="28"/>
          <w:lang w:val="kk-KZ"/>
        </w:rPr>
        <w:t xml:space="preserve">инвесторлар </w:t>
      </w:r>
      <w:r w:rsidRPr="004E56D3">
        <w:rPr>
          <w:rFonts w:ascii="Times New Roman" w:eastAsia="Times New Roman" w:hAnsi="Times New Roman" w:cs="Times New Roman"/>
          <w:bCs/>
          <w:noProof/>
          <w:color w:val="000000"/>
          <w:spacing w:val="6"/>
          <w:sz w:val="28"/>
          <w:szCs w:val="28"/>
          <w:lang w:val="kk-KZ"/>
        </w:rPr>
        <w:t xml:space="preserve">тартуды </w:t>
      </w:r>
      <w:r w:rsidRPr="004E56D3">
        <w:rPr>
          <w:rFonts w:ascii="Times New Roman" w:eastAsia="Times New Roman" w:hAnsi="Times New Roman" w:cs="Times New Roman"/>
          <w:noProof/>
          <w:color w:val="000000"/>
          <w:spacing w:val="6"/>
          <w:sz w:val="28"/>
          <w:szCs w:val="28"/>
          <w:lang w:val="kk-KZ"/>
        </w:rPr>
        <w:t>экономиканы әртараптанды</w:t>
      </w:r>
      <w:r w:rsidRPr="004E56D3">
        <w:rPr>
          <w:rFonts w:ascii="Times New Roman" w:eastAsia="Times New Roman" w:hAnsi="Times New Roman" w:cs="Times New Roman"/>
          <w:bCs/>
          <w:noProof/>
          <w:color w:val="000000"/>
          <w:spacing w:val="9"/>
          <w:sz w:val="28"/>
          <w:szCs w:val="28"/>
          <w:lang w:val="kk-KZ"/>
        </w:rPr>
        <w:t xml:space="preserve">румен тікелей </w:t>
      </w:r>
      <w:r w:rsidRPr="004E56D3">
        <w:rPr>
          <w:rFonts w:ascii="Times New Roman" w:eastAsia="Times New Roman" w:hAnsi="Times New Roman" w:cs="Times New Roman"/>
          <w:noProof/>
          <w:color w:val="000000"/>
          <w:spacing w:val="9"/>
          <w:sz w:val="28"/>
          <w:szCs w:val="28"/>
          <w:lang w:val="kk-KZ"/>
        </w:rPr>
        <w:t xml:space="preserve">байланыстыру және </w:t>
      </w:r>
      <w:r w:rsidRPr="004E56D3">
        <w:rPr>
          <w:rFonts w:ascii="Times New Roman" w:eastAsia="Times New Roman" w:hAnsi="Times New Roman" w:cs="Times New Roman"/>
          <w:noProof/>
          <w:color w:val="000000"/>
          <w:spacing w:val="10"/>
          <w:sz w:val="28"/>
          <w:szCs w:val="28"/>
          <w:lang w:val="kk-KZ"/>
        </w:rPr>
        <w:t xml:space="preserve">жаңа келешегі мол өндірістер құру </w:t>
      </w:r>
      <w:r w:rsidRPr="004E56D3">
        <w:rPr>
          <w:rFonts w:ascii="Times New Roman" w:eastAsia="Times New Roman" w:hAnsi="Times New Roman" w:cs="Times New Roman"/>
          <w:noProof/>
          <w:color w:val="000000"/>
          <w:spacing w:val="1"/>
          <w:sz w:val="28"/>
          <w:szCs w:val="28"/>
          <w:lang w:val="kk-KZ"/>
        </w:rPr>
        <w:t xml:space="preserve">жөніндегі аса маңызды міндеттерді </w:t>
      </w:r>
      <w:r w:rsidRPr="004E56D3">
        <w:rPr>
          <w:rFonts w:ascii="Times New Roman" w:eastAsia="Times New Roman" w:hAnsi="Times New Roman" w:cs="Times New Roman"/>
          <w:noProof/>
          <w:color w:val="000000"/>
          <w:spacing w:val="4"/>
          <w:sz w:val="28"/>
          <w:szCs w:val="28"/>
          <w:lang w:val="kk-KZ"/>
        </w:rPr>
        <w:t>шешу қажет.</w:t>
      </w:r>
    </w:p>
    <w:p w:rsidR="004E56D3" w:rsidRPr="004E56D3" w:rsidRDefault="004E56D3" w:rsidP="004E56D3">
      <w:pPr>
        <w:shd w:val="clear" w:color="auto" w:fill="FFFFFF"/>
        <w:spacing w:after="0" w:line="240" w:lineRule="auto"/>
        <w:ind w:firstLine="709"/>
        <w:jc w:val="both"/>
        <w:rPr>
          <w:rFonts w:ascii="Times New Roman" w:eastAsia="Times New Roman" w:hAnsi="Times New Roman" w:cs="Times New Roman"/>
          <w:noProof/>
          <w:color w:val="000000"/>
          <w:spacing w:val="3"/>
          <w:sz w:val="28"/>
          <w:szCs w:val="28"/>
          <w:lang w:val="kk-KZ"/>
        </w:rPr>
      </w:pPr>
      <w:r w:rsidRPr="004E56D3">
        <w:rPr>
          <w:rFonts w:ascii="Times New Roman" w:eastAsia="Times New Roman" w:hAnsi="Times New Roman" w:cs="Times New Roman"/>
          <w:noProof/>
          <w:color w:val="000000"/>
          <w:spacing w:val="2"/>
          <w:sz w:val="28"/>
          <w:szCs w:val="28"/>
          <w:lang w:val="kk-KZ"/>
        </w:rPr>
        <w:lastRenderedPageBreak/>
        <w:t>Қазақстанның аса бай жер қой</w:t>
      </w:r>
      <w:r w:rsidRPr="004E56D3">
        <w:rPr>
          <w:rFonts w:ascii="Times New Roman" w:eastAsia="Times New Roman" w:hAnsi="Times New Roman" w:cs="Times New Roman"/>
          <w:noProof/>
          <w:color w:val="000000"/>
          <w:spacing w:val="17"/>
          <w:sz w:val="28"/>
          <w:szCs w:val="28"/>
          <w:lang w:val="kk-KZ"/>
        </w:rPr>
        <w:t xml:space="preserve">науын игеріп жатқан шетелдік </w:t>
      </w:r>
      <w:r w:rsidRPr="004E56D3">
        <w:rPr>
          <w:rFonts w:ascii="Times New Roman" w:eastAsia="Times New Roman" w:hAnsi="Times New Roman" w:cs="Times New Roman"/>
          <w:noProof/>
          <w:color w:val="000000"/>
          <w:spacing w:val="2"/>
          <w:sz w:val="28"/>
          <w:szCs w:val="28"/>
          <w:lang w:val="kk-KZ"/>
        </w:rPr>
        <w:t>әріптестер елдің мүддесіне қарай нақты бетбұрыс жасап, біздің экономи</w:t>
      </w:r>
      <w:r w:rsidRPr="004E56D3">
        <w:rPr>
          <w:rFonts w:ascii="Times New Roman" w:eastAsia="Times New Roman" w:hAnsi="Times New Roman" w:cs="Times New Roman"/>
          <w:noProof/>
          <w:color w:val="000000"/>
          <w:spacing w:val="10"/>
          <w:sz w:val="28"/>
          <w:szCs w:val="28"/>
          <w:lang w:val="kk-KZ"/>
        </w:rPr>
        <w:t xml:space="preserve">камызды әртараптандыруға шешуші түрде, нарықтық </w:t>
      </w:r>
      <w:r w:rsidRPr="004E56D3">
        <w:rPr>
          <w:rFonts w:ascii="Times New Roman" w:eastAsia="Times New Roman" w:hAnsi="Times New Roman" w:cs="Times New Roman"/>
          <w:noProof/>
          <w:color w:val="000000"/>
          <w:spacing w:val="3"/>
          <w:sz w:val="28"/>
          <w:szCs w:val="28"/>
          <w:lang w:val="kk-KZ"/>
        </w:rPr>
        <w:t>негізде қатысуға тиіс.</w:t>
      </w:r>
    </w:p>
    <w:p w:rsidR="004E56D3" w:rsidRPr="004E56D3" w:rsidRDefault="004E56D3" w:rsidP="004E56D3">
      <w:pPr>
        <w:shd w:val="clear" w:color="auto" w:fill="FFFFFF"/>
        <w:spacing w:after="0" w:line="240" w:lineRule="auto"/>
        <w:ind w:firstLine="709"/>
        <w:jc w:val="both"/>
        <w:rPr>
          <w:rFonts w:ascii="Times New Roman" w:eastAsia="Times New Roman" w:hAnsi="Times New Roman" w:cs="Times New Roman"/>
          <w:noProof/>
          <w:color w:val="000000"/>
          <w:spacing w:val="2"/>
          <w:sz w:val="28"/>
          <w:szCs w:val="28"/>
          <w:lang w:val="kk-KZ"/>
        </w:rPr>
      </w:pPr>
      <w:r w:rsidRPr="004E56D3">
        <w:rPr>
          <w:rFonts w:ascii="Times New Roman" w:eastAsia="Times New Roman" w:hAnsi="Times New Roman" w:cs="Times New Roman"/>
          <w:noProof/>
          <w:color w:val="000000"/>
          <w:sz w:val="28"/>
          <w:szCs w:val="28"/>
          <w:lang w:val="kk-KZ"/>
        </w:rPr>
        <w:t xml:space="preserve">Бұл мәселеде </w:t>
      </w:r>
      <w:r w:rsidRPr="004E56D3">
        <w:rPr>
          <w:rFonts w:ascii="Times New Roman" w:eastAsia="Times New Roman" w:hAnsi="Times New Roman" w:cs="Times New Roman"/>
          <w:noProof/>
          <w:color w:val="000000"/>
          <w:spacing w:val="2"/>
          <w:sz w:val="28"/>
          <w:szCs w:val="28"/>
          <w:lang w:val="kk-KZ"/>
        </w:rPr>
        <w:t>Қазақстанмен</w:t>
      </w:r>
      <w:r w:rsidRPr="004E56D3">
        <w:rPr>
          <w:rFonts w:ascii="Times New Roman" w:eastAsia="Times New Roman" w:hAnsi="Times New Roman" w:cs="Times New Roman"/>
          <w:noProof/>
          <w:color w:val="000000"/>
          <w:sz w:val="28"/>
          <w:szCs w:val="28"/>
          <w:lang w:val="kk-KZ"/>
        </w:rPr>
        <w:t xml:space="preserve"> келісетін компа</w:t>
      </w:r>
      <w:r w:rsidRPr="004E56D3">
        <w:rPr>
          <w:rFonts w:ascii="Times New Roman" w:eastAsia="Times New Roman" w:hAnsi="Times New Roman" w:cs="Times New Roman"/>
          <w:noProof/>
          <w:color w:val="000000"/>
          <w:spacing w:val="5"/>
          <w:sz w:val="28"/>
          <w:szCs w:val="28"/>
          <w:lang w:val="kk-KZ"/>
        </w:rPr>
        <w:t>ниялар қолдауға ие бола</w:t>
      </w:r>
      <w:r w:rsidRPr="004E56D3">
        <w:rPr>
          <w:rFonts w:ascii="Times New Roman" w:eastAsia="Times New Roman" w:hAnsi="Times New Roman" w:cs="Times New Roman"/>
          <w:noProof/>
          <w:color w:val="000000"/>
          <w:spacing w:val="8"/>
          <w:sz w:val="28"/>
          <w:szCs w:val="28"/>
          <w:lang w:val="kk-KZ"/>
        </w:rPr>
        <w:t xml:space="preserve">ды. Ең алдымен, Қазақстанның </w:t>
      </w:r>
      <w:r w:rsidRPr="004E56D3">
        <w:rPr>
          <w:rFonts w:ascii="Times New Roman" w:eastAsia="Times New Roman" w:hAnsi="Times New Roman" w:cs="Times New Roman"/>
          <w:noProof/>
          <w:color w:val="000000"/>
          <w:spacing w:val="2"/>
          <w:sz w:val="28"/>
          <w:szCs w:val="28"/>
          <w:lang w:val="kk-KZ"/>
        </w:rPr>
        <w:t>ұлттық басымдықтары негізге алынады.</w:t>
      </w:r>
    </w:p>
    <w:p w:rsidR="004E56D3" w:rsidRPr="004E56D3" w:rsidRDefault="004E56D3" w:rsidP="004E56D3">
      <w:pPr>
        <w:shd w:val="clear" w:color="auto" w:fill="FFFFFF"/>
        <w:spacing w:after="0" w:line="240" w:lineRule="auto"/>
        <w:ind w:firstLine="709"/>
        <w:jc w:val="both"/>
        <w:rPr>
          <w:rFonts w:ascii="Times New Roman" w:eastAsia="Times New Roman" w:hAnsi="Times New Roman" w:cs="Times New Roman"/>
          <w:noProof/>
          <w:color w:val="000000"/>
          <w:spacing w:val="1"/>
          <w:sz w:val="28"/>
          <w:szCs w:val="28"/>
          <w:lang w:val="kk-KZ"/>
        </w:rPr>
      </w:pPr>
      <w:r w:rsidRPr="004E56D3">
        <w:rPr>
          <w:rFonts w:ascii="Times New Roman" w:eastAsia="Times New Roman" w:hAnsi="Times New Roman" w:cs="Times New Roman"/>
          <w:noProof/>
          <w:color w:val="000000"/>
          <w:spacing w:val="-2"/>
          <w:sz w:val="28"/>
          <w:szCs w:val="28"/>
          <w:lang w:val="kk-KZ"/>
        </w:rPr>
        <w:t xml:space="preserve">Бұл ретте Қазақстан энергия ресурстарын беріп отырған </w:t>
      </w:r>
      <w:r w:rsidRPr="004E56D3">
        <w:rPr>
          <w:rFonts w:ascii="Times New Roman" w:eastAsia="Times New Roman" w:hAnsi="Times New Roman" w:cs="Times New Roman"/>
          <w:bCs/>
          <w:noProof/>
          <w:color w:val="000000"/>
          <w:spacing w:val="-2"/>
          <w:sz w:val="28"/>
          <w:szCs w:val="28"/>
          <w:lang w:val="kk-KZ"/>
        </w:rPr>
        <w:t>көршілер мен ха</w:t>
      </w:r>
      <w:r w:rsidRPr="004E56D3">
        <w:rPr>
          <w:rFonts w:ascii="Times New Roman" w:eastAsia="Times New Roman" w:hAnsi="Times New Roman" w:cs="Times New Roman"/>
          <w:bCs/>
          <w:noProof/>
          <w:color w:val="000000"/>
          <w:spacing w:val="-5"/>
          <w:sz w:val="28"/>
          <w:szCs w:val="28"/>
          <w:lang w:val="kk-KZ"/>
        </w:rPr>
        <w:t xml:space="preserve">лықаралық әріптестер мүдделерінің </w:t>
      </w:r>
      <w:r w:rsidRPr="004E56D3">
        <w:rPr>
          <w:rFonts w:ascii="Times New Roman" w:eastAsia="Times New Roman" w:hAnsi="Times New Roman" w:cs="Times New Roman"/>
          <w:bCs/>
          <w:noProof/>
          <w:color w:val="000000"/>
          <w:spacing w:val="-3"/>
          <w:sz w:val="28"/>
          <w:szCs w:val="28"/>
          <w:lang w:val="kk-KZ"/>
        </w:rPr>
        <w:t xml:space="preserve">тұрақтылығын, болжамдылығын </w:t>
      </w:r>
      <w:r w:rsidRPr="004E56D3">
        <w:rPr>
          <w:rFonts w:ascii="Times New Roman" w:eastAsia="Times New Roman" w:hAnsi="Times New Roman" w:cs="Times New Roman"/>
          <w:noProof/>
          <w:color w:val="000000"/>
          <w:spacing w:val="-3"/>
          <w:sz w:val="28"/>
          <w:szCs w:val="28"/>
          <w:lang w:val="kk-KZ"/>
        </w:rPr>
        <w:t xml:space="preserve">және </w:t>
      </w:r>
      <w:r w:rsidRPr="004E56D3">
        <w:rPr>
          <w:rFonts w:ascii="Times New Roman" w:eastAsia="Times New Roman" w:hAnsi="Times New Roman" w:cs="Times New Roman"/>
          <w:noProof/>
          <w:color w:val="000000"/>
          <w:spacing w:val="1"/>
          <w:sz w:val="28"/>
          <w:szCs w:val="28"/>
          <w:lang w:val="kk-KZ"/>
        </w:rPr>
        <w:t xml:space="preserve">ұзақ </w:t>
      </w:r>
      <w:r w:rsidRPr="004E56D3">
        <w:rPr>
          <w:rFonts w:ascii="Times New Roman" w:eastAsia="Times New Roman" w:hAnsi="Times New Roman" w:cs="Times New Roman"/>
          <w:bCs/>
          <w:noProof/>
          <w:color w:val="000000"/>
          <w:spacing w:val="1"/>
          <w:sz w:val="28"/>
          <w:szCs w:val="28"/>
          <w:lang w:val="kk-KZ"/>
        </w:rPr>
        <w:t xml:space="preserve">мерзімділігін қамтамасыз </w:t>
      </w:r>
      <w:r w:rsidRPr="004E56D3">
        <w:rPr>
          <w:rFonts w:ascii="Times New Roman" w:eastAsia="Times New Roman" w:hAnsi="Times New Roman" w:cs="Times New Roman"/>
          <w:noProof/>
          <w:color w:val="000000"/>
          <w:spacing w:val="1"/>
          <w:sz w:val="28"/>
          <w:szCs w:val="28"/>
          <w:lang w:val="kk-KZ"/>
        </w:rPr>
        <w:t>етеді.</w:t>
      </w:r>
    </w:p>
    <w:p w:rsidR="004E56D3" w:rsidRPr="004E56D3" w:rsidRDefault="004E56D3" w:rsidP="004E56D3">
      <w:pPr>
        <w:shd w:val="clear" w:color="auto" w:fill="FFFFFF"/>
        <w:spacing w:after="0" w:line="240" w:lineRule="auto"/>
        <w:ind w:firstLine="709"/>
        <w:jc w:val="both"/>
        <w:rPr>
          <w:rFonts w:ascii="Times New Roman" w:eastAsia="Times New Roman" w:hAnsi="Times New Roman" w:cs="Times New Roman"/>
          <w:noProof/>
          <w:color w:val="000000"/>
          <w:spacing w:val="1"/>
          <w:sz w:val="28"/>
          <w:szCs w:val="28"/>
          <w:lang w:val="kk-KZ"/>
        </w:rPr>
      </w:pPr>
      <w:r w:rsidRPr="004E56D3">
        <w:rPr>
          <w:rFonts w:ascii="Times New Roman" w:eastAsia="Times New Roman" w:hAnsi="Times New Roman" w:cs="Times New Roman"/>
          <w:bCs/>
          <w:noProof/>
          <w:color w:val="000000"/>
          <w:sz w:val="28"/>
          <w:szCs w:val="28"/>
          <w:lang w:val="kk-KZ"/>
        </w:rPr>
        <w:t xml:space="preserve">Қазақстанның өңірлік, содан кейінгі </w:t>
      </w:r>
      <w:r w:rsidRPr="004E56D3">
        <w:rPr>
          <w:rFonts w:ascii="Times New Roman" w:eastAsia="Times New Roman" w:hAnsi="Times New Roman" w:cs="Times New Roman"/>
          <w:bCs/>
          <w:noProof/>
          <w:color w:val="000000"/>
          <w:spacing w:val="1"/>
          <w:sz w:val="28"/>
          <w:szCs w:val="28"/>
          <w:lang w:val="kk-KZ"/>
        </w:rPr>
        <w:t>жерде әлемдік энергетикалық кеңіс</w:t>
      </w:r>
      <w:r w:rsidRPr="004E56D3">
        <w:rPr>
          <w:rFonts w:ascii="Times New Roman" w:eastAsia="Times New Roman" w:hAnsi="Times New Roman" w:cs="Times New Roman"/>
          <w:bCs/>
          <w:noProof/>
          <w:color w:val="000000"/>
          <w:spacing w:val="7"/>
          <w:sz w:val="28"/>
          <w:szCs w:val="28"/>
          <w:lang w:val="kk-KZ"/>
        </w:rPr>
        <w:t xml:space="preserve">тіктегі </w:t>
      </w:r>
      <w:r w:rsidRPr="004E56D3">
        <w:rPr>
          <w:rFonts w:ascii="Times New Roman" w:eastAsia="Times New Roman" w:hAnsi="Times New Roman" w:cs="Times New Roman"/>
          <w:noProof/>
          <w:color w:val="000000"/>
          <w:spacing w:val="7"/>
          <w:sz w:val="28"/>
          <w:szCs w:val="28"/>
          <w:lang w:val="kk-KZ"/>
        </w:rPr>
        <w:t xml:space="preserve">тұғырларын </w:t>
      </w:r>
      <w:r w:rsidRPr="004E56D3">
        <w:rPr>
          <w:rFonts w:ascii="Times New Roman" w:eastAsia="Times New Roman" w:hAnsi="Times New Roman" w:cs="Times New Roman"/>
          <w:bCs/>
          <w:noProof/>
          <w:color w:val="000000"/>
          <w:spacing w:val="7"/>
          <w:sz w:val="28"/>
          <w:szCs w:val="28"/>
          <w:lang w:val="kk-KZ"/>
        </w:rPr>
        <w:t xml:space="preserve">одан </w:t>
      </w:r>
      <w:r w:rsidRPr="004E56D3">
        <w:rPr>
          <w:rFonts w:ascii="Times New Roman" w:eastAsia="Times New Roman" w:hAnsi="Times New Roman" w:cs="Times New Roman"/>
          <w:noProof/>
          <w:color w:val="000000"/>
          <w:spacing w:val="7"/>
          <w:sz w:val="28"/>
          <w:szCs w:val="28"/>
          <w:lang w:val="kk-KZ"/>
        </w:rPr>
        <w:t>әрі нығайту</w:t>
      </w:r>
      <w:r w:rsidRPr="004E56D3">
        <w:rPr>
          <w:rFonts w:ascii="Times New Roman" w:eastAsia="Times New Roman" w:hAnsi="Times New Roman" w:cs="Times New Roman"/>
          <w:bCs/>
          <w:noProof/>
          <w:color w:val="000000"/>
          <w:spacing w:val="1"/>
          <w:sz w:val="28"/>
          <w:szCs w:val="28"/>
          <w:lang w:val="kk-KZ"/>
        </w:rPr>
        <w:t xml:space="preserve">дың </w:t>
      </w:r>
      <w:r w:rsidRPr="004E56D3">
        <w:rPr>
          <w:rFonts w:ascii="Times New Roman" w:eastAsia="Times New Roman" w:hAnsi="Times New Roman" w:cs="Times New Roman"/>
          <w:noProof/>
          <w:color w:val="000000"/>
          <w:spacing w:val="1"/>
          <w:sz w:val="28"/>
          <w:szCs w:val="28"/>
          <w:lang w:val="kk-KZ"/>
        </w:rPr>
        <w:t>толымды стратегиясын әзірлейтін уақыт жетті.</w:t>
      </w:r>
    </w:p>
    <w:p w:rsidR="004E56D3" w:rsidRPr="004E56D3" w:rsidRDefault="004E56D3" w:rsidP="004E56D3">
      <w:pPr>
        <w:shd w:val="clear" w:color="auto" w:fill="FFFFFF"/>
        <w:spacing w:after="0" w:line="240" w:lineRule="auto"/>
        <w:ind w:firstLine="709"/>
        <w:jc w:val="both"/>
        <w:rPr>
          <w:rFonts w:ascii="Times New Roman" w:eastAsia="Times New Roman" w:hAnsi="Times New Roman" w:cs="Times New Roman"/>
          <w:noProof/>
          <w:spacing w:val="14"/>
          <w:sz w:val="28"/>
          <w:szCs w:val="28"/>
          <w:lang w:val="kk-KZ"/>
        </w:rPr>
      </w:pPr>
      <w:r w:rsidRPr="004E56D3">
        <w:rPr>
          <w:rFonts w:ascii="Times New Roman" w:eastAsia="Times New Roman" w:hAnsi="Times New Roman" w:cs="Times New Roman"/>
          <w:noProof/>
          <w:color w:val="000000"/>
          <w:spacing w:val="3"/>
          <w:sz w:val="28"/>
          <w:szCs w:val="28"/>
          <w:lang w:val="kk-KZ"/>
        </w:rPr>
        <w:t xml:space="preserve">Өзіміздің энергетикамыз бен мұнай </w:t>
      </w:r>
      <w:r w:rsidRPr="004E56D3">
        <w:rPr>
          <w:rFonts w:ascii="Times New Roman" w:eastAsia="Times New Roman" w:hAnsi="Times New Roman" w:cs="Times New Roman"/>
          <w:noProof/>
          <w:color w:val="000000"/>
          <w:spacing w:val="1"/>
          <w:sz w:val="28"/>
          <w:szCs w:val="28"/>
          <w:lang w:val="kk-KZ"/>
        </w:rPr>
        <w:t xml:space="preserve">химиясын дамытудың басты мәселесі – </w:t>
      </w:r>
      <w:r w:rsidR="00194A81">
        <w:rPr>
          <w:rFonts w:ascii="Times New Roman" w:eastAsia="Times New Roman" w:hAnsi="Times New Roman" w:cs="Times New Roman"/>
          <w:noProof/>
          <w:color w:val="000000"/>
          <w:spacing w:val="11"/>
          <w:sz w:val="28"/>
          <w:szCs w:val="28"/>
          <w:lang w:val="kk-KZ"/>
        </w:rPr>
        <w:t>энергия</w:t>
      </w:r>
      <w:r w:rsidRPr="004E56D3">
        <w:rPr>
          <w:rFonts w:ascii="Times New Roman" w:eastAsia="Times New Roman" w:hAnsi="Times New Roman" w:cs="Times New Roman"/>
          <w:noProof/>
          <w:color w:val="000000"/>
          <w:spacing w:val="11"/>
          <w:sz w:val="28"/>
          <w:szCs w:val="28"/>
          <w:lang w:val="kk-KZ"/>
        </w:rPr>
        <w:t xml:space="preserve"> өнімдерінің қосылған құнын </w:t>
      </w:r>
      <w:r w:rsidRPr="004E56D3">
        <w:rPr>
          <w:rFonts w:ascii="Times New Roman" w:eastAsia="Times New Roman" w:hAnsi="Times New Roman" w:cs="Times New Roman"/>
          <w:bCs/>
          <w:noProof/>
          <w:color w:val="000000"/>
          <w:spacing w:val="10"/>
          <w:sz w:val="28"/>
          <w:szCs w:val="28"/>
          <w:lang w:val="kk-KZ"/>
        </w:rPr>
        <w:t xml:space="preserve">ұлғайту </w:t>
      </w:r>
      <w:r w:rsidRPr="004E56D3">
        <w:rPr>
          <w:rFonts w:ascii="Times New Roman" w:eastAsia="Times New Roman" w:hAnsi="Times New Roman" w:cs="Times New Roman"/>
          <w:noProof/>
          <w:color w:val="000000"/>
          <w:spacing w:val="10"/>
          <w:sz w:val="28"/>
          <w:szCs w:val="28"/>
          <w:lang w:val="kk-KZ"/>
        </w:rPr>
        <w:t xml:space="preserve">арқылы бұл секторлардың </w:t>
      </w:r>
      <w:r w:rsidRPr="004E56D3">
        <w:rPr>
          <w:rFonts w:ascii="Times New Roman" w:eastAsia="Times New Roman" w:hAnsi="Times New Roman" w:cs="Times New Roman"/>
          <w:noProof/>
          <w:color w:val="000000"/>
          <w:spacing w:val="-1"/>
          <w:sz w:val="28"/>
          <w:szCs w:val="28"/>
          <w:lang w:val="kk-KZ"/>
        </w:rPr>
        <w:t xml:space="preserve">кірістілігін көтеру. Әсіресе, мұнай </w:t>
      </w:r>
      <w:r w:rsidRPr="004E56D3">
        <w:rPr>
          <w:rFonts w:ascii="Times New Roman" w:eastAsia="Times New Roman" w:hAnsi="Times New Roman" w:cs="Times New Roman"/>
          <w:bCs/>
          <w:noProof/>
          <w:color w:val="000000"/>
          <w:spacing w:val="-1"/>
          <w:sz w:val="28"/>
          <w:szCs w:val="28"/>
          <w:lang w:val="kk-KZ"/>
        </w:rPr>
        <w:t>химия</w:t>
      </w:r>
      <w:r w:rsidRPr="004E56D3">
        <w:rPr>
          <w:rFonts w:ascii="Times New Roman" w:eastAsia="Times New Roman" w:hAnsi="Times New Roman" w:cs="Times New Roman"/>
          <w:bCs/>
          <w:noProof/>
          <w:color w:val="000000"/>
          <w:sz w:val="28"/>
          <w:szCs w:val="28"/>
          <w:lang w:val="kk-KZ"/>
        </w:rPr>
        <w:t xml:space="preserve">сы, газ ресурстары, экспорттық энергия дәліздері </w:t>
      </w:r>
      <w:r w:rsidRPr="004E56D3">
        <w:rPr>
          <w:rFonts w:ascii="Times New Roman" w:eastAsia="Times New Roman" w:hAnsi="Times New Roman" w:cs="Times New Roman"/>
          <w:noProof/>
          <w:color w:val="000000"/>
          <w:sz w:val="28"/>
          <w:szCs w:val="28"/>
          <w:lang w:val="kk-KZ"/>
        </w:rPr>
        <w:t>сияқты басым секторлар</w:t>
      </w:r>
      <w:r w:rsidRPr="004E56D3">
        <w:rPr>
          <w:rFonts w:ascii="Times New Roman" w:eastAsia="Times New Roman" w:hAnsi="Times New Roman" w:cs="Times New Roman"/>
          <w:noProof/>
          <w:color w:val="000000"/>
          <w:spacing w:val="4"/>
          <w:sz w:val="28"/>
          <w:szCs w:val="28"/>
          <w:lang w:val="kk-KZ"/>
        </w:rPr>
        <w:t xml:space="preserve">ды басқару тиімді болуға тиіс </w:t>
      </w:r>
      <w:r w:rsidRPr="004E56D3">
        <w:rPr>
          <w:rFonts w:ascii="Times New Roman" w:eastAsia="Times New Roman" w:hAnsi="Times New Roman" w:cs="Times New Roman"/>
          <w:noProof/>
          <w:spacing w:val="14"/>
          <w:sz w:val="28"/>
          <w:szCs w:val="28"/>
          <w:lang w:val="kk-KZ"/>
        </w:rPr>
        <w:t>[4].</w:t>
      </w:r>
    </w:p>
    <w:p w:rsidR="004E56D3" w:rsidRPr="004E56D3" w:rsidRDefault="004E56D3" w:rsidP="004E56D3">
      <w:pPr>
        <w:shd w:val="clear" w:color="auto" w:fill="FFFFFF"/>
        <w:spacing w:after="0" w:line="240" w:lineRule="auto"/>
        <w:ind w:firstLine="709"/>
        <w:jc w:val="both"/>
        <w:rPr>
          <w:rFonts w:ascii="Times New Roman" w:eastAsia="Times New Roman" w:hAnsi="Times New Roman" w:cs="Times New Roman"/>
          <w:sz w:val="28"/>
          <w:szCs w:val="28"/>
          <w:lang w:val="kk-KZ"/>
        </w:rPr>
      </w:pPr>
      <w:r w:rsidRPr="004E56D3">
        <w:rPr>
          <w:rFonts w:ascii="Times New Roman" w:eastAsia="Times New Roman" w:hAnsi="Times New Roman" w:cs="Times New Roman"/>
          <w:sz w:val="28"/>
          <w:szCs w:val="28"/>
          <w:lang w:val="kk-KZ"/>
        </w:rPr>
        <w:t>Дизель отындарының экологиялық қасиеттеріне кері әсерін тигізетін негізгі факторлар олардың құрамындағы күкіртті қосылыстар болып табылады. Есептеулер көрсеткендей, құрамында 0,2% (2000 млн</w:t>
      </w:r>
      <w:r w:rsidRPr="004E56D3">
        <w:rPr>
          <w:rFonts w:ascii="Times New Roman" w:eastAsia="Times New Roman" w:hAnsi="Times New Roman" w:cs="Times New Roman"/>
          <w:sz w:val="28"/>
          <w:szCs w:val="28"/>
          <w:vertAlign w:val="superscript"/>
          <w:lang w:val="kk-KZ"/>
        </w:rPr>
        <w:t>-1</w:t>
      </w:r>
      <w:r w:rsidRPr="004E56D3">
        <w:rPr>
          <w:rFonts w:ascii="Times New Roman" w:eastAsia="Times New Roman" w:hAnsi="Times New Roman" w:cs="Times New Roman"/>
          <w:sz w:val="28"/>
          <w:szCs w:val="28"/>
          <w:lang w:val="kk-KZ"/>
        </w:rPr>
        <w:t>) күкірті бар 50-54 млн. т дизель отыны жанғанда атмосфераға шамамен 200 мың т күкірт оксидтері шығарылады, ал олардың айтарлықтай бөлігі ірі қалаларға тиесілі. Одан бөлек күкірттің полициклді ароматты көмірсутектермен қосылысы дизельді қозғалтқыштардан шыққан газдарда қатты бөлшектердің негізгі көзі болып табылады.</w:t>
      </w:r>
    </w:p>
    <w:p w:rsidR="004E56D3" w:rsidRPr="004E56D3" w:rsidRDefault="004E56D3" w:rsidP="004E56D3">
      <w:pPr>
        <w:shd w:val="clear" w:color="auto" w:fill="FFFFFF"/>
        <w:spacing w:after="0" w:line="240" w:lineRule="auto"/>
        <w:ind w:firstLine="709"/>
        <w:jc w:val="both"/>
        <w:rPr>
          <w:rFonts w:ascii="Times New Roman" w:eastAsia="Times New Roman" w:hAnsi="Times New Roman" w:cs="Times New Roman"/>
          <w:noProof/>
          <w:color w:val="000000"/>
          <w:spacing w:val="-4"/>
          <w:sz w:val="28"/>
          <w:szCs w:val="28"/>
          <w:lang w:val="kk-KZ"/>
        </w:rPr>
      </w:pPr>
      <w:r w:rsidRPr="004E56D3">
        <w:rPr>
          <w:rFonts w:ascii="Times New Roman" w:eastAsia="Times New Roman" w:hAnsi="Times New Roman" w:cs="Times New Roman"/>
          <w:noProof/>
          <w:color w:val="000000"/>
          <w:spacing w:val="-5"/>
          <w:sz w:val="28"/>
          <w:szCs w:val="28"/>
          <w:lang w:val="kk-KZ"/>
        </w:rPr>
        <w:t xml:space="preserve">Сондықтан да бензиндерді, дизель отындарын, майларды және басқа мұнай </w:t>
      </w:r>
      <w:r w:rsidRPr="004E56D3">
        <w:rPr>
          <w:rFonts w:ascii="Times New Roman" w:eastAsia="Times New Roman" w:hAnsi="Times New Roman" w:cs="Times New Roman"/>
          <w:noProof/>
          <w:color w:val="000000"/>
          <w:spacing w:val="5"/>
          <w:sz w:val="28"/>
          <w:szCs w:val="28"/>
          <w:lang w:val="kk-KZ"/>
        </w:rPr>
        <w:t xml:space="preserve">өнімдерін асылдандыру, олардың құрамындағы күкіртті </w:t>
      </w:r>
      <w:r w:rsidRPr="004E56D3">
        <w:rPr>
          <w:rFonts w:ascii="Times New Roman" w:eastAsia="Times New Roman" w:hAnsi="Times New Roman" w:cs="Times New Roman"/>
          <w:noProof/>
          <w:color w:val="000000"/>
          <w:spacing w:val="7"/>
          <w:sz w:val="28"/>
          <w:szCs w:val="28"/>
          <w:lang w:val="kk-KZ"/>
        </w:rPr>
        <w:t xml:space="preserve">қосылыстарды ыдыратып, күкіртті сутегі күйінде бөлу </w:t>
      </w:r>
      <w:r w:rsidRPr="004E56D3">
        <w:rPr>
          <w:rFonts w:ascii="Times New Roman" w:eastAsia="Times New Roman" w:hAnsi="Times New Roman" w:cs="Times New Roman"/>
          <w:noProof/>
          <w:color w:val="000000"/>
          <w:spacing w:val="-5"/>
          <w:sz w:val="28"/>
          <w:szCs w:val="28"/>
          <w:lang w:val="kk-KZ"/>
        </w:rPr>
        <w:t xml:space="preserve">мақсатында </w:t>
      </w:r>
      <w:r w:rsidRPr="004E56D3">
        <w:rPr>
          <w:rFonts w:ascii="Times New Roman" w:eastAsia="Times New Roman" w:hAnsi="Times New Roman" w:cs="Times New Roman"/>
          <w:noProof/>
          <w:color w:val="000000"/>
          <w:spacing w:val="-3"/>
          <w:sz w:val="28"/>
          <w:szCs w:val="28"/>
          <w:lang w:val="kk-KZ"/>
        </w:rPr>
        <w:t>гидротазалауды</w:t>
      </w:r>
      <w:r w:rsidRPr="004E56D3">
        <w:rPr>
          <w:rFonts w:ascii="Times New Roman" w:eastAsia="Times New Roman" w:hAnsi="Times New Roman" w:cs="Times New Roman"/>
          <w:i/>
          <w:iCs/>
          <w:noProof/>
          <w:color w:val="000000"/>
          <w:spacing w:val="-5"/>
          <w:sz w:val="28"/>
          <w:szCs w:val="28"/>
          <w:lang w:val="kk-KZ"/>
        </w:rPr>
        <w:t xml:space="preserve"> </w:t>
      </w:r>
      <w:r w:rsidRPr="004E56D3">
        <w:rPr>
          <w:rFonts w:ascii="Times New Roman" w:eastAsia="Times New Roman" w:hAnsi="Times New Roman" w:cs="Times New Roman"/>
          <w:noProof/>
          <w:color w:val="000000"/>
          <w:spacing w:val="-5"/>
          <w:sz w:val="28"/>
          <w:szCs w:val="28"/>
          <w:lang w:val="kk-KZ"/>
        </w:rPr>
        <w:t xml:space="preserve">жүргізеді. Осы мақсатта көбінесе </w:t>
      </w:r>
      <w:r w:rsidRPr="004E56D3">
        <w:rPr>
          <w:rFonts w:ascii="Times New Roman" w:eastAsia="Times New Roman" w:hAnsi="Times New Roman" w:cs="Times New Roman"/>
          <w:noProof/>
          <w:color w:val="000000"/>
          <w:spacing w:val="9"/>
          <w:sz w:val="28"/>
          <w:szCs w:val="28"/>
          <w:lang w:val="kk-KZ"/>
        </w:rPr>
        <w:t xml:space="preserve">алюмокобальт- және алюмоникельмолибден катализаторларын қолданады. Бұл процесте шикізаттың </w:t>
      </w:r>
      <w:r w:rsidRPr="004E56D3">
        <w:rPr>
          <w:rFonts w:ascii="Times New Roman" w:eastAsia="Times New Roman" w:hAnsi="Times New Roman" w:cs="Times New Roman"/>
          <w:noProof/>
          <w:color w:val="000000"/>
          <w:spacing w:val="-4"/>
          <w:sz w:val="28"/>
          <w:szCs w:val="28"/>
          <w:lang w:val="kk-KZ"/>
        </w:rPr>
        <w:t xml:space="preserve">күкіртсізденуімен қабат, қанықпаған көмірсутегі қанығады, ал </w:t>
      </w:r>
      <w:r w:rsidRPr="004E56D3">
        <w:rPr>
          <w:rFonts w:ascii="Times New Roman" w:eastAsia="Times New Roman" w:hAnsi="Times New Roman" w:cs="Times New Roman"/>
          <w:noProof/>
          <w:color w:val="000000"/>
          <w:spacing w:val="5"/>
          <w:sz w:val="28"/>
          <w:szCs w:val="28"/>
          <w:lang w:val="kk-KZ"/>
        </w:rPr>
        <w:t xml:space="preserve">кейбір жағдайда ароматты көмірсутектердің нафтен </w:t>
      </w:r>
      <w:r w:rsidRPr="004E56D3">
        <w:rPr>
          <w:rFonts w:ascii="Times New Roman" w:eastAsia="Times New Roman" w:hAnsi="Times New Roman" w:cs="Times New Roman"/>
          <w:noProof/>
          <w:color w:val="000000"/>
          <w:spacing w:val="-4"/>
          <w:sz w:val="28"/>
          <w:szCs w:val="28"/>
          <w:lang w:val="kk-KZ"/>
        </w:rPr>
        <w:t>көмірсутектеріне дейін айналуы орын алады [</w:t>
      </w:r>
      <w:r w:rsidR="00CC673D">
        <w:rPr>
          <w:rFonts w:ascii="Times New Roman" w:eastAsia="Times New Roman" w:hAnsi="Times New Roman" w:cs="Times New Roman"/>
          <w:noProof/>
          <w:color w:val="000000"/>
          <w:spacing w:val="-4"/>
          <w:sz w:val="28"/>
          <w:szCs w:val="28"/>
          <w:lang w:val="kk-KZ"/>
        </w:rPr>
        <w:t>2</w:t>
      </w:r>
      <w:r w:rsidRPr="004E56D3">
        <w:rPr>
          <w:rFonts w:ascii="Times New Roman" w:eastAsia="Times New Roman" w:hAnsi="Times New Roman" w:cs="Times New Roman"/>
          <w:noProof/>
          <w:color w:val="000000"/>
          <w:spacing w:val="-4"/>
          <w:sz w:val="28"/>
          <w:szCs w:val="28"/>
          <w:lang w:val="kk-KZ"/>
        </w:rPr>
        <w:t>].</w:t>
      </w:r>
    </w:p>
    <w:p w:rsidR="004E56D3" w:rsidRPr="004E56D3" w:rsidRDefault="004E56D3" w:rsidP="004E56D3">
      <w:pPr>
        <w:shd w:val="clear" w:color="auto" w:fill="FFFFFF"/>
        <w:spacing w:after="0" w:line="240" w:lineRule="auto"/>
        <w:ind w:firstLine="709"/>
        <w:jc w:val="both"/>
        <w:rPr>
          <w:rFonts w:ascii="Times New Roman" w:eastAsia="Times New Roman" w:hAnsi="Times New Roman" w:cs="Times New Roman"/>
          <w:noProof/>
          <w:color w:val="000000"/>
          <w:spacing w:val="2"/>
          <w:sz w:val="28"/>
          <w:szCs w:val="28"/>
          <w:lang w:val="kk-KZ"/>
        </w:rPr>
      </w:pPr>
      <w:r w:rsidRPr="004E56D3">
        <w:rPr>
          <w:rFonts w:ascii="Times New Roman" w:eastAsia="Times New Roman" w:hAnsi="Times New Roman" w:cs="Times New Roman"/>
          <w:noProof/>
          <w:color w:val="000000"/>
          <w:spacing w:val="2"/>
          <w:sz w:val="28"/>
          <w:szCs w:val="28"/>
          <w:lang w:val="kk-KZ"/>
        </w:rPr>
        <w:t>Жетілдіруден кейін Атырау мұнай өңдеу зауыты октан санын жоғарылататын қосындыларсыз этилденбеген АИ-80, АИ-92, АИ-93, АИ-95, АИ-96 бензин маркаларын, керосин отынын, жазғы және депрессорлы қосындысыз қату температурасы минус 35ºС болатын қысқы дизель отынын, сондай-ақ Евро-2005 стандартына сәйкес құрамында күкірт 0,005 пайызға дейін төмендетілген экологиялық таза дизель отынын өндіруде. Есептеулер бойынша, егер Қазақстанда осы экологиялық таза дизель отынының барлығы қолданылса, онда көліктен шығатын күкіртті ангидрид шығарылымдары елде жылына 12 мың т-ға дейін азаятын еді.</w:t>
      </w:r>
    </w:p>
    <w:p w:rsidR="00194A81" w:rsidRDefault="00194A81" w:rsidP="00194A81">
      <w:pPr>
        <w:spacing w:after="0" w:line="240" w:lineRule="auto"/>
        <w:ind w:firstLine="709"/>
        <w:jc w:val="both"/>
        <w:rPr>
          <w:rFonts w:ascii="Times New Roman" w:hAnsi="Times New Roman" w:cs="Times New Roman"/>
          <w:sz w:val="24"/>
          <w:szCs w:val="24"/>
          <w:lang w:val="kk-KZ"/>
        </w:rPr>
      </w:pPr>
    </w:p>
    <w:p w:rsidR="00CC673D" w:rsidRDefault="00CC673D" w:rsidP="00194A81">
      <w:pPr>
        <w:spacing w:after="0" w:line="240" w:lineRule="auto"/>
        <w:ind w:firstLine="709"/>
        <w:jc w:val="both"/>
        <w:rPr>
          <w:rFonts w:ascii="Times New Roman" w:hAnsi="Times New Roman" w:cs="Times New Roman"/>
          <w:sz w:val="24"/>
          <w:szCs w:val="24"/>
          <w:lang w:val="kk-KZ"/>
        </w:rPr>
      </w:pPr>
    </w:p>
    <w:p w:rsidR="00CC673D" w:rsidRPr="00194A81" w:rsidRDefault="00CC673D" w:rsidP="00194A81">
      <w:pPr>
        <w:spacing w:after="0" w:line="240" w:lineRule="auto"/>
        <w:ind w:firstLine="709"/>
        <w:jc w:val="both"/>
        <w:rPr>
          <w:rFonts w:ascii="Times New Roman" w:hAnsi="Times New Roman" w:cs="Times New Roman"/>
          <w:sz w:val="24"/>
          <w:szCs w:val="24"/>
          <w:lang w:val="kk-KZ"/>
        </w:rPr>
      </w:pPr>
    </w:p>
    <w:p w:rsidR="002F2E9A" w:rsidRDefault="002F2E9A" w:rsidP="003114C1">
      <w:pPr>
        <w:pStyle w:val="aa"/>
        <w:ind w:firstLine="360"/>
        <w:jc w:val="center"/>
        <w:rPr>
          <w:rFonts w:ascii="Times New Roman" w:hAnsi="Times New Roman" w:cs="Times New Roman"/>
          <w:b/>
          <w:sz w:val="28"/>
          <w:szCs w:val="28"/>
          <w:lang w:val="kk-KZ"/>
        </w:rPr>
      </w:pPr>
    </w:p>
    <w:p w:rsidR="002F2E9A" w:rsidRPr="002F2E9A" w:rsidRDefault="002F2E9A" w:rsidP="003114C1">
      <w:pPr>
        <w:pStyle w:val="aa"/>
        <w:ind w:firstLine="360"/>
        <w:jc w:val="center"/>
        <w:rPr>
          <w:rFonts w:ascii="Times New Roman" w:hAnsi="Times New Roman" w:cs="Times New Roman"/>
          <w:b/>
          <w:sz w:val="28"/>
          <w:szCs w:val="28"/>
          <w:lang w:val="kk-KZ"/>
        </w:rPr>
      </w:pPr>
      <w:r w:rsidRPr="002F2E9A">
        <w:rPr>
          <w:rFonts w:ascii="Times New Roman" w:hAnsi="Times New Roman" w:cs="Times New Roman"/>
          <w:b/>
          <w:sz w:val="28"/>
          <w:szCs w:val="28"/>
          <w:lang w:val="kk-KZ"/>
        </w:rPr>
        <w:lastRenderedPageBreak/>
        <w:t>I Бөлім Мұнай және мұнай өнімдерінің химиялық сараптамасы</w:t>
      </w:r>
    </w:p>
    <w:p w:rsidR="00383243" w:rsidRDefault="00CC673D" w:rsidP="003114C1">
      <w:pPr>
        <w:pStyle w:val="aa"/>
        <w:ind w:firstLine="360"/>
        <w:jc w:val="center"/>
        <w:rPr>
          <w:rFonts w:ascii="Times New Roman" w:hAnsi="Times New Roman" w:cs="Times New Roman"/>
          <w:b/>
          <w:sz w:val="28"/>
          <w:szCs w:val="28"/>
          <w:lang w:val="kk-KZ"/>
        </w:rPr>
      </w:pPr>
      <w:r>
        <w:rPr>
          <w:rFonts w:ascii="Times New Roman" w:hAnsi="Times New Roman" w:cs="Times New Roman"/>
          <w:b/>
          <w:sz w:val="28"/>
          <w:szCs w:val="28"/>
          <w:lang w:val="kk-KZ"/>
        </w:rPr>
        <w:t>1-2</w:t>
      </w:r>
      <w:r w:rsidR="00B91519" w:rsidRPr="00383243">
        <w:rPr>
          <w:rFonts w:ascii="Times New Roman" w:hAnsi="Times New Roman" w:cs="Times New Roman"/>
          <w:b/>
          <w:sz w:val="28"/>
          <w:szCs w:val="28"/>
          <w:lang w:val="kk-KZ"/>
        </w:rPr>
        <w:t xml:space="preserve"> </w:t>
      </w:r>
      <w:r w:rsidR="00383243" w:rsidRPr="00383243">
        <w:rPr>
          <w:rFonts w:ascii="Times New Roman" w:hAnsi="Times New Roman" w:cs="Times New Roman"/>
          <w:b/>
          <w:bCs/>
          <w:lang w:val="kk-KZ"/>
        </w:rPr>
        <w:t xml:space="preserve"> </w:t>
      </w:r>
      <w:r w:rsidR="003866A3" w:rsidRPr="00383243">
        <w:rPr>
          <w:rFonts w:ascii="Times New Roman" w:hAnsi="Times New Roman" w:cs="Times New Roman"/>
          <w:b/>
          <w:sz w:val="28"/>
          <w:szCs w:val="28"/>
          <w:lang w:val="kk-KZ"/>
        </w:rPr>
        <w:t>Мұнай туралы жалпы мәліметтер.</w:t>
      </w:r>
      <w:r w:rsidR="003866A3">
        <w:rPr>
          <w:rFonts w:ascii="Times New Roman" w:hAnsi="Times New Roman" w:cs="Times New Roman"/>
          <w:b/>
          <w:sz w:val="28"/>
          <w:szCs w:val="28"/>
          <w:lang w:val="kk-KZ"/>
        </w:rPr>
        <w:t xml:space="preserve"> </w:t>
      </w:r>
      <w:r w:rsidR="00383243" w:rsidRPr="00383243">
        <w:rPr>
          <w:rFonts w:ascii="Times New Roman" w:hAnsi="Times New Roman" w:cs="Times New Roman"/>
          <w:b/>
          <w:noProof/>
          <w:sz w:val="28"/>
          <w:szCs w:val="28"/>
          <w:lang w:val="kk-KZ"/>
        </w:rPr>
        <w:t xml:space="preserve">Мұнай жаратылуының бейорганикалық және органикалық концепциялары. </w:t>
      </w:r>
    </w:p>
    <w:p w:rsidR="00CC673D" w:rsidRDefault="00CC673D" w:rsidP="00CC673D">
      <w:pPr>
        <w:pStyle w:val="aa"/>
        <w:ind w:firstLine="708"/>
        <w:rPr>
          <w:rFonts w:ascii="Times New Roman" w:hAnsi="Times New Roman" w:cs="Times New Roman"/>
          <w:sz w:val="28"/>
          <w:szCs w:val="28"/>
          <w:lang w:val="kk-KZ"/>
        </w:rPr>
      </w:pPr>
    </w:p>
    <w:p w:rsidR="00383243" w:rsidRPr="00CC673D" w:rsidRDefault="00383243" w:rsidP="00CC673D">
      <w:pPr>
        <w:pStyle w:val="aa"/>
        <w:ind w:firstLine="708"/>
        <w:rPr>
          <w:rFonts w:ascii="Times New Roman" w:hAnsi="Times New Roman" w:cs="Times New Roman"/>
          <w:noProof/>
          <w:sz w:val="28"/>
          <w:szCs w:val="28"/>
          <w:lang w:val="kk-KZ"/>
        </w:rPr>
      </w:pPr>
      <w:r w:rsidRPr="00CC673D">
        <w:rPr>
          <w:rFonts w:ascii="Times New Roman" w:hAnsi="Times New Roman" w:cs="Times New Roman"/>
          <w:sz w:val="28"/>
          <w:szCs w:val="28"/>
          <w:lang w:val="kk-KZ"/>
        </w:rPr>
        <w:t xml:space="preserve">Мұнай өнімдерін алу, олардың қасиеттері. </w:t>
      </w:r>
      <w:r w:rsidRPr="00CC673D">
        <w:rPr>
          <w:rFonts w:ascii="Times New Roman" w:hAnsi="Times New Roman" w:cs="Times New Roman"/>
          <w:noProof/>
          <w:sz w:val="28"/>
          <w:szCs w:val="28"/>
          <w:lang w:val="kk-KZ"/>
        </w:rPr>
        <w:t>Мұнайхимиялық синтез үшiн мұнай – орны толмайтын энергия және шикiзат көзi</w:t>
      </w:r>
    </w:p>
    <w:p w:rsidR="00DF3A93" w:rsidRPr="00DF3A93" w:rsidRDefault="00DF3A93" w:rsidP="00DF3A93">
      <w:pPr>
        <w:spacing w:after="0" w:line="240" w:lineRule="auto"/>
        <w:jc w:val="both"/>
        <w:rPr>
          <w:rFonts w:ascii="Times New Roman" w:hAnsi="Times New Roman" w:cs="Times New Roman"/>
          <w:sz w:val="28"/>
          <w:szCs w:val="28"/>
          <w:lang w:val="kk-KZ"/>
        </w:rPr>
      </w:pPr>
      <w:r w:rsidRPr="00DF3A93">
        <w:rPr>
          <w:rFonts w:ascii="Times New Roman" w:hAnsi="Times New Roman" w:cs="Times New Roman"/>
          <w:sz w:val="28"/>
          <w:szCs w:val="28"/>
          <w:lang w:val="kk-KZ"/>
        </w:rPr>
        <w:tab/>
        <w:t>Қазіргі заманғы техникада негізінен іштен жану двигательдермен (ІЖД) жабдықталған. Бұл двигательдерде отын жану камерасына үздіксіз беріліп отырады, осыған байланысты жану процесі үнемі жүріп отырады. Сонымен қатар ІЖД жану камерасына үздіксіз алдын – ала компрессорда қыздырылып сығылған ауада (отынның жануына қажетті) келіп тұрады. Жану камерасындағы газ тәрізді жану өнімдері турбинаға беріледі, мұнда жылу энергияның бөлігі турбинаның айналу дөңгелегінің механикалық жұмысына айналады, оның білігінің әсерінен компрессордың роторы, сондай-ақ отынды және майлы насостар қозғала бастайды. Турбинадан кейін отынның жану өнімдері газды тасқын түрінде реактивті каналдан өтеді және, оның ішінде кеңейіп, реактивті тарту күшін құрады, осының көмегімен ұшақ</w:t>
      </w:r>
      <w:r>
        <w:rPr>
          <w:rFonts w:ascii="Times New Roman" w:hAnsi="Times New Roman" w:cs="Times New Roman"/>
          <w:sz w:val="28"/>
          <w:szCs w:val="28"/>
          <w:lang w:val="kk-KZ"/>
        </w:rPr>
        <w:t>тың ұшуы да жүзеге асырылады [</w:t>
      </w:r>
      <w:r w:rsidR="00CC673D">
        <w:rPr>
          <w:rFonts w:ascii="Times New Roman" w:hAnsi="Times New Roman" w:cs="Times New Roman"/>
          <w:sz w:val="28"/>
          <w:szCs w:val="28"/>
          <w:lang w:val="kk-KZ"/>
        </w:rPr>
        <w:t>3</w:t>
      </w:r>
      <w:r w:rsidRPr="00DF3A93">
        <w:rPr>
          <w:rFonts w:ascii="Times New Roman" w:hAnsi="Times New Roman" w:cs="Times New Roman"/>
          <w:sz w:val="28"/>
          <w:szCs w:val="28"/>
          <w:lang w:val="kk-KZ"/>
        </w:rPr>
        <w:t xml:space="preserve">]. </w:t>
      </w:r>
    </w:p>
    <w:p w:rsidR="00DF3A93" w:rsidRPr="00DF3A93" w:rsidRDefault="00DF3A93" w:rsidP="00DF3A93">
      <w:pPr>
        <w:spacing w:after="0" w:line="240" w:lineRule="auto"/>
        <w:jc w:val="both"/>
        <w:rPr>
          <w:rFonts w:ascii="Times New Roman" w:hAnsi="Times New Roman" w:cs="Times New Roman"/>
          <w:sz w:val="28"/>
          <w:szCs w:val="28"/>
          <w:lang w:val="kk-KZ"/>
        </w:rPr>
      </w:pPr>
      <w:r w:rsidRPr="00DF3A93">
        <w:rPr>
          <w:rFonts w:ascii="Times New Roman" w:hAnsi="Times New Roman" w:cs="Times New Roman"/>
          <w:sz w:val="28"/>
          <w:szCs w:val="28"/>
          <w:lang w:val="kk-KZ"/>
        </w:rPr>
        <w:tab/>
        <w:t>ӘРД-ге отын ұшақтың бактарынан аз қысыммен (0,02 – 0,03 МПа) жұқа тазалау фильтрлер жүйесі арқылы басқыланатын насоспен жоғарғы қысымды (0,8 – 1,0 МПа) негізгі отынды реттеуіш – насосқа беріледі. Соңғы отынның көмегімен, форсункалар арқылы өткенде, жану камераларында қыздырылған және қатты құйындалған әуе тасқын тозаңға айналады, бұл отынның буға айналу бетінің ұлғайюын және оның буларының двигательдің жану камерасының көлемі бойымен бірқалыпты таралуын қамтамасыз етеді.</w:t>
      </w:r>
    </w:p>
    <w:p w:rsidR="00DF3A93" w:rsidRPr="00DF3A93" w:rsidRDefault="00DF3A93" w:rsidP="00DF3A93">
      <w:pPr>
        <w:spacing w:after="0" w:line="240" w:lineRule="auto"/>
        <w:jc w:val="both"/>
        <w:rPr>
          <w:rFonts w:ascii="Times New Roman" w:hAnsi="Times New Roman" w:cs="Times New Roman"/>
          <w:sz w:val="28"/>
          <w:szCs w:val="28"/>
          <w:lang w:val="kk-KZ"/>
        </w:rPr>
      </w:pPr>
      <w:r w:rsidRPr="00DF3A93">
        <w:rPr>
          <w:rFonts w:ascii="Times New Roman" w:hAnsi="Times New Roman" w:cs="Times New Roman"/>
          <w:sz w:val="28"/>
          <w:szCs w:val="28"/>
          <w:lang w:val="kk-KZ"/>
        </w:rPr>
        <w:tab/>
        <w:t>Отындардың негізгі қасиеттері:</w:t>
      </w:r>
    </w:p>
    <w:p w:rsidR="00DF3A93" w:rsidRPr="00DF3A93" w:rsidRDefault="00DF3A93" w:rsidP="0094403E">
      <w:pPr>
        <w:numPr>
          <w:ilvl w:val="0"/>
          <w:numId w:val="2"/>
        </w:numPr>
        <w:tabs>
          <w:tab w:val="clear" w:pos="1065"/>
          <w:tab w:val="num" w:pos="284"/>
        </w:tabs>
        <w:spacing w:after="0" w:line="240" w:lineRule="auto"/>
        <w:ind w:left="284" w:hanging="284"/>
        <w:jc w:val="both"/>
        <w:rPr>
          <w:rFonts w:ascii="Times New Roman" w:hAnsi="Times New Roman" w:cs="Times New Roman"/>
          <w:sz w:val="28"/>
          <w:szCs w:val="28"/>
          <w:lang w:val="kk-KZ"/>
        </w:rPr>
      </w:pPr>
      <w:r w:rsidRPr="00DF3A93">
        <w:rPr>
          <w:rFonts w:ascii="Times New Roman" w:hAnsi="Times New Roman" w:cs="Times New Roman"/>
          <w:sz w:val="28"/>
          <w:szCs w:val="28"/>
          <w:lang w:val="kk-KZ"/>
        </w:rPr>
        <w:t>жануын толық қамтамасыз ету үшін жақсы буға айналуы;</w:t>
      </w:r>
    </w:p>
    <w:p w:rsidR="00DF3A93" w:rsidRPr="00DF3A93" w:rsidRDefault="00DF3A93" w:rsidP="0094403E">
      <w:pPr>
        <w:numPr>
          <w:ilvl w:val="0"/>
          <w:numId w:val="2"/>
        </w:numPr>
        <w:tabs>
          <w:tab w:val="clear" w:pos="1065"/>
          <w:tab w:val="num" w:pos="284"/>
        </w:tabs>
        <w:spacing w:after="0" w:line="240" w:lineRule="auto"/>
        <w:ind w:left="284" w:hanging="284"/>
        <w:jc w:val="both"/>
        <w:rPr>
          <w:rFonts w:ascii="Times New Roman" w:hAnsi="Times New Roman" w:cs="Times New Roman"/>
          <w:sz w:val="28"/>
          <w:szCs w:val="28"/>
          <w:lang w:val="kk-KZ"/>
        </w:rPr>
      </w:pPr>
      <w:r w:rsidRPr="00DF3A93">
        <w:rPr>
          <w:rFonts w:ascii="Times New Roman" w:hAnsi="Times New Roman" w:cs="Times New Roman"/>
          <w:sz w:val="28"/>
          <w:szCs w:val="28"/>
          <w:lang w:val="kk-KZ"/>
        </w:rPr>
        <w:t>ұшақтың ұшу қашықтығын алдын-ала анықтайтын, жанудың жылылығы мен толықтылығының жоғарылылығы;</w:t>
      </w:r>
    </w:p>
    <w:p w:rsidR="00DF3A93" w:rsidRPr="00DF3A93" w:rsidRDefault="00DF3A93" w:rsidP="0094403E">
      <w:pPr>
        <w:numPr>
          <w:ilvl w:val="0"/>
          <w:numId w:val="2"/>
        </w:numPr>
        <w:tabs>
          <w:tab w:val="clear" w:pos="1065"/>
          <w:tab w:val="num" w:pos="284"/>
        </w:tabs>
        <w:spacing w:after="0" w:line="240" w:lineRule="auto"/>
        <w:ind w:left="284" w:hanging="284"/>
        <w:jc w:val="both"/>
        <w:rPr>
          <w:rFonts w:ascii="Times New Roman" w:hAnsi="Times New Roman" w:cs="Times New Roman"/>
          <w:sz w:val="28"/>
          <w:szCs w:val="28"/>
          <w:lang w:val="kk-KZ"/>
        </w:rPr>
      </w:pPr>
      <w:r w:rsidRPr="00DF3A93">
        <w:rPr>
          <w:rFonts w:ascii="Times New Roman" w:hAnsi="Times New Roman" w:cs="Times New Roman"/>
          <w:sz w:val="28"/>
          <w:szCs w:val="28"/>
          <w:lang w:val="kk-KZ"/>
        </w:rPr>
        <w:t>отынның жану камерасына берілуін қамтамасыз ететін жақсы айдалынып шығуы мен төмен температуралы қасиеттері;</w:t>
      </w:r>
    </w:p>
    <w:p w:rsidR="00DF3A93" w:rsidRPr="00DF3A93" w:rsidRDefault="00DF3A93" w:rsidP="0094403E">
      <w:pPr>
        <w:numPr>
          <w:ilvl w:val="0"/>
          <w:numId w:val="2"/>
        </w:numPr>
        <w:tabs>
          <w:tab w:val="clear" w:pos="1065"/>
          <w:tab w:val="num" w:pos="284"/>
        </w:tabs>
        <w:spacing w:after="0" w:line="240" w:lineRule="auto"/>
        <w:ind w:left="284" w:hanging="284"/>
        <w:jc w:val="both"/>
        <w:rPr>
          <w:rFonts w:ascii="Times New Roman" w:hAnsi="Times New Roman" w:cs="Times New Roman"/>
          <w:sz w:val="28"/>
          <w:szCs w:val="28"/>
          <w:lang w:val="kk-KZ"/>
        </w:rPr>
      </w:pPr>
      <w:r w:rsidRPr="00DF3A93">
        <w:rPr>
          <w:rFonts w:ascii="Times New Roman" w:hAnsi="Times New Roman" w:cs="Times New Roman"/>
          <w:sz w:val="28"/>
          <w:szCs w:val="28"/>
          <w:lang w:val="kk-KZ"/>
        </w:rPr>
        <w:t>жоғары химиялық және термототықтырғыш тұрақтылығымен сипатталатын шөгінділердің түзілуіне төмен бейімділігі;</w:t>
      </w:r>
    </w:p>
    <w:p w:rsidR="00DF3A93" w:rsidRPr="00DF3A93" w:rsidRDefault="00DF3A93" w:rsidP="0094403E">
      <w:pPr>
        <w:numPr>
          <w:ilvl w:val="0"/>
          <w:numId w:val="2"/>
        </w:numPr>
        <w:tabs>
          <w:tab w:val="clear" w:pos="1065"/>
          <w:tab w:val="num" w:pos="284"/>
        </w:tabs>
        <w:spacing w:after="0" w:line="240" w:lineRule="auto"/>
        <w:ind w:left="284" w:hanging="284"/>
        <w:jc w:val="both"/>
        <w:rPr>
          <w:rFonts w:ascii="Times New Roman" w:hAnsi="Times New Roman" w:cs="Times New Roman"/>
          <w:sz w:val="28"/>
          <w:szCs w:val="28"/>
          <w:lang w:val="kk-KZ"/>
        </w:rPr>
      </w:pPr>
      <w:r w:rsidRPr="00DF3A93">
        <w:rPr>
          <w:rFonts w:ascii="Times New Roman" w:hAnsi="Times New Roman" w:cs="Times New Roman"/>
          <w:sz w:val="28"/>
          <w:szCs w:val="28"/>
          <w:lang w:val="kk-KZ"/>
        </w:rPr>
        <w:t>материалдармен жақсы қысылушылығы; металлдарға қатысты төмен коррозияға қарсы қасиеттері және резеңкелі техникалық бұйымдарға әсерінің болмауы;</w:t>
      </w:r>
    </w:p>
    <w:p w:rsidR="00DF3A93" w:rsidRPr="00DF3A93" w:rsidRDefault="00DF3A93" w:rsidP="0094403E">
      <w:pPr>
        <w:numPr>
          <w:ilvl w:val="0"/>
          <w:numId w:val="2"/>
        </w:numPr>
        <w:tabs>
          <w:tab w:val="clear" w:pos="1065"/>
          <w:tab w:val="num" w:pos="284"/>
        </w:tabs>
        <w:spacing w:after="0" w:line="240" w:lineRule="auto"/>
        <w:ind w:left="284" w:hanging="284"/>
        <w:jc w:val="both"/>
        <w:rPr>
          <w:rFonts w:ascii="Times New Roman" w:hAnsi="Times New Roman" w:cs="Times New Roman"/>
          <w:sz w:val="28"/>
          <w:szCs w:val="28"/>
          <w:lang w:val="kk-KZ"/>
        </w:rPr>
      </w:pPr>
      <w:r w:rsidRPr="00DF3A93">
        <w:rPr>
          <w:rFonts w:ascii="Times New Roman" w:hAnsi="Times New Roman" w:cs="Times New Roman"/>
          <w:sz w:val="28"/>
          <w:szCs w:val="28"/>
          <w:lang w:val="kk-KZ"/>
        </w:rPr>
        <w:t>жақсы тозушылыққа қарсы қасиеттері, отынды аппаратураның бөлшектерінің шамалы тозуына себепші болатын;</w:t>
      </w:r>
    </w:p>
    <w:p w:rsidR="00DF3A93" w:rsidRPr="00DF3A93" w:rsidRDefault="00DF3A93" w:rsidP="0094403E">
      <w:pPr>
        <w:numPr>
          <w:ilvl w:val="0"/>
          <w:numId w:val="2"/>
        </w:numPr>
        <w:tabs>
          <w:tab w:val="clear" w:pos="1065"/>
          <w:tab w:val="num" w:pos="284"/>
        </w:tabs>
        <w:spacing w:after="0" w:line="240" w:lineRule="auto"/>
        <w:ind w:left="284" w:hanging="284"/>
        <w:jc w:val="both"/>
        <w:rPr>
          <w:rFonts w:ascii="Times New Roman" w:hAnsi="Times New Roman" w:cs="Times New Roman"/>
          <w:sz w:val="28"/>
          <w:szCs w:val="28"/>
          <w:lang w:val="kk-KZ"/>
        </w:rPr>
      </w:pPr>
      <w:r w:rsidRPr="00DF3A93">
        <w:rPr>
          <w:rFonts w:ascii="Times New Roman" w:hAnsi="Times New Roman" w:cs="Times New Roman"/>
          <w:sz w:val="28"/>
          <w:szCs w:val="28"/>
          <w:lang w:val="kk-KZ"/>
        </w:rPr>
        <w:t>статикалық электр зарядтарының жиналуына жол бермейтін антистатикалық қасиеттері, бұл ұшқыш аппараттарға жанар май құйғанда өрт қауіпсіздігін қамтамасыз етеді.</w:t>
      </w:r>
    </w:p>
    <w:p w:rsidR="00DB71EA" w:rsidRPr="005C0F93" w:rsidRDefault="00DB71EA" w:rsidP="00DB71EA">
      <w:pPr>
        <w:spacing w:after="0" w:line="240" w:lineRule="auto"/>
        <w:ind w:firstLine="709"/>
        <w:jc w:val="both"/>
        <w:rPr>
          <w:rFonts w:ascii="Times New Roman" w:hAnsi="Times New Roman" w:cs="Times New Roman"/>
          <w:sz w:val="28"/>
          <w:szCs w:val="28"/>
          <w:lang w:val="kk-KZ"/>
        </w:rPr>
      </w:pPr>
      <w:r w:rsidRPr="005C0F93">
        <w:rPr>
          <w:rFonts w:ascii="Times New Roman" w:hAnsi="Times New Roman" w:cs="Times New Roman"/>
          <w:sz w:val="28"/>
          <w:szCs w:val="28"/>
          <w:lang w:val="kk-KZ"/>
        </w:rPr>
        <w:t xml:space="preserve">Мұнай – сұйық каустобиолеттер қатарына жататын табиғи ішкі зат. Мұнай – ашық сары, жасыл және қоңыр қошқыл, кейде қара түсті болып келетін, өзіне тәне иісі бар, ультракүлгін сәуле жарығын шығаратын сұйықтық. </w:t>
      </w:r>
      <w:r w:rsidRPr="005C0F93">
        <w:rPr>
          <w:rFonts w:ascii="Times New Roman" w:hAnsi="Times New Roman" w:cs="Times New Roman"/>
          <w:sz w:val="28"/>
          <w:szCs w:val="28"/>
          <w:lang w:val="kk-KZ"/>
        </w:rPr>
        <w:lastRenderedPageBreak/>
        <w:t>Оның түсі құрамындағы элементтерге байланысты. Кей жағдайларда түсі ақшыл мемлекеттеріндегі Сұрахана кен орнын ақ түсті мұнай өндіріп келеді. Генетикалық тау жыныстары орталығында пайда болған, басқаша өзгерістер</w:t>
      </w:r>
      <w:r>
        <w:rPr>
          <w:rFonts w:ascii="Times New Roman" w:hAnsi="Times New Roman" w:cs="Times New Roman"/>
          <w:sz w:val="28"/>
          <w:szCs w:val="28"/>
          <w:lang w:val="kk-KZ"/>
        </w:rPr>
        <w:t>ге ұшырауынан</w:t>
      </w:r>
      <w:r w:rsidRPr="005C0F93">
        <w:rPr>
          <w:rFonts w:ascii="Times New Roman" w:hAnsi="Times New Roman" w:cs="Times New Roman"/>
          <w:sz w:val="28"/>
          <w:szCs w:val="28"/>
          <w:lang w:val="kk-KZ"/>
        </w:rPr>
        <w:t xml:space="preserve"> пайда болған органикалық заттардың қалдығынан өз алдына көшу (миграция) арқылы шоғырланып жиылған табиғи концентрат болып саналады. </w:t>
      </w:r>
    </w:p>
    <w:p w:rsidR="00DB71EA" w:rsidRPr="005C0F93" w:rsidRDefault="00DB71EA" w:rsidP="00DB71EA">
      <w:pPr>
        <w:spacing w:after="0" w:line="240" w:lineRule="auto"/>
        <w:ind w:firstLine="709"/>
        <w:jc w:val="both"/>
        <w:rPr>
          <w:rFonts w:ascii="Times New Roman" w:hAnsi="Times New Roman" w:cs="Times New Roman"/>
          <w:sz w:val="28"/>
          <w:szCs w:val="28"/>
          <w:lang w:val="kk-KZ"/>
        </w:rPr>
      </w:pPr>
      <w:r w:rsidRPr="005C0F93">
        <w:rPr>
          <w:rFonts w:ascii="Times New Roman" w:hAnsi="Times New Roman" w:cs="Times New Roman"/>
          <w:sz w:val="28"/>
          <w:szCs w:val="28"/>
          <w:lang w:val="kk-KZ"/>
        </w:rPr>
        <w:t xml:space="preserve">Химиялық жағынан мұнай сұйық көмірсутектерінің метандық (CnH22n-2), нафнендік (CnH2n), ароматтық (CnH22n-6) қатарларының күкіртті, азотты және оттекті қосылыстарының қоспаларынан тұрады. </w:t>
      </w:r>
    </w:p>
    <w:p w:rsidR="00DB71EA" w:rsidRPr="005C0F93" w:rsidRDefault="00DB71EA" w:rsidP="00DB71EA">
      <w:pPr>
        <w:spacing w:after="0" w:line="240" w:lineRule="auto"/>
        <w:ind w:firstLine="709"/>
        <w:jc w:val="both"/>
        <w:rPr>
          <w:rFonts w:ascii="Times New Roman" w:hAnsi="Times New Roman" w:cs="Times New Roman"/>
          <w:sz w:val="28"/>
          <w:szCs w:val="28"/>
          <w:lang w:val="kk-KZ"/>
        </w:rPr>
      </w:pPr>
      <w:r w:rsidRPr="005C0F93">
        <w:rPr>
          <w:rFonts w:ascii="Times New Roman" w:hAnsi="Times New Roman" w:cs="Times New Roman"/>
          <w:sz w:val="28"/>
          <w:szCs w:val="28"/>
          <w:lang w:val="kk-KZ"/>
        </w:rPr>
        <w:t>Мұнай құрамындағы шек</w:t>
      </w:r>
      <w:r>
        <w:rPr>
          <w:rFonts w:ascii="Times New Roman" w:hAnsi="Times New Roman" w:cs="Times New Roman"/>
          <w:sz w:val="28"/>
          <w:szCs w:val="28"/>
          <w:lang w:val="kk-KZ"/>
        </w:rPr>
        <w:t xml:space="preserve">ті көмірсутектері (парафиндер) </w:t>
      </w:r>
      <w:r w:rsidRPr="005C0F93">
        <w:rPr>
          <w:rFonts w:ascii="Times New Roman" w:hAnsi="Times New Roman" w:cs="Times New Roman"/>
          <w:sz w:val="28"/>
          <w:szCs w:val="28"/>
          <w:lang w:val="kk-KZ"/>
        </w:rPr>
        <w:t>метаннан (СН4), этаннан (С</w:t>
      </w:r>
      <w:r w:rsidRPr="004D7643">
        <w:rPr>
          <w:rFonts w:ascii="Times New Roman" w:hAnsi="Times New Roman" w:cs="Times New Roman"/>
          <w:sz w:val="28"/>
          <w:szCs w:val="28"/>
          <w:vertAlign w:val="subscript"/>
          <w:lang w:val="kk-KZ"/>
        </w:rPr>
        <w:t>2</w:t>
      </w:r>
      <w:r w:rsidRPr="005C0F93">
        <w:rPr>
          <w:rFonts w:ascii="Times New Roman" w:hAnsi="Times New Roman" w:cs="Times New Roman"/>
          <w:sz w:val="28"/>
          <w:szCs w:val="28"/>
          <w:lang w:val="kk-KZ"/>
        </w:rPr>
        <w:t>Н</w:t>
      </w:r>
      <w:r w:rsidRPr="004D7643">
        <w:rPr>
          <w:rFonts w:ascii="Times New Roman" w:hAnsi="Times New Roman" w:cs="Times New Roman"/>
          <w:sz w:val="28"/>
          <w:szCs w:val="28"/>
          <w:vertAlign w:val="subscript"/>
          <w:lang w:val="kk-KZ"/>
        </w:rPr>
        <w:t>6</w:t>
      </w:r>
      <w:r w:rsidRPr="005C0F93">
        <w:rPr>
          <w:rFonts w:ascii="Times New Roman" w:hAnsi="Times New Roman" w:cs="Times New Roman"/>
          <w:sz w:val="28"/>
          <w:szCs w:val="28"/>
          <w:lang w:val="kk-KZ"/>
        </w:rPr>
        <w:t>), пропаннан (С</w:t>
      </w:r>
      <w:r w:rsidRPr="004D7643">
        <w:rPr>
          <w:rFonts w:ascii="Times New Roman" w:hAnsi="Times New Roman" w:cs="Times New Roman"/>
          <w:sz w:val="28"/>
          <w:szCs w:val="28"/>
          <w:vertAlign w:val="subscript"/>
          <w:lang w:val="kk-KZ"/>
        </w:rPr>
        <w:t>3</w:t>
      </w:r>
      <w:r w:rsidRPr="005C0F93">
        <w:rPr>
          <w:rFonts w:ascii="Times New Roman" w:hAnsi="Times New Roman" w:cs="Times New Roman"/>
          <w:sz w:val="28"/>
          <w:szCs w:val="28"/>
          <w:lang w:val="kk-KZ"/>
        </w:rPr>
        <w:t>Н</w:t>
      </w:r>
      <w:r w:rsidRPr="004D7643">
        <w:rPr>
          <w:rFonts w:ascii="Times New Roman" w:hAnsi="Times New Roman" w:cs="Times New Roman"/>
          <w:sz w:val="28"/>
          <w:szCs w:val="28"/>
          <w:vertAlign w:val="subscript"/>
          <w:lang w:val="kk-KZ"/>
        </w:rPr>
        <w:t>8</w:t>
      </w:r>
      <w:r w:rsidRPr="005C0F93">
        <w:rPr>
          <w:rFonts w:ascii="Times New Roman" w:hAnsi="Times New Roman" w:cs="Times New Roman"/>
          <w:sz w:val="28"/>
          <w:szCs w:val="28"/>
          <w:lang w:val="kk-KZ"/>
        </w:rPr>
        <w:t>), бутаннан (С</w:t>
      </w:r>
      <w:r w:rsidRPr="004D7643">
        <w:rPr>
          <w:rFonts w:ascii="Times New Roman" w:hAnsi="Times New Roman" w:cs="Times New Roman"/>
          <w:sz w:val="28"/>
          <w:szCs w:val="28"/>
          <w:vertAlign w:val="subscript"/>
          <w:lang w:val="kk-KZ"/>
        </w:rPr>
        <w:t>4</w:t>
      </w:r>
      <w:r w:rsidRPr="005C0F93">
        <w:rPr>
          <w:rFonts w:ascii="Times New Roman" w:hAnsi="Times New Roman" w:cs="Times New Roman"/>
          <w:sz w:val="28"/>
          <w:szCs w:val="28"/>
          <w:lang w:val="kk-KZ"/>
        </w:rPr>
        <w:t>Н</w:t>
      </w:r>
      <w:r w:rsidRPr="004D7643">
        <w:rPr>
          <w:rFonts w:ascii="Times New Roman" w:hAnsi="Times New Roman" w:cs="Times New Roman"/>
          <w:sz w:val="28"/>
          <w:szCs w:val="28"/>
          <w:vertAlign w:val="subscript"/>
          <w:lang w:val="kk-KZ"/>
        </w:rPr>
        <w:t>10</w:t>
      </w:r>
      <w:r w:rsidRPr="005C0F93">
        <w:rPr>
          <w:rFonts w:ascii="Times New Roman" w:hAnsi="Times New Roman" w:cs="Times New Roman"/>
          <w:sz w:val="28"/>
          <w:szCs w:val="28"/>
          <w:lang w:val="kk-KZ"/>
        </w:rPr>
        <w:t>), бастап гексакантонға (С</w:t>
      </w:r>
      <w:r w:rsidR="004D7643" w:rsidRPr="004D7643">
        <w:rPr>
          <w:rFonts w:ascii="Times New Roman" w:hAnsi="Times New Roman" w:cs="Times New Roman"/>
          <w:sz w:val="28"/>
          <w:szCs w:val="28"/>
          <w:vertAlign w:val="subscript"/>
        </w:rPr>
        <w:t>6</w:t>
      </w:r>
      <w:r w:rsidRPr="004D7643">
        <w:rPr>
          <w:rFonts w:ascii="Times New Roman" w:hAnsi="Times New Roman" w:cs="Times New Roman"/>
          <w:sz w:val="28"/>
          <w:szCs w:val="28"/>
          <w:vertAlign w:val="subscript"/>
          <w:lang w:val="kk-KZ"/>
        </w:rPr>
        <w:t>0</w:t>
      </w:r>
      <w:r w:rsidRPr="005C0F93">
        <w:rPr>
          <w:rFonts w:ascii="Times New Roman" w:hAnsi="Times New Roman" w:cs="Times New Roman"/>
          <w:sz w:val="28"/>
          <w:szCs w:val="28"/>
          <w:lang w:val="kk-KZ"/>
        </w:rPr>
        <w:t>Н</w:t>
      </w:r>
      <w:r w:rsidRPr="004D7643">
        <w:rPr>
          <w:rFonts w:ascii="Times New Roman" w:hAnsi="Times New Roman" w:cs="Times New Roman"/>
          <w:sz w:val="28"/>
          <w:szCs w:val="28"/>
          <w:vertAlign w:val="subscript"/>
          <w:lang w:val="kk-KZ"/>
        </w:rPr>
        <w:t>122</w:t>
      </w:r>
      <w:r w:rsidRPr="005C0F93">
        <w:rPr>
          <w:rFonts w:ascii="Times New Roman" w:hAnsi="Times New Roman" w:cs="Times New Roman"/>
          <w:sz w:val="28"/>
          <w:szCs w:val="28"/>
          <w:lang w:val="kk-KZ"/>
        </w:rPr>
        <w:t>), дейінгі көмірсутектерінен тұрады. Ароматтық көмірстектері: бензол (С</w:t>
      </w:r>
      <w:r w:rsidRPr="004D7643">
        <w:rPr>
          <w:rFonts w:ascii="Times New Roman" w:hAnsi="Times New Roman" w:cs="Times New Roman"/>
          <w:sz w:val="28"/>
          <w:szCs w:val="28"/>
          <w:vertAlign w:val="subscript"/>
          <w:lang w:val="kk-KZ"/>
        </w:rPr>
        <w:t>6</w:t>
      </w:r>
      <w:r w:rsidRPr="005C0F93">
        <w:rPr>
          <w:rFonts w:ascii="Times New Roman" w:hAnsi="Times New Roman" w:cs="Times New Roman"/>
          <w:sz w:val="28"/>
          <w:szCs w:val="28"/>
          <w:lang w:val="kk-KZ"/>
        </w:rPr>
        <w:t>Н</w:t>
      </w:r>
      <w:r w:rsidRPr="004D7643">
        <w:rPr>
          <w:rFonts w:ascii="Times New Roman" w:hAnsi="Times New Roman" w:cs="Times New Roman"/>
          <w:sz w:val="28"/>
          <w:szCs w:val="28"/>
          <w:vertAlign w:val="subscript"/>
          <w:lang w:val="kk-KZ"/>
        </w:rPr>
        <w:t>6</w:t>
      </w:r>
      <w:r w:rsidRPr="005C0F93">
        <w:rPr>
          <w:rFonts w:ascii="Times New Roman" w:hAnsi="Times New Roman" w:cs="Times New Roman"/>
          <w:sz w:val="28"/>
          <w:szCs w:val="28"/>
          <w:lang w:val="kk-KZ"/>
        </w:rPr>
        <w:t>), мен дефениннің (С</w:t>
      </w:r>
      <w:r w:rsidRPr="004D7643">
        <w:rPr>
          <w:rFonts w:ascii="Times New Roman" w:hAnsi="Times New Roman" w:cs="Times New Roman"/>
          <w:sz w:val="28"/>
          <w:szCs w:val="28"/>
          <w:vertAlign w:val="subscript"/>
          <w:lang w:val="kk-KZ"/>
        </w:rPr>
        <w:t>6</w:t>
      </w:r>
      <w:r w:rsidRPr="005C0F93">
        <w:rPr>
          <w:rFonts w:ascii="Times New Roman" w:hAnsi="Times New Roman" w:cs="Times New Roman"/>
          <w:sz w:val="28"/>
          <w:szCs w:val="28"/>
          <w:lang w:val="kk-KZ"/>
        </w:rPr>
        <w:t>Н</w:t>
      </w:r>
      <w:r w:rsidRPr="004D7643">
        <w:rPr>
          <w:rFonts w:ascii="Times New Roman" w:hAnsi="Times New Roman" w:cs="Times New Roman"/>
          <w:sz w:val="28"/>
          <w:szCs w:val="28"/>
          <w:vertAlign w:val="subscript"/>
          <w:lang w:val="kk-KZ"/>
        </w:rPr>
        <w:t>5</w:t>
      </w:r>
      <w:r w:rsidRPr="005C0F93">
        <w:rPr>
          <w:rFonts w:ascii="Times New Roman" w:hAnsi="Times New Roman" w:cs="Times New Roman"/>
          <w:sz w:val="28"/>
          <w:szCs w:val="28"/>
          <w:lang w:val="kk-KZ"/>
        </w:rPr>
        <w:t>), туындылары. Бұларда нафталин (С</w:t>
      </w:r>
      <w:r w:rsidRPr="004D7643">
        <w:rPr>
          <w:rFonts w:ascii="Times New Roman" w:hAnsi="Times New Roman" w:cs="Times New Roman"/>
          <w:sz w:val="28"/>
          <w:szCs w:val="28"/>
          <w:vertAlign w:val="subscript"/>
          <w:lang w:val="kk-KZ"/>
        </w:rPr>
        <w:t>10</w:t>
      </w:r>
      <w:r w:rsidRPr="005C0F93">
        <w:rPr>
          <w:rFonts w:ascii="Times New Roman" w:hAnsi="Times New Roman" w:cs="Times New Roman"/>
          <w:sz w:val="28"/>
          <w:szCs w:val="28"/>
          <w:lang w:val="kk-KZ"/>
        </w:rPr>
        <w:t>Н</w:t>
      </w:r>
      <w:r w:rsidRPr="004D7643">
        <w:rPr>
          <w:rFonts w:ascii="Times New Roman" w:hAnsi="Times New Roman" w:cs="Times New Roman"/>
          <w:sz w:val="28"/>
          <w:szCs w:val="28"/>
          <w:vertAlign w:val="subscript"/>
          <w:lang w:val="kk-KZ"/>
        </w:rPr>
        <w:t>8</w:t>
      </w:r>
      <w:r w:rsidRPr="005C0F93">
        <w:rPr>
          <w:rFonts w:ascii="Times New Roman" w:hAnsi="Times New Roman" w:cs="Times New Roman"/>
          <w:sz w:val="28"/>
          <w:szCs w:val="28"/>
          <w:lang w:val="kk-KZ"/>
        </w:rPr>
        <w:t>), сияқты қоюланған жүйелер де ұшырайды. Нафтендер шекті және ароматтық көмірсутектер аралығынан орын алады. Мұндайда 82,5 – 87%-ке дейін көміртек, 11,5 – 14,5% сутек кездеседі.</w:t>
      </w:r>
    </w:p>
    <w:p w:rsidR="00DB71EA" w:rsidRPr="00E537AE" w:rsidRDefault="00DB71EA" w:rsidP="00DB71EA">
      <w:pPr>
        <w:spacing w:after="0" w:line="240" w:lineRule="auto"/>
        <w:ind w:firstLine="709"/>
        <w:jc w:val="both"/>
        <w:rPr>
          <w:rFonts w:ascii="Times New Roman" w:hAnsi="Times New Roman" w:cs="Times New Roman"/>
          <w:sz w:val="28"/>
          <w:szCs w:val="28"/>
          <w:lang w:val="kk-KZ"/>
        </w:rPr>
      </w:pPr>
      <w:r w:rsidRPr="005C0F93">
        <w:rPr>
          <w:rFonts w:ascii="Times New Roman" w:hAnsi="Times New Roman" w:cs="Times New Roman"/>
          <w:sz w:val="28"/>
          <w:szCs w:val="28"/>
          <w:lang w:val="kk-KZ"/>
        </w:rPr>
        <w:t>Мұнайдың физикалық қасиеттеріне оның тығыздығы жатады. Бұл көрсеткіш тұщы судың тығыздығымен 1г (см</w:t>
      </w:r>
      <w:r w:rsidRPr="004D7643">
        <w:rPr>
          <w:rFonts w:ascii="Times New Roman" w:hAnsi="Times New Roman" w:cs="Times New Roman"/>
          <w:sz w:val="28"/>
          <w:szCs w:val="28"/>
          <w:vertAlign w:val="superscript"/>
          <w:lang w:val="kk-KZ"/>
        </w:rPr>
        <w:t>3</w:t>
      </w:r>
      <w:r w:rsidRPr="005C0F93">
        <w:rPr>
          <w:rFonts w:ascii="Times New Roman" w:hAnsi="Times New Roman" w:cs="Times New Roman"/>
          <w:sz w:val="28"/>
          <w:szCs w:val="28"/>
          <w:lang w:val="kk-KZ"/>
        </w:rPr>
        <w:t xml:space="preserve">) салыстырылады. Салмағына қарай ауыр және жеңіл мұнай деп екіге бөлінеді. </w:t>
      </w:r>
    </w:p>
    <w:p w:rsidR="00DB71EA" w:rsidRPr="005C0F93" w:rsidRDefault="00DB71EA" w:rsidP="00DB71EA">
      <w:pPr>
        <w:spacing w:after="0" w:line="240" w:lineRule="auto"/>
        <w:ind w:firstLine="709"/>
        <w:jc w:val="both"/>
        <w:rPr>
          <w:rFonts w:ascii="Times New Roman" w:hAnsi="Times New Roman" w:cs="Times New Roman"/>
          <w:sz w:val="28"/>
          <w:szCs w:val="28"/>
          <w:lang w:val="kk-KZ"/>
        </w:rPr>
      </w:pPr>
      <w:r w:rsidRPr="005C0F93">
        <w:rPr>
          <w:rFonts w:ascii="Times New Roman" w:hAnsi="Times New Roman" w:cs="Times New Roman"/>
          <w:sz w:val="28"/>
          <w:szCs w:val="28"/>
          <w:lang w:val="kk-KZ"/>
        </w:rPr>
        <w:t>Жеңіл мұнай қатарына тығыздығы 0,9 г/см</w:t>
      </w:r>
      <w:r w:rsidRPr="004D7643">
        <w:rPr>
          <w:rFonts w:ascii="Times New Roman" w:hAnsi="Times New Roman" w:cs="Times New Roman"/>
          <w:sz w:val="28"/>
          <w:szCs w:val="28"/>
          <w:vertAlign w:val="superscript"/>
          <w:lang w:val="kk-KZ"/>
        </w:rPr>
        <w:t>3</w:t>
      </w:r>
      <w:r w:rsidRPr="005C0F93">
        <w:rPr>
          <w:rFonts w:ascii="Times New Roman" w:hAnsi="Times New Roman" w:cs="Times New Roman"/>
          <w:sz w:val="28"/>
          <w:szCs w:val="28"/>
          <w:lang w:val="kk-KZ"/>
        </w:rPr>
        <w:t xml:space="preserve"> – деп жоғарғы мұнайлар жатады. Мұнайдың тығыздығы жоғарлаған сайын қайнау температурасы арта бастайды. Мұнай құрамында 0,001-1,8% азот, 0,7 % оттегі, 10%-тен көбірек парафин, 35%-ке дейін асфальт – шайырлы заттар болады. Мұнайдың құрамын зерттеу мақсатында элементтік және фракциялық анализдер қолданылады. Фракциялық құрамына байланысты метанды, метан – нафтинді, аз күкіртті және құрамында 2%-ке жейін күкіртті бар мұнайлар көбірек тараған. Негізінде мұнай өз денесінен электр тогын нашар өткізеді, көбінесе өткізбейді. Мұнай суда ерімейді, бірақ тұрақты эмульсия құрауы мүмкін. Мұнайдың жылу бөлгіштік қабілеті 10400-11000 ккал/кг шамасында, бұл ең жоғарғы жылу беретін отын қатарына жатады. Жер қойнауындағы мұнайдың физикалық жағдайын оны жер бетіне шығарғандағы қасиетін салыстыруға болмайды. Себебі, жер астында мұнай шығару температура және қабат қысымымен байланысты сақтайды. Ал, оны жер үстіне шығарғанда температура төмендейді, қысым жойлады, мұнайдан газ бөлініп шығады, мұнайдың газ көлемі кішірейеді. </w:t>
      </w:r>
    </w:p>
    <w:p w:rsidR="00DB71EA" w:rsidRPr="00E537AE" w:rsidRDefault="00DB71EA" w:rsidP="00DB71EA">
      <w:pPr>
        <w:spacing w:after="0" w:line="240" w:lineRule="auto"/>
        <w:ind w:firstLine="709"/>
        <w:jc w:val="both"/>
        <w:rPr>
          <w:rFonts w:ascii="Times New Roman" w:hAnsi="Times New Roman" w:cs="Times New Roman"/>
          <w:sz w:val="28"/>
          <w:szCs w:val="28"/>
          <w:lang w:val="kk-KZ"/>
        </w:rPr>
      </w:pPr>
      <w:r w:rsidRPr="005C0F93">
        <w:rPr>
          <w:rFonts w:ascii="Times New Roman" w:hAnsi="Times New Roman" w:cs="Times New Roman"/>
          <w:sz w:val="28"/>
          <w:szCs w:val="28"/>
          <w:lang w:val="kk-KZ"/>
        </w:rPr>
        <w:t xml:space="preserve">Жер қойнауындағы мұнай көлемінің жер бітіне шығарғандағы көлеміне қатынасы – мұнайдың көлемдік коэффиценті деп аталады. Ол былай жазылады: </w:t>
      </w:r>
    </w:p>
    <w:p w:rsidR="00DB71EA" w:rsidRPr="005C0F93" w:rsidRDefault="00DB71EA" w:rsidP="00CC673D">
      <w:pPr>
        <w:spacing w:after="0" w:line="240" w:lineRule="auto"/>
        <w:ind w:firstLine="709"/>
        <w:jc w:val="both"/>
        <w:rPr>
          <w:rFonts w:ascii="Times New Roman" w:hAnsi="Times New Roman" w:cs="Times New Roman"/>
          <w:sz w:val="28"/>
          <w:szCs w:val="28"/>
          <w:lang w:val="kk-KZ"/>
        </w:rPr>
      </w:pPr>
      <w:r w:rsidRPr="005C0F93">
        <w:rPr>
          <w:rFonts w:ascii="Times New Roman" w:hAnsi="Times New Roman" w:cs="Times New Roman"/>
          <w:sz w:val="28"/>
          <w:szCs w:val="28"/>
          <w:lang w:val="kk-KZ"/>
        </w:rPr>
        <w:t>Мұнайдың негізгі қаситтерінің бірі – тұтқырлық. Мұнай тұтқырлығының өндіріс саласындағы маңызы өте зор. Ол арқылы мұнай өндіру</w:t>
      </w:r>
      <w:r>
        <w:rPr>
          <w:rFonts w:ascii="Times New Roman" w:hAnsi="Times New Roman" w:cs="Times New Roman"/>
          <w:sz w:val="28"/>
          <w:szCs w:val="28"/>
          <w:lang w:val="kk-KZ"/>
        </w:rPr>
        <w:t xml:space="preserve"> </w:t>
      </w:r>
      <w:r w:rsidRPr="005C0F93">
        <w:rPr>
          <w:rFonts w:ascii="Times New Roman" w:hAnsi="Times New Roman" w:cs="Times New Roman"/>
          <w:sz w:val="28"/>
          <w:szCs w:val="28"/>
          <w:lang w:val="kk-KZ"/>
        </w:rPr>
        <w:t>үрдісмімен, оны құбыр арқылы айдағанда жұмыс қарқынына көптеген жер келтіретіні белгілі.</w:t>
      </w:r>
    </w:p>
    <w:p w:rsidR="00DB71EA" w:rsidRPr="005C0F93" w:rsidRDefault="00DB71EA" w:rsidP="00CC673D">
      <w:pPr>
        <w:spacing w:after="0" w:line="240" w:lineRule="auto"/>
        <w:ind w:firstLine="709"/>
        <w:jc w:val="both"/>
        <w:rPr>
          <w:rFonts w:ascii="Times New Roman" w:hAnsi="Times New Roman" w:cs="Times New Roman"/>
          <w:sz w:val="28"/>
          <w:szCs w:val="28"/>
          <w:lang w:val="kk-KZ"/>
        </w:rPr>
      </w:pPr>
      <w:r w:rsidRPr="005C0F93">
        <w:rPr>
          <w:rFonts w:ascii="Times New Roman" w:hAnsi="Times New Roman" w:cs="Times New Roman"/>
          <w:sz w:val="28"/>
          <w:szCs w:val="28"/>
          <w:lang w:val="kk-KZ"/>
        </w:rPr>
        <w:t xml:space="preserve">Тұтқырлығы төмен, жеңіл, сұйық мұнайлар құбыр арқылы тез өтеді, ал тұтқырлығы басым, қою мұнайды өндіру, жинақтау, құбыр арқылы жүргізу жұмыстары көптеген қосымша еңбекті керек етеді. </w:t>
      </w:r>
    </w:p>
    <w:p w:rsidR="00DB71EA" w:rsidRPr="005C0F93" w:rsidRDefault="00DB71EA" w:rsidP="00DB71EA">
      <w:pPr>
        <w:spacing w:after="0" w:line="240" w:lineRule="auto"/>
        <w:ind w:firstLine="709"/>
        <w:jc w:val="both"/>
        <w:rPr>
          <w:rFonts w:ascii="Times New Roman" w:hAnsi="Times New Roman" w:cs="Times New Roman"/>
          <w:sz w:val="28"/>
          <w:szCs w:val="28"/>
          <w:lang w:val="kk-KZ"/>
        </w:rPr>
      </w:pPr>
      <w:r w:rsidRPr="005C0F93">
        <w:rPr>
          <w:rFonts w:ascii="Times New Roman" w:hAnsi="Times New Roman" w:cs="Times New Roman"/>
          <w:sz w:val="28"/>
          <w:szCs w:val="28"/>
          <w:lang w:val="kk-KZ"/>
        </w:rPr>
        <w:t>Негізінде мұнайдың тұтқырлығына әсер ететін жағдайлар оның құрамындағы парафин, шойыр қосымшалары және температура.</w:t>
      </w:r>
    </w:p>
    <w:p w:rsidR="00DB71EA" w:rsidRPr="005C0F93" w:rsidRDefault="00DB71EA" w:rsidP="00DB71EA">
      <w:pPr>
        <w:spacing w:after="0" w:line="240" w:lineRule="auto"/>
        <w:ind w:firstLine="709"/>
        <w:jc w:val="both"/>
        <w:rPr>
          <w:rFonts w:ascii="Times New Roman" w:hAnsi="Times New Roman" w:cs="Times New Roman"/>
          <w:sz w:val="28"/>
          <w:szCs w:val="28"/>
          <w:lang w:val="kk-KZ"/>
        </w:rPr>
      </w:pPr>
      <w:r w:rsidRPr="005C0F93">
        <w:rPr>
          <w:rFonts w:ascii="Times New Roman" w:hAnsi="Times New Roman" w:cs="Times New Roman"/>
          <w:sz w:val="28"/>
          <w:szCs w:val="28"/>
          <w:lang w:val="kk-KZ"/>
        </w:rPr>
        <w:lastRenderedPageBreak/>
        <w:t>Мұнайдың температурасы әр түрлі болып келіп, үлкен кезекте орын алады. Мысалы, Грозныйдағы парафинди мұнай 11</w:t>
      </w:r>
      <w:r w:rsidRPr="005C0F93">
        <w:rPr>
          <w:rFonts w:ascii="Times New Roman" w:hAnsi="Times New Roman" w:cs="Times New Roman"/>
          <w:sz w:val="28"/>
          <w:szCs w:val="28"/>
          <w:vertAlign w:val="superscript"/>
          <w:lang w:val="kk-KZ"/>
        </w:rPr>
        <w:t>◦</w:t>
      </w:r>
      <w:r w:rsidRPr="005C0F93">
        <w:rPr>
          <w:rFonts w:ascii="Times New Roman" w:hAnsi="Times New Roman" w:cs="Times New Roman"/>
          <w:sz w:val="28"/>
          <w:szCs w:val="28"/>
          <w:lang w:val="kk-KZ"/>
        </w:rPr>
        <w:t>С салқындатқанда тоңазып қоюланады да жылжып ақпайтын жағдайға келеді. Ал, сол кен орнының парафинінің мұнайы 19</w:t>
      </w:r>
      <w:r w:rsidRPr="005C0F93">
        <w:rPr>
          <w:rFonts w:ascii="Times New Roman" w:hAnsi="Times New Roman" w:cs="Times New Roman"/>
          <w:sz w:val="28"/>
          <w:szCs w:val="28"/>
          <w:vertAlign w:val="superscript"/>
          <w:lang w:val="kk-KZ"/>
        </w:rPr>
        <w:t>◦</w:t>
      </w:r>
      <w:r w:rsidRPr="005C0F93">
        <w:rPr>
          <w:rFonts w:ascii="Times New Roman" w:hAnsi="Times New Roman" w:cs="Times New Roman"/>
          <w:sz w:val="28"/>
          <w:szCs w:val="28"/>
          <w:lang w:val="kk-KZ"/>
        </w:rPr>
        <w:t>С салқындықта да сұйық күйінде сақталады. Маңғышлақтағы жетібай және өзен алаңдары мұнайының парафині көп болғандықтан +34</w:t>
      </w:r>
      <w:r w:rsidRPr="005C0F93">
        <w:rPr>
          <w:rFonts w:ascii="Times New Roman" w:hAnsi="Times New Roman" w:cs="Times New Roman"/>
          <w:sz w:val="28"/>
          <w:szCs w:val="28"/>
          <w:vertAlign w:val="superscript"/>
          <w:lang w:val="kk-KZ"/>
        </w:rPr>
        <w:t>◦</w:t>
      </w:r>
      <w:r w:rsidRPr="005C0F93">
        <w:rPr>
          <w:rFonts w:ascii="Times New Roman" w:hAnsi="Times New Roman" w:cs="Times New Roman"/>
          <w:sz w:val="28"/>
          <w:szCs w:val="28"/>
          <w:lang w:val="kk-KZ"/>
        </w:rPr>
        <w:t xml:space="preserve">С жылымықты қолданылып жылжып ақпайтын жағдайға келеді. </w:t>
      </w:r>
    </w:p>
    <w:p w:rsidR="00DB71EA" w:rsidRPr="005C0F93" w:rsidRDefault="00DB71EA" w:rsidP="00DB71EA">
      <w:pPr>
        <w:spacing w:after="0" w:line="240" w:lineRule="auto"/>
        <w:ind w:firstLine="709"/>
        <w:jc w:val="both"/>
        <w:rPr>
          <w:rFonts w:ascii="Times New Roman" w:hAnsi="Times New Roman" w:cs="Times New Roman"/>
          <w:sz w:val="28"/>
          <w:szCs w:val="28"/>
          <w:lang w:val="kk-KZ"/>
        </w:rPr>
      </w:pPr>
      <w:r w:rsidRPr="005C0F93">
        <w:rPr>
          <w:rFonts w:ascii="Times New Roman" w:hAnsi="Times New Roman" w:cs="Times New Roman"/>
          <w:sz w:val="28"/>
          <w:szCs w:val="28"/>
          <w:lang w:val="kk-KZ"/>
        </w:rPr>
        <w:t xml:space="preserve">Мұнай кейбір органикалық – бензин, хлопофарм, эфир эфир сияқты ертінділерде тез ериді. Сонымен бірге ол йод, күкірт, каучук, шойыр, өсімдіке майлары ерітетін еріткіш ретінде пайдаланылады. Бірақ мұнай суда ерімейді. Бұл қасиет жер қойнауынан қосымша мұнай өндіру жұмыстарында, қабатқа су айдау процестерінде мол қолданылып, оның мұнай беріштік коэфицентін өсіруде пайдасы мол. </w:t>
      </w:r>
    </w:p>
    <w:p w:rsidR="00DF3A93" w:rsidRPr="00DF3A93" w:rsidRDefault="00DF3A93" w:rsidP="00DF3A93">
      <w:pPr>
        <w:spacing w:after="0" w:line="240" w:lineRule="auto"/>
        <w:jc w:val="both"/>
        <w:rPr>
          <w:rFonts w:ascii="Times New Roman" w:hAnsi="Times New Roman" w:cs="Times New Roman"/>
          <w:sz w:val="28"/>
          <w:szCs w:val="28"/>
          <w:lang w:val="kk-KZ"/>
        </w:rPr>
      </w:pPr>
      <w:r w:rsidRPr="00DF3A93">
        <w:rPr>
          <w:rFonts w:ascii="Times New Roman" w:hAnsi="Times New Roman" w:cs="Times New Roman"/>
          <w:sz w:val="28"/>
          <w:szCs w:val="28"/>
          <w:lang w:val="kk-KZ"/>
        </w:rPr>
        <w:tab/>
        <w:t>Отындардың люминометриялық саны мен түтілмейтін жалынның биіктігінің маңыздылығы олардың көмірсутекті және фракционды құрамына байланысты. Осы көрсеткіштердің ең төменгі маңыздылығы (мәні) нафталинді, нафтено – ароматты және моноциклды ароматты көмірсутектерге, ал ең жоғарғы, молекулярлы массалары ұлғаюмен және молекуланың тармақталуымен төмендейтін, - парафинді көмірсутектерге ие. Реактивті отындардың (жеткілікті шамада) күйік түзуге бейімділігі двигательдің жану камерасының құрылысымен анықталады [</w:t>
      </w:r>
      <w:r w:rsidR="00CC673D">
        <w:rPr>
          <w:rFonts w:ascii="Times New Roman" w:hAnsi="Times New Roman" w:cs="Times New Roman"/>
          <w:sz w:val="28"/>
          <w:szCs w:val="28"/>
          <w:lang w:val="kk-KZ"/>
        </w:rPr>
        <w:t>4</w:t>
      </w:r>
      <w:r w:rsidRPr="00DF3A93">
        <w:rPr>
          <w:rFonts w:ascii="Times New Roman" w:hAnsi="Times New Roman" w:cs="Times New Roman"/>
          <w:sz w:val="28"/>
          <w:szCs w:val="28"/>
          <w:lang w:val="kk-KZ"/>
        </w:rPr>
        <w:t>].</w:t>
      </w:r>
    </w:p>
    <w:p w:rsidR="00DF3A93" w:rsidRPr="00DF3A93" w:rsidRDefault="00DF3A93" w:rsidP="00FB7C55">
      <w:pPr>
        <w:spacing w:after="0" w:line="240" w:lineRule="auto"/>
        <w:jc w:val="both"/>
        <w:rPr>
          <w:rFonts w:ascii="Times New Roman" w:hAnsi="Times New Roman" w:cs="Times New Roman"/>
          <w:sz w:val="28"/>
          <w:szCs w:val="28"/>
          <w:lang w:val="kk-KZ"/>
        </w:rPr>
      </w:pPr>
      <w:r w:rsidRPr="00DF3A93">
        <w:rPr>
          <w:rFonts w:ascii="Times New Roman" w:hAnsi="Times New Roman" w:cs="Times New Roman"/>
          <w:sz w:val="28"/>
          <w:szCs w:val="28"/>
          <w:lang w:val="kk-KZ"/>
        </w:rPr>
        <w:tab/>
        <w:t>Отындардың жану жылылығы көмірсутекті құраммен (</w:t>
      </w:r>
      <w:r w:rsidR="00CC673D">
        <w:rPr>
          <w:rFonts w:ascii="Times New Roman" w:hAnsi="Times New Roman" w:cs="Times New Roman"/>
          <w:sz w:val="28"/>
          <w:szCs w:val="28"/>
          <w:lang w:val="kk-KZ"/>
        </w:rPr>
        <w:t>1</w:t>
      </w:r>
      <w:r w:rsidRPr="00DF3A93">
        <w:rPr>
          <w:rFonts w:ascii="Times New Roman" w:hAnsi="Times New Roman" w:cs="Times New Roman"/>
          <w:sz w:val="28"/>
          <w:szCs w:val="28"/>
          <w:lang w:val="kk-KZ"/>
        </w:rPr>
        <w:t xml:space="preserve"> кесте) анықталады. Жанудың массалық жылылығы сутегі және көміртегінің қатынастарына (Н/С) байланысты: ең үлкен парафинділер үшін және ең кіші ароматты көмірсутертер үшін. </w:t>
      </w:r>
    </w:p>
    <w:p w:rsidR="00DF3A93" w:rsidRPr="00DF3A93" w:rsidRDefault="00DF3A93" w:rsidP="00FB7C55">
      <w:pPr>
        <w:spacing w:after="0" w:line="240" w:lineRule="auto"/>
        <w:jc w:val="both"/>
        <w:rPr>
          <w:rFonts w:ascii="Times New Roman" w:hAnsi="Times New Roman" w:cs="Times New Roman"/>
          <w:sz w:val="28"/>
          <w:szCs w:val="28"/>
          <w:lang w:val="kk-KZ"/>
        </w:rPr>
      </w:pPr>
      <w:r w:rsidRPr="00DF3A93">
        <w:rPr>
          <w:rFonts w:ascii="Times New Roman" w:hAnsi="Times New Roman" w:cs="Times New Roman"/>
          <w:sz w:val="28"/>
          <w:szCs w:val="28"/>
          <w:lang w:val="kk-KZ"/>
        </w:rPr>
        <w:tab/>
        <w:t>Көмірсутектердің көлемді жану жылылығы олардың массалық жану жылылығы мен тығыздығына байланысты. Ароматты көмірсутектер тығыздықтың ең жоғары мәніне (маңызына) ие, әсіресе нафталинді, олардың көлемді жану жылылығы елеулі жоғары, нафтенді және парафинді көмірсутектерге қарағанда.</w:t>
      </w:r>
    </w:p>
    <w:p w:rsidR="00DF3A93" w:rsidRPr="00DF3A93" w:rsidRDefault="00DF3A93" w:rsidP="00FB7C55">
      <w:pPr>
        <w:spacing w:after="0" w:line="240" w:lineRule="auto"/>
        <w:jc w:val="both"/>
        <w:rPr>
          <w:rFonts w:ascii="Times New Roman" w:hAnsi="Times New Roman" w:cs="Times New Roman"/>
          <w:sz w:val="28"/>
          <w:szCs w:val="28"/>
          <w:lang w:val="kk-KZ"/>
        </w:rPr>
      </w:pPr>
    </w:p>
    <w:p w:rsidR="00DF3A93" w:rsidRPr="00DF3A93" w:rsidRDefault="004D7643" w:rsidP="00DF3A93">
      <w:pPr>
        <w:spacing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Кесте </w:t>
      </w:r>
      <w:r w:rsidR="00F94869">
        <w:rPr>
          <w:rFonts w:ascii="Times New Roman" w:hAnsi="Times New Roman" w:cs="Times New Roman"/>
          <w:sz w:val="28"/>
          <w:szCs w:val="28"/>
          <w:lang w:val="kk-KZ"/>
        </w:rPr>
        <w:t>1</w:t>
      </w:r>
      <w:r w:rsidR="00DF3A93" w:rsidRPr="00DF3A93">
        <w:rPr>
          <w:rFonts w:ascii="Times New Roman" w:hAnsi="Times New Roman" w:cs="Times New Roman"/>
          <w:sz w:val="28"/>
          <w:szCs w:val="28"/>
          <w:lang w:val="kk-KZ"/>
        </w:rPr>
        <w:t xml:space="preserve"> – </w:t>
      </w:r>
      <w:r w:rsidR="00383243">
        <w:rPr>
          <w:rFonts w:ascii="Times New Roman" w:hAnsi="Times New Roman" w:cs="Times New Roman"/>
          <w:sz w:val="28"/>
          <w:szCs w:val="28"/>
          <w:lang w:val="kk-KZ"/>
        </w:rPr>
        <w:t>К</w:t>
      </w:r>
      <w:r w:rsidR="00DF3A93" w:rsidRPr="00DF3A93">
        <w:rPr>
          <w:rFonts w:ascii="Times New Roman" w:hAnsi="Times New Roman" w:cs="Times New Roman"/>
          <w:sz w:val="28"/>
          <w:szCs w:val="28"/>
          <w:lang w:val="kk-KZ"/>
        </w:rPr>
        <w:t xml:space="preserve">өмірсутектерінің ең төменгі жану жылылығы, </w:t>
      </w:r>
      <w:r w:rsidR="00DF3A93" w:rsidRPr="00DF3A93">
        <w:rPr>
          <w:rFonts w:ascii="Times New Roman" w:hAnsi="Times New Roman" w:cs="Times New Roman"/>
          <w:position w:val="-10"/>
          <w:sz w:val="28"/>
          <w:szCs w:val="28"/>
          <w:lang w:val="kk-KZ"/>
        </w:rPr>
        <w:object w:dxaOrig="859"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5pt;height:18pt" o:ole="">
            <v:imagedata r:id="rId9" o:title=""/>
          </v:shape>
          <o:OLEObject Type="Embed" ProgID="Equation.3" ShapeID="_x0000_i1025" DrawAspect="Content" ObjectID="_1704284195" r:id="rId10"/>
        </w:object>
      </w:r>
      <w:r w:rsidR="00DF3A93" w:rsidRPr="00DF3A93">
        <w:rPr>
          <w:rFonts w:ascii="Times New Roman" w:hAnsi="Times New Roman" w:cs="Times New Roman"/>
          <w:sz w:val="28"/>
          <w:szCs w:val="28"/>
          <w:lang w:val="kk-KZ"/>
        </w:rPr>
        <w:t xml:space="preserve"> </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0"/>
        <w:gridCol w:w="1357"/>
        <w:gridCol w:w="1276"/>
        <w:gridCol w:w="1417"/>
        <w:gridCol w:w="1276"/>
        <w:gridCol w:w="1418"/>
        <w:gridCol w:w="1417"/>
      </w:tblGrid>
      <w:tr w:rsidR="00DF3A93" w:rsidRPr="00F94869" w:rsidTr="00DF3A93">
        <w:tc>
          <w:tcPr>
            <w:tcW w:w="1620" w:type="dxa"/>
            <w:vMerge w:val="restart"/>
          </w:tcPr>
          <w:p w:rsidR="00DF3A93" w:rsidRPr="00F94869" w:rsidRDefault="00DF3A93" w:rsidP="00DF3A93">
            <w:pPr>
              <w:spacing w:line="240" w:lineRule="auto"/>
              <w:jc w:val="center"/>
              <w:rPr>
                <w:rFonts w:ascii="Times New Roman" w:hAnsi="Times New Roman" w:cs="Times New Roman"/>
                <w:sz w:val="24"/>
                <w:szCs w:val="24"/>
                <w:lang w:val="kk-KZ"/>
              </w:rPr>
            </w:pPr>
            <w:r w:rsidRPr="00F94869">
              <w:rPr>
                <w:rFonts w:ascii="Times New Roman" w:hAnsi="Times New Roman" w:cs="Times New Roman"/>
                <w:sz w:val="24"/>
                <w:szCs w:val="24"/>
                <w:lang w:val="kk-KZ"/>
              </w:rPr>
              <w:t>Фракция-ардың қайнап суалу шектері, %</w:t>
            </w:r>
          </w:p>
        </w:tc>
        <w:tc>
          <w:tcPr>
            <w:tcW w:w="2633" w:type="dxa"/>
            <w:gridSpan w:val="2"/>
          </w:tcPr>
          <w:p w:rsidR="00DF3A93" w:rsidRPr="00F94869" w:rsidRDefault="00DF3A93" w:rsidP="00DF3A93">
            <w:pPr>
              <w:spacing w:line="240" w:lineRule="auto"/>
              <w:jc w:val="center"/>
              <w:rPr>
                <w:rFonts w:ascii="Times New Roman" w:hAnsi="Times New Roman" w:cs="Times New Roman"/>
                <w:sz w:val="24"/>
                <w:szCs w:val="24"/>
                <w:lang w:val="kk-KZ"/>
              </w:rPr>
            </w:pPr>
            <w:r w:rsidRPr="00F94869">
              <w:rPr>
                <w:rFonts w:ascii="Times New Roman" w:hAnsi="Times New Roman" w:cs="Times New Roman"/>
                <w:sz w:val="24"/>
                <w:szCs w:val="24"/>
                <w:lang w:val="kk-KZ"/>
              </w:rPr>
              <w:t>Парафинді көмірсутектер</w:t>
            </w:r>
          </w:p>
        </w:tc>
        <w:tc>
          <w:tcPr>
            <w:tcW w:w="2693" w:type="dxa"/>
            <w:gridSpan w:val="2"/>
          </w:tcPr>
          <w:p w:rsidR="00DF3A93" w:rsidRPr="00F94869" w:rsidRDefault="00DF3A93" w:rsidP="00DF3A93">
            <w:pPr>
              <w:spacing w:line="240" w:lineRule="auto"/>
              <w:jc w:val="center"/>
              <w:rPr>
                <w:rFonts w:ascii="Times New Roman" w:hAnsi="Times New Roman" w:cs="Times New Roman"/>
                <w:sz w:val="24"/>
                <w:szCs w:val="24"/>
                <w:lang w:val="kk-KZ"/>
              </w:rPr>
            </w:pPr>
            <w:r w:rsidRPr="00F94869">
              <w:rPr>
                <w:rFonts w:ascii="Times New Roman" w:hAnsi="Times New Roman" w:cs="Times New Roman"/>
                <w:sz w:val="24"/>
                <w:szCs w:val="24"/>
                <w:lang w:val="kk-KZ"/>
              </w:rPr>
              <w:t>Нафтенді көмірсутектер</w:t>
            </w:r>
          </w:p>
        </w:tc>
        <w:tc>
          <w:tcPr>
            <w:tcW w:w="2835" w:type="dxa"/>
            <w:gridSpan w:val="2"/>
          </w:tcPr>
          <w:p w:rsidR="00DF3A93" w:rsidRPr="00F94869" w:rsidRDefault="00DF3A93" w:rsidP="00DF3A93">
            <w:pPr>
              <w:spacing w:line="240" w:lineRule="auto"/>
              <w:jc w:val="center"/>
              <w:rPr>
                <w:rFonts w:ascii="Times New Roman" w:hAnsi="Times New Roman" w:cs="Times New Roman"/>
                <w:sz w:val="24"/>
                <w:szCs w:val="24"/>
                <w:lang w:val="kk-KZ"/>
              </w:rPr>
            </w:pPr>
            <w:r w:rsidRPr="00F94869">
              <w:rPr>
                <w:rFonts w:ascii="Times New Roman" w:hAnsi="Times New Roman" w:cs="Times New Roman"/>
                <w:sz w:val="24"/>
                <w:szCs w:val="24"/>
                <w:lang w:val="kk-KZ"/>
              </w:rPr>
              <w:t>Моноциклды ароматты көмірсутектер</w:t>
            </w:r>
          </w:p>
        </w:tc>
      </w:tr>
      <w:tr w:rsidR="00DF3A93" w:rsidRPr="00F94869" w:rsidTr="00DF3A93">
        <w:tc>
          <w:tcPr>
            <w:tcW w:w="1620" w:type="dxa"/>
            <w:vMerge/>
          </w:tcPr>
          <w:p w:rsidR="00DF3A93" w:rsidRPr="00F94869" w:rsidRDefault="00DF3A93" w:rsidP="00DF3A93">
            <w:pPr>
              <w:spacing w:line="240" w:lineRule="auto"/>
              <w:jc w:val="center"/>
              <w:rPr>
                <w:rFonts w:ascii="Times New Roman" w:hAnsi="Times New Roman" w:cs="Times New Roman"/>
                <w:sz w:val="24"/>
                <w:szCs w:val="24"/>
                <w:lang w:val="kk-KZ"/>
              </w:rPr>
            </w:pPr>
          </w:p>
        </w:tc>
        <w:tc>
          <w:tcPr>
            <w:tcW w:w="1357" w:type="dxa"/>
          </w:tcPr>
          <w:p w:rsidR="00DF3A93" w:rsidRPr="00F94869" w:rsidRDefault="00DF3A93" w:rsidP="00DF3A93">
            <w:pPr>
              <w:spacing w:line="240" w:lineRule="auto"/>
              <w:jc w:val="center"/>
              <w:rPr>
                <w:rFonts w:ascii="Times New Roman" w:hAnsi="Times New Roman" w:cs="Times New Roman"/>
                <w:sz w:val="24"/>
                <w:szCs w:val="24"/>
                <w:lang w:val="kk-KZ"/>
              </w:rPr>
            </w:pPr>
            <w:r w:rsidRPr="00F94869">
              <w:rPr>
                <w:rFonts w:ascii="Times New Roman" w:hAnsi="Times New Roman" w:cs="Times New Roman"/>
                <w:sz w:val="24"/>
                <w:szCs w:val="24"/>
                <w:lang w:val="kk-KZ"/>
              </w:rPr>
              <w:t>кДж/кг</w:t>
            </w:r>
          </w:p>
        </w:tc>
        <w:tc>
          <w:tcPr>
            <w:tcW w:w="1276" w:type="dxa"/>
          </w:tcPr>
          <w:p w:rsidR="00DF3A93" w:rsidRPr="00F94869" w:rsidRDefault="00DF3A93" w:rsidP="00DF3A93">
            <w:pPr>
              <w:spacing w:line="240" w:lineRule="auto"/>
              <w:jc w:val="center"/>
              <w:rPr>
                <w:rFonts w:ascii="Times New Roman" w:hAnsi="Times New Roman" w:cs="Times New Roman"/>
                <w:sz w:val="24"/>
                <w:szCs w:val="24"/>
                <w:lang w:val="kk-KZ"/>
              </w:rPr>
            </w:pPr>
            <w:r w:rsidRPr="00F94869">
              <w:rPr>
                <w:rFonts w:ascii="Times New Roman" w:hAnsi="Times New Roman" w:cs="Times New Roman"/>
                <w:sz w:val="24"/>
                <w:szCs w:val="24"/>
                <w:lang w:val="kk-KZ"/>
              </w:rPr>
              <w:t>кДж/кг</w:t>
            </w:r>
          </w:p>
        </w:tc>
        <w:tc>
          <w:tcPr>
            <w:tcW w:w="1417" w:type="dxa"/>
          </w:tcPr>
          <w:p w:rsidR="00DF3A93" w:rsidRPr="00F94869" w:rsidRDefault="00DF3A93" w:rsidP="00DF3A93">
            <w:pPr>
              <w:spacing w:line="240" w:lineRule="auto"/>
              <w:jc w:val="center"/>
              <w:rPr>
                <w:rFonts w:ascii="Times New Roman" w:hAnsi="Times New Roman" w:cs="Times New Roman"/>
                <w:sz w:val="24"/>
                <w:szCs w:val="24"/>
                <w:lang w:val="kk-KZ"/>
              </w:rPr>
            </w:pPr>
            <w:r w:rsidRPr="00F94869">
              <w:rPr>
                <w:rFonts w:ascii="Times New Roman" w:hAnsi="Times New Roman" w:cs="Times New Roman"/>
                <w:sz w:val="24"/>
                <w:szCs w:val="24"/>
                <w:lang w:val="kk-KZ"/>
              </w:rPr>
              <w:t>кДж/кг</w:t>
            </w:r>
          </w:p>
        </w:tc>
        <w:tc>
          <w:tcPr>
            <w:tcW w:w="1276" w:type="dxa"/>
          </w:tcPr>
          <w:p w:rsidR="00DF3A93" w:rsidRPr="00F94869" w:rsidRDefault="00DF3A93" w:rsidP="00DF3A93">
            <w:pPr>
              <w:spacing w:line="240" w:lineRule="auto"/>
              <w:jc w:val="center"/>
              <w:rPr>
                <w:rFonts w:ascii="Times New Roman" w:hAnsi="Times New Roman" w:cs="Times New Roman"/>
                <w:sz w:val="24"/>
                <w:szCs w:val="24"/>
                <w:lang w:val="kk-KZ"/>
              </w:rPr>
            </w:pPr>
            <w:r w:rsidRPr="00F94869">
              <w:rPr>
                <w:rFonts w:ascii="Times New Roman" w:hAnsi="Times New Roman" w:cs="Times New Roman"/>
                <w:sz w:val="24"/>
                <w:szCs w:val="24"/>
                <w:lang w:val="kk-KZ"/>
              </w:rPr>
              <w:t>кДж/кг</w:t>
            </w:r>
          </w:p>
        </w:tc>
        <w:tc>
          <w:tcPr>
            <w:tcW w:w="1418" w:type="dxa"/>
          </w:tcPr>
          <w:p w:rsidR="00DF3A93" w:rsidRPr="00F94869" w:rsidRDefault="00DF3A93" w:rsidP="00DF3A93">
            <w:pPr>
              <w:spacing w:line="240" w:lineRule="auto"/>
              <w:jc w:val="center"/>
              <w:rPr>
                <w:rFonts w:ascii="Times New Roman" w:hAnsi="Times New Roman" w:cs="Times New Roman"/>
                <w:sz w:val="24"/>
                <w:szCs w:val="24"/>
                <w:lang w:val="kk-KZ"/>
              </w:rPr>
            </w:pPr>
            <w:r w:rsidRPr="00F94869">
              <w:rPr>
                <w:rFonts w:ascii="Times New Roman" w:hAnsi="Times New Roman" w:cs="Times New Roman"/>
                <w:sz w:val="24"/>
                <w:szCs w:val="24"/>
                <w:lang w:val="kk-KZ"/>
              </w:rPr>
              <w:t>кДж/кг</w:t>
            </w:r>
          </w:p>
        </w:tc>
        <w:tc>
          <w:tcPr>
            <w:tcW w:w="1417" w:type="dxa"/>
          </w:tcPr>
          <w:p w:rsidR="00DF3A93" w:rsidRPr="00F94869" w:rsidRDefault="00DF3A93" w:rsidP="00DF3A93">
            <w:pPr>
              <w:spacing w:line="240" w:lineRule="auto"/>
              <w:jc w:val="center"/>
              <w:rPr>
                <w:rFonts w:ascii="Times New Roman" w:hAnsi="Times New Roman" w:cs="Times New Roman"/>
                <w:sz w:val="24"/>
                <w:szCs w:val="24"/>
                <w:lang w:val="kk-KZ"/>
              </w:rPr>
            </w:pPr>
            <w:r w:rsidRPr="00F94869">
              <w:rPr>
                <w:rFonts w:ascii="Times New Roman" w:hAnsi="Times New Roman" w:cs="Times New Roman"/>
                <w:sz w:val="24"/>
                <w:szCs w:val="24"/>
                <w:lang w:val="kk-KZ"/>
              </w:rPr>
              <w:t>кДж/кг</w:t>
            </w:r>
          </w:p>
        </w:tc>
      </w:tr>
      <w:tr w:rsidR="00DF3A93" w:rsidRPr="00F94869" w:rsidTr="00DF3A93">
        <w:tc>
          <w:tcPr>
            <w:tcW w:w="1620" w:type="dxa"/>
          </w:tcPr>
          <w:p w:rsidR="00DF3A93" w:rsidRPr="00F94869" w:rsidRDefault="00DF3A93" w:rsidP="00DF3A93">
            <w:pPr>
              <w:spacing w:line="240" w:lineRule="auto"/>
              <w:jc w:val="center"/>
              <w:rPr>
                <w:rFonts w:ascii="Times New Roman" w:hAnsi="Times New Roman" w:cs="Times New Roman"/>
                <w:sz w:val="24"/>
                <w:szCs w:val="24"/>
                <w:lang w:val="kk-KZ"/>
              </w:rPr>
            </w:pPr>
            <w:r w:rsidRPr="00F94869">
              <w:rPr>
                <w:rFonts w:ascii="Times New Roman" w:hAnsi="Times New Roman" w:cs="Times New Roman"/>
                <w:sz w:val="24"/>
                <w:szCs w:val="24"/>
                <w:lang w:val="kk-KZ"/>
              </w:rPr>
              <w:t>100 - 150</w:t>
            </w:r>
          </w:p>
        </w:tc>
        <w:tc>
          <w:tcPr>
            <w:tcW w:w="1357" w:type="dxa"/>
          </w:tcPr>
          <w:p w:rsidR="00DF3A93" w:rsidRPr="00F94869" w:rsidRDefault="00DF3A93" w:rsidP="00DF3A93">
            <w:pPr>
              <w:spacing w:line="240" w:lineRule="auto"/>
              <w:jc w:val="center"/>
              <w:rPr>
                <w:rFonts w:ascii="Times New Roman" w:hAnsi="Times New Roman" w:cs="Times New Roman"/>
                <w:sz w:val="24"/>
                <w:szCs w:val="24"/>
                <w:lang w:val="kk-KZ"/>
              </w:rPr>
            </w:pPr>
            <w:r w:rsidRPr="00F94869">
              <w:rPr>
                <w:rFonts w:ascii="Times New Roman" w:hAnsi="Times New Roman" w:cs="Times New Roman"/>
                <w:sz w:val="24"/>
                <w:szCs w:val="24"/>
                <w:lang w:val="kk-KZ"/>
              </w:rPr>
              <w:t>45,1-43,8</w:t>
            </w:r>
          </w:p>
        </w:tc>
        <w:tc>
          <w:tcPr>
            <w:tcW w:w="1276" w:type="dxa"/>
          </w:tcPr>
          <w:p w:rsidR="00DF3A93" w:rsidRPr="00F94869" w:rsidRDefault="00DF3A93" w:rsidP="00DF3A93">
            <w:pPr>
              <w:spacing w:line="240" w:lineRule="auto"/>
              <w:jc w:val="center"/>
              <w:rPr>
                <w:rFonts w:ascii="Times New Roman" w:hAnsi="Times New Roman" w:cs="Times New Roman"/>
                <w:sz w:val="24"/>
                <w:szCs w:val="24"/>
                <w:lang w:val="kk-KZ"/>
              </w:rPr>
            </w:pPr>
            <w:r w:rsidRPr="00F94869">
              <w:rPr>
                <w:rFonts w:ascii="Times New Roman" w:hAnsi="Times New Roman" w:cs="Times New Roman"/>
                <w:sz w:val="24"/>
                <w:szCs w:val="24"/>
                <w:lang w:val="kk-KZ"/>
              </w:rPr>
              <w:t>33,2-32,3</w:t>
            </w:r>
          </w:p>
        </w:tc>
        <w:tc>
          <w:tcPr>
            <w:tcW w:w="1417" w:type="dxa"/>
          </w:tcPr>
          <w:p w:rsidR="00DF3A93" w:rsidRPr="00F94869" w:rsidRDefault="00DF3A93" w:rsidP="00DF3A93">
            <w:pPr>
              <w:spacing w:line="240" w:lineRule="auto"/>
              <w:jc w:val="center"/>
              <w:rPr>
                <w:rFonts w:ascii="Times New Roman" w:hAnsi="Times New Roman" w:cs="Times New Roman"/>
                <w:sz w:val="24"/>
                <w:szCs w:val="24"/>
                <w:lang w:val="kk-KZ"/>
              </w:rPr>
            </w:pPr>
            <w:r w:rsidRPr="00F94869">
              <w:rPr>
                <w:rFonts w:ascii="Times New Roman" w:hAnsi="Times New Roman" w:cs="Times New Roman"/>
                <w:sz w:val="24"/>
                <w:szCs w:val="24"/>
                <w:lang w:val="kk-KZ"/>
              </w:rPr>
              <w:t>43,3-41,8</w:t>
            </w:r>
          </w:p>
        </w:tc>
        <w:tc>
          <w:tcPr>
            <w:tcW w:w="1276" w:type="dxa"/>
          </w:tcPr>
          <w:p w:rsidR="00DF3A93" w:rsidRPr="00F94869" w:rsidRDefault="00DF3A93" w:rsidP="00DF3A93">
            <w:pPr>
              <w:spacing w:line="240" w:lineRule="auto"/>
              <w:jc w:val="center"/>
              <w:rPr>
                <w:rFonts w:ascii="Times New Roman" w:hAnsi="Times New Roman" w:cs="Times New Roman"/>
                <w:sz w:val="24"/>
                <w:szCs w:val="24"/>
                <w:lang w:val="kk-KZ"/>
              </w:rPr>
            </w:pPr>
            <w:r w:rsidRPr="00F94869">
              <w:rPr>
                <w:rFonts w:ascii="Times New Roman" w:hAnsi="Times New Roman" w:cs="Times New Roman"/>
                <w:sz w:val="24"/>
                <w:szCs w:val="24"/>
                <w:lang w:val="kk-KZ"/>
              </w:rPr>
              <w:t>35,5-31,05</w:t>
            </w:r>
          </w:p>
        </w:tc>
        <w:tc>
          <w:tcPr>
            <w:tcW w:w="1418" w:type="dxa"/>
          </w:tcPr>
          <w:p w:rsidR="00DF3A93" w:rsidRPr="00F94869" w:rsidRDefault="00DF3A93" w:rsidP="00DF3A93">
            <w:pPr>
              <w:spacing w:line="240" w:lineRule="auto"/>
              <w:jc w:val="center"/>
              <w:rPr>
                <w:rFonts w:ascii="Times New Roman" w:hAnsi="Times New Roman" w:cs="Times New Roman"/>
                <w:sz w:val="24"/>
                <w:szCs w:val="24"/>
                <w:lang w:val="kk-KZ"/>
              </w:rPr>
            </w:pPr>
            <w:r w:rsidRPr="00F94869">
              <w:rPr>
                <w:rFonts w:ascii="Times New Roman" w:hAnsi="Times New Roman" w:cs="Times New Roman"/>
                <w:sz w:val="24"/>
                <w:szCs w:val="24"/>
                <w:lang w:val="kk-KZ"/>
              </w:rPr>
              <w:t>41,6-41,1</w:t>
            </w:r>
          </w:p>
        </w:tc>
        <w:tc>
          <w:tcPr>
            <w:tcW w:w="1417" w:type="dxa"/>
          </w:tcPr>
          <w:p w:rsidR="00DF3A93" w:rsidRPr="00F94869" w:rsidRDefault="00DF3A93" w:rsidP="00DF3A93">
            <w:pPr>
              <w:spacing w:line="240" w:lineRule="auto"/>
              <w:jc w:val="center"/>
              <w:rPr>
                <w:rFonts w:ascii="Times New Roman" w:hAnsi="Times New Roman" w:cs="Times New Roman"/>
                <w:sz w:val="24"/>
                <w:szCs w:val="24"/>
                <w:lang w:val="kk-KZ"/>
              </w:rPr>
            </w:pPr>
            <w:r w:rsidRPr="00F94869">
              <w:rPr>
                <w:rFonts w:ascii="Times New Roman" w:hAnsi="Times New Roman" w:cs="Times New Roman"/>
                <w:sz w:val="24"/>
                <w:szCs w:val="24"/>
                <w:lang w:val="kk-KZ"/>
              </w:rPr>
              <w:t>35,6-34,3</w:t>
            </w:r>
          </w:p>
        </w:tc>
      </w:tr>
      <w:tr w:rsidR="00DF3A93" w:rsidRPr="00F94869" w:rsidTr="00DF3A93">
        <w:tc>
          <w:tcPr>
            <w:tcW w:w="1620" w:type="dxa"/>
          </w:tcPr>
          <w:p w:rsidR="00DF3A93" w:rsidRPr="00F94869" w:rsidRDefault="00DF3A93" w:rsidP="00DF3A93">
            <w:pPr>
              <w:spacing w:line="240" w:lineRule="auto"/>
              <w:jc w:val="center"/>
              <w:rPr>
                <w:rFonts w:ascii="Times New Roman" w:hAnsi="Times New Roman" w:cs="Times New Roman"/>
                <w:sz w:val="24"/>
                <w:szCs w:val="24"/>
                <w:lang w:val="kk-KZ"/>
              </w:rPr>
            </w:pPr>
            <w:r w:rsidRPr="00F94869">
              <w:rPr>
                <w:rFonts w:ascii="Times New Roman" w:hAnsi="Times New Roman" w:cs="Times New Roman"/>
                <w:sz w:val="24"/>
                <w:szCs w:val="24"/>
                <w:lang w:val="kk-KZ"/>
              </w:rPr>
              <w:t>150 - 200</w:t>
            </w:r>
          </w:p>
        </w:tc>
        <w:tc>
          <w:tcPr>
            <w:tcW w:w="1357" w:type="dxa"/>
          </w:tcPr>
          <w:p w:rsidR="00DF3A93" w:rsidRPr="00F94869" w:rsidRDefault="00DF3A93" w:rsidP="00DF3A93">
            <w:pPr>
              <w:spacing w:line="240" w:lineRule="auto"/>
              <w:jc w:val="center"/>
              <w:rPr>
                <w:rFonts w:ascii="Times New Roman" w:hAnsi="Times New Roman" w:cs="Times New Roman"/>
                <w:sz w:val="24"/>
                <w:szCs w:val="24"/>
                <w:lang w:val="kk-KZ"/>
              </w:rPr>
            </w:pPr>
            <w:r w:rsidRPr="00F94869">
              <w:rPr>
                <w:rFonts w:ascii="Times New Roman" w:hAnsi="Times New Roman" w:cs="Times New Roman"/>
                <w:sz w:val="24"/>
                <w:szCs w:val="24"/>
                <w:lang w:val="kk-KZ"/>
              </w:rPr>
              <w:t>44,8-43,9</w:t>
            </w:r>
          </w:p>
        </w:tc>
        <w:tc>
          <w:tcPr>
            <w:tcW w:w="1276" w:type="dxa"/>
          </w:tcPr>
          <w:p w:rsidR="00DF3A93" w:rsidRPr="00F94869" w:rsidRDefault="00DF3A93" w:rsidP="00DF3A93">
            <w:pPr>
              <w:spacing w:line="240" w:lineRule="auto"/>
              <w:jc w:val="center"/>
              <w:rPr>
                <w:rFonts w:ascii="Times New Roman" w:hAnsi="Times New Roman" w:cs="Times New Roman"/>
                <w:sz w:val="24"/>
                <w:szCs w:val="24"/>
                <w:lang w:val="kk-KZ"/>
              </w:rPr>
            </w:pPr>
            <w:r w:rsidRPr="00F94869">
              <w:rPr>
                <w:rFonts w:ascii="Times New Roman" w:hAnsi="Times New Roman" w:cs="Times New Roman"/>
                <w:sz w:val="24"/>
                <w:szCs w:val="24"/>
                <w:lang w:val="kk-KZ"/>
              </w:rPr>
              <w:t>34,15-31,9</w:t>
            </w:r>
          </w:p>
        </w:tc>
        <w:tc>
          <w:tcPr>
            <w:tcW w:w="1417" w:type="dxa"/>
          </w:tcPr>
          <w:p w:rsidR="00DF3A93" w:rsidRPr="00F94869" w:rsidRDefault="00DF3A93" w:rsidP="00DF3A93">
            <w:pPr>
              <w:spacing w:line="240" w:lineRule="auto"/>
              <w:jc w:val="center"/>
              <w:rPr>
                <w:rFonts w:ascii="Times New Roman" w:hAnsi="Times New Roman" w:cs="Times New Roman"/>
                <w:sz w:val="24"/>
                <w:szCs w:val="24"/>
                <w:lang w:val="kk-KZ"/>
              </w:rPr>
            </w:pPr>
            <w:r w:rsidRPr="00F94869">
              <w:rPr>
                <w:rFonts w:ascii="Times New Roman" w:hAnsi="Times New Roman" w:cs="Times New Roman"/>
                <w:sz w:val="24"/>
                <w:szCs w:val="24"/>
                <w:lang w:val="kk-KZ"/>
              </w:rPr>
              <w:t>43,5-42,3</w:t>
            </w:r>
          </w:p>
        </w:tc>
        <w:tc>
          <w:tcPr>
            <w:tcW w:w="1276" w:type="dxa"/>
          </w:tcPr>
          <w:p w:rsidR="00DF3A93" w:rsidRPr="00F94869" w:rsidRDefault="00DF3A93" w:rsidP="00DF3A93">
            <w:pPr>
              <w:spacing w:line="240" w:lineRule="auto"/>
              <w:jc w:val="center"/>
              <w:rPr>
                <w:rFonts w:ascii="Times New Roman" w:hAnsi="Times New Roman" w:cs="Times New Roman"/>
                <w:sz w:val="24"/>
                <w:szCs w:val="24"/>
                <w:lang w:val="kk-KZ"/>
              </w:rPr>
            </w:pPr>
            <w:r w:rsidRPr="00F94869">
              <w:rPr>
                <w:rFonts w:ascii="Times New Roman" w:hAnsi="Times New Roman" w:cs="Times New Roman"/>
                <w:sz w:val="24"/>
                <w:szCs w:val="24"/>
                <w:lang w:val="kk-KZ"/>
              </w:rPr>
              <w:t>36,0-32,2</w:t>
            </w:r>
          </w:p>
        </w:tc>
        <w:tc>
          <w:tcPr>
            <w:tcW w:w="1418" w:type="dxa"/>
          </w:tcPr>
          <w:p w:rsidR="00DF3A93" w:rsidRPr="00F94869" w:rsidRDefault="00DF3A93" w:rsidP="00DF3A93">
            <w:pPr>
              <w:spacing w:line="240" w:lineRule="auto"/>
              <w:jc w:val="center"/>
              <w:rPr>
                <w:rFonts w:ascii="Times New Roman" w:hAnsi="Times New Roman" w:cs="Times New Roman"/>
                <w:sz w:val="24"/>
                <w:szCs w:val="24"/>
                <w:lang w:val="kk-KZ"/>
              </w:rPr>
            </w:pPr>
            <w:r w:rsidRPr="00F94869">
              <w:rPr>
                <w:rFonts w:ascii="Times New Roman" w:hAnsi="Times New Roman" w:cs="Times New Roman"/>
                <w:sz w:val="24"/>
                <w:szCs w:val="24"/>
                <w:lang w:val="kk-KZ"/>
              </w:rPr>
              <w:t>41,9-40,4</w:t>
            </w:r>
          </w:p>
        </w:tc>
        <w:tc>
          <w:tcPr>
            <w:tcW w:w="1417" w:type="dxa"/>
          </w:tcPr>
          <w:p w:rsidR="00DF3A93" w:rsidRPr="00F94869" w:rsidRDefault="00DF3A93" w:rsidP="00DF3A93">
            <w:pPr>
              <w:spacing w:line="240" w:lineRule="auto"/>
              <w:jc w:val="center"/>
              <w:rPr>
                <w:rFonts w:ascii="Times New Roman" w:hAnsi="Times New Roman" w:cs="Times New Roman"/>
                <w:sz w:val="24"/>
                <w:szCs w:val="24"/>
                <w:lang w:val="kk-KZ"/>
              </w:rPr>
            </w:pPr>
            <w:r w:rsidRPr="00F94869">
              <w:rPr>
                <w:rFonts w:ascii="Times New Roman" w:hAnsi="Times New Roman" w:cs="Times New Roman"/>
                <w:sz w:val="24"/>
                <w:szCs w:val="24"/>
                <w:lang w:val="kk-KZ"/>
              </w:rPr>
              <w:t>37,5-34,7</w:t>
            </w:r>
          </w:p>
        </w:tc>
      </w:tr>
      <w:tr w:rsidR="00DF3A93" w:rsidRPr="00F94869" w:rsidTr="00DF3A93">
        <w:tc>
          <w:tcPr>
            <w:tcW w:w="1620" w:type="dxa"/>
          </w:tcPr>
          <w:p w:rsidR="00DF3A93" w:rsidRPr="00F94869" w:rsidRDefault="00DF3A93" w:rsidP="00DF3A93">
            <w:pPr>
              <w:spacing w:line="240" w:lineRule="auto"/>
              <w:jc w:val="center"/>
              <w:rPr>
                <w:rFonts w:ascii="Times New Roman" w:hAnsi="Times New Roman" w:cs="Times New Roman"/>
                <w:sz w:val="24"/>
                <w:szCs w:val="24"/>
                <w:lang w:val="kk-KZ"/>
              </w:rPr>
            </w:pPr>
            <w:r w:rsidRPr="00F94869">
              <w:rPr>
                <w:rFonts w:ascii="Times New Roman" w:hAnsi="Times New Roman" w:cs="Times New Roman"/>
                <w:sz w:val="24"/>
                <w:szCs w:val="24"/>
                <w:lang w:val="kk-KZ"/>
              </w:rPr>
              <w:t>200 - 250</w:t>
            </w:r>
          </w:p>
        </w:tc>
        <w:tc>
          <w:tcPr>
            <w:tcW w:w="1357" w:type="dxa"/>
          </w:tcPr>
          <w:p w:rsidR="00DF3A93" w:rsidRPr="00F94869" w:rsidRDefault="00DF3A93" w:rsidP="00DF3A93">
            <w:pPr>
              <w:spacing w:line="240" w:lineRule="auto"/>
              <w:jc w:val="center"/>
              <w:rPr>
                <w:rFonts w:ascii="Times New Roman" w:hAnsi="Times New Roman" w:cs="Times New Roman"/>
                <w:sz w:val="24"/>
                <w:szCs w:val="24"/>
                <w:lang w:val="kk-KZ"/>
              </w:rPr>
            </w:pPr>
            <w:r w:rsidRPr="00F94869">
              <w:rPr>
                <w:rFonts w:ascii="Times New Roman" w:hAnsi="Times New Roman" w:cs="Times New Roman"/>
                <w:sz w:val="24"/>
                <w:szCs w:val="24"/>
                <w:lang w:val="kk-KZ"/>
              </w:rPr>
              <w:t>44,6-43,8</w:t>
            </w:r>
          </w:p>
        </w:tc>
        <w:tc>
          <w:tcPr>
            <w:tcW w:w="1276" w:type="dxa"/>
          </w:tcPr>
          <w:p w:rsidR="00DF3A93" w:rsidRPr="00F94869" w:rsidRDefault="00DF3A93" w:rsidP="00DF3A93">
            <w:pPr>
              <w:spacing w:line="240" w:lineRule="auto"/>
              <w:jc w:val="center"/>
              <w:rPr>
                <w:rFonts w:ascii="Times New Roman" w:hAnsi="Times New Roman" w:cs="Times New Roman"/>
                <w:sz w:val="24"/>
                <w:szCs w:val="24"/>
                <w:lang w:val="kk-KZ"/>
              </w:rPr>
            </w:pPr>
            <w:r w:rsidRPr="00F94869">
              <w:rPr>
                <w:rFonts w:ascii="Times New Roman" w:hAnsi="Times New Roman" w:cs="Times New Roman"/>
                <w:sz w:val="24"/>
                <w:szCs w:val="24"/>
                <w:lang w:val="kk-KZ"/>
              </w:rPr>
              <w:t>35,8-33,7</w:t>
            </w:r>
          </w:p>
        </w:tc>
        <w:tc>
          <w:tcPr>
            <w:tcW w:w="1417" w:type="dxa"/>
          </w:tcPr>
          <w:p w:rsidR="00DF3A93" w:rsidRPr="00F94869" w:rsidRDefault="00DF3A93" w:rsidP="00DF3A93">
            <w:pPr>
              <w:spacing w:line="240" w:lineRule="auto"/>
              <w:jc w:val="center"/>
              <w:rPr>
                <w:rFonts w:ascii="Times New Roman" w:hAnsi="Times New Roman" w:cs="Times New Roman"/>
                <w:sz w:val="24"/>
                <w:szCs w:val="24"/>
                <w:lang w:val="kk-KZ"/>
              </w:rPr>
            </w:pPr>
            <w:r w:rsidRPr="00F94869">
              <w:rPr>
                <w:rFonts w:ascii="Times New Roman" w:hAnsi="Times New Roman" w:cs="Times New Roman"/>
                <w:sz w:val="24"/>
                <w:szCs w:val="24"/>
                <w:lang w:val="kk-KZ"/>
              </w:rPr>
              <w:t>43,7-42,3</w:t>
            </w:r>
          </w:p>
        </w:tc>
        <w:tc>
          <w:tcPr>
            <w:tcW w:w="1276" w:type="dxa"/>
          </w:tcPr>
          <w:p w:rsidR="00DF3A93" w:rsidRPr="00F94869" w:rsidRDefault="00DF3A93" w:rsidP="00DF3A93">
            <w:pPr>
              <w:spacing w:line="240" w:lineRule="auto"/>
              <w:jc w:val="center"/>
              <w:rPr>
                <w:rFonts w:ascii="Times New Roman" w:hAnsi="Times New Roman" w:cs="Times New Roman"/>
                <w:sz w:val="24"/>
                <w:szCs w:val="24"/>
                <w:lang w:val="kk-KZ"/>
              </w:rPr>
            </w:pPr>
            <w:r w:rsidRPr="00F94869">
              <w:rPr>
                <w:rFonts w:ascii="Times New Roman" w:hAnsi="Times New Roman" w:cs="Times New Roman"/>
                <w:sz w:val="24"/>
                <w:szCs w:val="24"/>
                <w:lang w:val="kk-KZ"/>
              </w:rPr>
              <w:t>36,3-31,9</w:t>
            </w:r>
          </w:p>
        </w:tc>
        <w:tc>
          <w:tcPr>
            <w:tcW w:w="1418" w:type="dxa"/>
          </w:tcPr>
          <w:p w:rsidR="00DF3A93" w:rsidRPr="00F94869" w:rsidRDefault="00DF3A93" w:rsidP="00DF3A93">
            <w:pPr>
              <w:spacing w:line="240" w:lineRule="auto"/>
              <w:jc w:val="center"/>
              <w:rPr>
                <w:rFonts w:ascii="Times New Roman" w:hAnsi="Times New Roman" w:cs="Times New Roman"/>
                <w:sz w:val="24"/>
                <w:szCs w:val="24"/>
                <w:lang w:val="kk-KZ"/>
              </w:rPr>
            </w:pPr>
            <w:r w:rsidRPr="00F94869">
              <w:rPr>
                <w:rFonts w:ascii="Times New Roman" w:hAnsi="Times New Roman" w:cs="Times New Roman"/>
                <w:sz w:val="24"/>
                <w:szCs w:val="24"/>
                <w:lang w:val="kk-KZ"/>
              </w:rPr>
              <w:t>41,6-41,3</w:t>
            </w:r>
          </w:p>
        </w:tc>
        <w:tc>
          <w:tcPr>
            <w:tcW w:w="1417" w:type="dxa"/>
          </w:tcPr>
          <w:p w:rsidR="00DF3A93" w:rsidRPr="00F94869" w:rsidRDefault="00DF3A93" w:rsidP="00DF3A93">
            <w:pPr>
              <w:spacing w:line="240" w:lineRule="auto"/>
              <w:jc w:val="center"/>
              <w:rPr>
                <w:rFonts w:ascii="Times New Roman" w:hAnsi="Times New Roman" w:cs="Times New Roman"/>
                <w:sz w:val="24"/>
                <w:szCs w:val="24"/>
                <w:lang w:val="kk-KZ"/>
              </w:rPr>
            </w:pPr>
            <w:r w:rsidRPr="00F94869">
              <w:rPr>
                <w:rFonts w:ascii="Times New Roman" w:hAnsi="Times New Roman" w:cs="Times New Roman"/>
                <w:sz w:val="24"/>
                <w:szCs w:val="24"/>
                <w:lang w:val="kk-KZ"/>
              </w:rPr>
              <w:t>38,0-36,0</w:t>
            </w:r>
          </w:p>
        </w:tc>
      </w:tr>
      <w:tr w:rsidR="00DF3A93" w:rsidRPr="00F94869" w:rsidTr="00DF3A93">
        <w:tc>
          <w:tcPr>
            <w:tcW w:w="1620" w:type="dxa"/>
          </w:tcPr>
          <w:p w:rsidR="00DF3A93" w:rsidRPr="00F94869" w:rsidRDefault="00DF3A93" w:rsidP="00DF3A93">
            <w:pPr>
              <w:spacing w:line="240" w:lineRule="auto"/>
              <w:jc w:val="center"/>
              <w:rPr>
                <w:rFonts w:ascii="Times New Roman" w:hAnsi="Times New Roman" w:cs="Times New Roman"/>
                <w:sz w:val="24"/>
                <w:szCs w:val="24"/>
                <w:lang w:val="kk-KZ"/>
              </w:rPr>
            </w:pPr>
            <w:r w:rsidRPr="00F94869">
              <w:rPr>
                <w:rFonts w:ascii="Times New Roman" w:hAnsi="Times New Roman" w:cs="Times New Roman"/>
                <w:sz w:val="24"/>
                <w:szCs w:val="24"/>
                <w:lang w:val="kk-KZ"/>
              </w:rPr>
              <w:t>250-300</w:t>
            </w:r>
          </w:p>
        </w:tc>
        <w:tc>
          <w:tcPr>
            <w:tcW w:w="1357" w:type="dxa"/>
          </w:tcPr>
          <w:p w:rsidR="00DF3A93" w:rsidRPr="00F94869" w:rsidRDefault="00DF3A93" w:rsidP="00DF3A93">
            <w:pPr>
              <w:spacing w:line="240" w:lineRule="auto"/>
              <w:jc w:val="center"/>
              <w:rPr>
                <w:rFonts w:ascii="Times New Roman" w:hAnsi="Times New Roman" w:cs="Times New Roman"/>
                <w:sz w:val="24"/>
                <w:szCs w:val="24"/>
                <w:lang w:val="kk-KZ"/>
              </w:rPr>
            </w:pPr>
            <w:r w:rsidRPr="00F94869">
              <w:rPr>
                <w:rFonts w:ascii="Times New Roman" w:hAnsi="Times New Roman" w:cs="Times New Roman"/>
                <w:sz w:val="24"/>
                <w:szCs w:val="24"/>
                <w:lang w:val="kk-KZ"/>
              </w:rPr>
              <w:t>43,8-43,05</w:t>
            </w:r>
          </w:p>
        </w:tc>
        <w:tc>
          <w:tcPr>
            <w:tcW w:w="1276" w:type="dxa"/>
          </w:tcPr>
          <w:p w:rsidR="00DF3A93" w:rsidRPr="00F94869" w:rsidRDefault="00DF3A93" w:rsidP="00DF3A93">
            <w:pPr>
              <w:spacing w:line="240" w:lineRule="auto"/>
              <w:jc w:val="center"/>
              <w:rPr>
                <w:rFonts w:ascii="Times New Roman" w:hAnsi="Times New Roman" w:cs="Times New Roman"/>
                <w:sz w:val="24"/>
                <w:szCs w:val="24"/>
                <w:lang w:val="kk-KZ"/>
              </w:rPr>
            </w:pPr>
            <w:r w:rsidRPr="00F94869">
              <w:rPr>
                <w:rFonts w:ascii="Times New Roman" w:hAnsi="Times New Roman" w:cs="Times New Roman"/>
                <w:sz w:val="24"/>
                <w:szCs w:val="24"/>
                <w:lang w:val="kk-KZ"/>
              </w:rPr>
              <w:t>34,6-34,4</w:t>
            </w:r>
          </w:p>
        </w:tc>
        <w:tc>
          <w:tcPr>
            <w:tcW w:w="1417" w:type="dxa"/>
          </w:tcPr>
          <w:p w:rsidR="00DF3A93" w:rsidRPr="00F94869" w:rsidRDefault="00DF3A93" w:rsidP="00DF3A93">
            <w:pPr>
              <w:spacing w:line="240" w:lineRule="auto"/>
              <w:jc w:val="center"/>
              <w:rPr>
                <w:rFonts w:ascii="Times New Roman" w:hAnsi="Times New Roman" w:cs="Times New Roman"/>
                <w:sz w:val="24"/>
                <w:szCs w:val="24"/>
                <w:lang w:val="kk-KZ"/>
              </w:rPr>
            </w:pPr>
            <w:r w:rsidRPr="00F94869">
              <w:rPr>
                <w:rFonts w:ascii="Times New Roman" w:hAnsi="Times New Roman" w:cs="Times New Roman"/>
                <w:sz w:val="24"/>
                <w:szCs w:val="24"/>
                <w:lang w:val="kk-KZ"/>
              </w:rPr>
              <w:t>43,2-42,3</w:t>
            </w:r>
          </w:p>
        </w:tc>
        <w:tc>
          <w:tcPr>
            <w:tcW w:w="1276" w:type="dxa"/>
          </w:tcPr>
          <w:p w:rsidR="00DF3A93" w:rsidRPr="00F94869" w:rsidRDefault="00DF3A93" w:rsidP="00DF3A93">
            <w:pPr>
              <w:spacing w:line="240" w:lineRule="auto"/>
              <w:jc w:val="center"/>
              <w:rPr>
                <w:rFonts w:ascii="Times New Roman" w:hAnsi="Times New Roman" w:cs="Times New Roman"/>
                <w:sz w:val="24"/>
                <w:szCs w:val="24"/>
                <w:lang w:val="kk-KZ"/>
              </w:rPr>
            </w:pPr>
            <w:r w:rsidRPr="00F94869">
              <w:rPr>
                <w:rFonts w:ascii="Times New Roman" w:hAnsi="Times New Roman" w:cs="Times New Roman"/>
                <w:sz w:val="24"/>
                <w:szCs w:val="24"/>
                <w:lang w:val="kk-KZ"/>
              </w:rPr>
              <w:t>37,0-32,9</w:t>
            </w:r>
          </w:p>
        </w:tc>
        <w:tc>
          <w:tcPr>
            <w:tcW w:w="1418" w:type="dxa"/>
          </w:tcPr>
          <w:p w:rsidR="00DF3A93" w:rsidRPr="00F94869" w:rsidRDefault="00DF3A93" w:rsidP="00DF3A93">
            <w:pPr>
              <w:spacing w:line="240" w:lineRule="auto"/>
              <w:jc w:val="center"/>
              <w:rPr>
                <w:rFonts w:ascii="Times New Roman" w:hAnsi="Times New Roman" w:cs="Times New Roman"/>
                <w:sz w:val="24"/>
                <w:szCs w:val="24"/>
                <w:lang w:val="kk-KZ"/>
              </w:rPr>
            </w:pPr>
            <w:r w:rsidRPr="00F94869">
              <w:rPr>
                <w:rFonts w:ascii="Times New Roman" w:hAnsi="Times New Roman" w:cs="Times New Roman"/>
                <w:sz w:val="24"/>
                <w:szCs w:val="24"/>
                <w:lang w:val="kk-KZ"/>
              </w:rPr>
              <w:t>41,8-40,9</w:t>
            </w:r>
          </w:p>
        </w:tc>
        <w:tc>
          <w:tcPr>
            <w:tcW w:w="1417" w:type="dxa"/>
          </w:tcPr>
          <w:p w:rsidR="00DF3A93" w:rsidRPr="00F94869" w:rsidRDefault="00DF3A93" w:rsidP="00DF3A93">
            <w:pPr>
              <w:spacing w:line="240" w:lineRule="auto"/>
              <w:jc w:val="center"/>
              <w:rPr>
                <w:rFonts w:ascii="Times New Roman" w:hAnsi="Times New Roman" w:cs="Times New Roman"/>
                <w:sz w:val="24"/>
                <w:szCs w:val="24"/>
                <w:lang w:val="kk-KZ"/>
              </w:rPr>
            </w:pPr>
            <w:r w:rsidRPr="00F94869">
              <w:rPr>
                <w:rFonts w:ascii="Times New Roman" w:hAnsi="Times New Roman" w:cs="Times New Roman"/>
                <w:sz w:val="24"/>
                <w:szCs w:val="24"/>
                <w:lang w:val="kk-KZ"/>
              </w:rPr>
              <w:t>39,1-36,2</w:t>
            </w:r>
          </w:p>
        </w:tc>
      </w:tr>
    </w:tbl>
    <w:p w:rsidR="00DF3A93" w:rsidRPr="00DF3A93" w:rsidRDefault="00DF3A93" w:rsidP="00DF3A93">
      <w:pPr>
        <w:spacing w:after="0" w:line="240" w:lineRule="auto"/>
        <w:jc w:val="both"/>
        <w:rPr>
          <w:rFonts w:ascii="Times New Roman" w:hAnsi="Times New Roman" w:cs="Times New Roman"/>
          <w:sz w:val="28"/>
          <w:szCs w:val="28"/>
          <w:lang w:val="kk-KZ"/>
        </w:rPr>
      </w:pPr>
      <w:r w:rsidRPr="00DF3A93">
        <w:rPr>
          <w:rFonts w:ascii="Times New Roman" w:hAnsi="Times New Roman" w:cs="Times New Roman"/>
          <w:sz w:val="28"/>
          <w:szCs w:val="28"/>
          <w:lang w:val="kk-KZ"/>
        </w:rPr>
        <w:tab/>
        <w:t xml:space="preserve">Отындардың массалық (кДж/кг) және көлемді (кДж/л) жану жылылығының ұшақтың салыстырмалы ұшу қашықтығына әсері 3 кестесінде </w:t>
      </w:r>
      <w:r w:rsidRPr="00DF3A93">
        <w:rPr>
          <w:rFonts w:ascii="Times New Roman" w:hAnsi="Times New Roman" w:cs="Times New Roman"/>
          <w:sz w:val="28"/>
          <w:szCs w:val="28"/>
          <w:lang w:val="kk-KZ"/>
        </w:rPr>
        <w:lastRenderedPageBreak/>
        <w:t>келтірілген (Т-1 отынында, үйгі 1, 100 % ұшу қашықтаға алынған) мәндерді дәлелдейді [</w:t>
      </w:r>
      <w:r w:rsidR="00CC673D">
        <w:rPr>
          <w:rFonts w:ascii="Times New Roman" w:hAnsi="Times New Roman" w:cs="Times New Roman"/>
          <w:sz w:val="28"/>
          <w:szCs w:val="28"/>
          <w:lang w:val="kk-KZ"/>
        </w:rPr>
        <w:t>5</w:t>
      </w:r>
      <w:r w:rsidRPr="00DF3A93">
        <w:rPr>
          <w:rFonts w:ascii="Times New Roman" w:hAnsi="Times New Roman" w:cs="Times New Roman"/>
          <w:sz w:val="28"/>
          <w:szCs w:val="28"/>
          <w:lang w:val="kk-KZ"/>
        </w:rPr>
        <w:t>]</w:t>
      </w:r>
      <w:r w:rsidRPr="00DF3A93">
        <w:rPr>
          <w:rFonts w:ascii="Times New Roman" w:hAnsi="Times New Roman" w:cs="Times New Roman"/>
          <w:color w:val="000000"/>
          <w:sz w:val="28"/>
          <w:szCs w:val="28"/>
          <w:lang w:val="kk-KZ"/>
        </w:rPr>
        <w:t>.</w:t>
      </w:r>
      <w:r w:rsidRPr="00DF3A93">
        <w:rPr>
          <w:rFonts w:ascii="Times New Roman" w:hAnsi="Times New Roman" w:cs="Times New Roman"/>
          <w:sz w:val="28"/>
          <w:szCs w:val="28"/>
          <w:lang w:val="kk-KZ"/>
        </w:rPr>
        <w:t xml:space="preserve"> </w:t>
      </w:r>
    </w:p>
    <w:p w:rsidR="00DF3A93" w:rsidRPr="00DF3A93" w:rsidRDefault="00DF3A93" w:rsidP="00DF3A93">
      <w:pPr>
        <w:spacing w:after="0" w:line="240" w:lineRule="auto"/>
        <w:jc w:val="both"/>
        <w:rPr>
          <w:rFonts w:ascii="Times New Roman" w:hAnsi="Times New Roman" w:cs="Times New Roman"/>
          <w:sz w:val="28"/>
          <w:szCs w:val="28"/>
          <w:lang w:val="kk-KZ"/>
        </w:rPr>
      </w:pPr>
    </w:p>
    <w:p w:rsidR="00DF3A93" w:rsidRPr="00DF3A93" w:rsidRDefault="004D7643" w:rsidP="00DF3A93">
      <w:pPr>
        <w:spacing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Кесте </w:t>
      </w:r>
      <w:r w:rsidR="00F94869">
        <w:rPr>
          <w:rFonts w:ascii="Times New Roman" w:hAnsi="Times New Roman" w:cs="Times New Roman"/>
          <w:sz w:val="28"/>
          <w:szCs w:val="28"/>
          <w:lang w:val="kk-KZ"/>
        </w:rPr>
        <w:t>2</w:t>
      </w:r>
      <w:r w:rsidR="00DF3A93" w:rsidRPr="00DF3A93">
        <w:rPr>
          <w:rFonts w:ascii="Times New Roman" w:hAnsi="Times New Roman" w:cs="Times New Roman"/>
          <w:sz w:val="28"/>
          <w:szCs w:val="28"/>
          <w:lang w:val="kk-KZ"/>
        </w:rPr>
        <w:t xml:space="preserve"> – Ең төменгі жану жылдамдығының ұшу қашықтығына әсері</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4"/>
        <w:gridCol w:w="1914"/>
        <w:gridCol w:w="1914"/>
        <w:gridCol w:w="1746"/>
        <w:gridCol w:w="2083"/>
      </w:tblGrid>
      <w:tr w:rsidR="00DF3A93" w:rsidRPr="00F94869" w:rsidTr="00DF3A93">
        <w:tc>
          <w:tcPr>
            <w:tcW w:w="1914" w:type="dxa"/>
            <w:vMerge w:val="restart"/>
          </w:tcPr>
          <w:p w:rsidR="00DF3A93" w:rsidRPr="00F94869" w:rsidRDefault="00DF3A93" w:rsidP="00DF3A93">
            <w:pPr>
              <w:spacing w:line="240" w:lineRule="auto"/>
              <w:jc w:val="center"/>
              <w:rPr>
                <w:rFonts w:ascii="Times New Roman" w:hAnsi="Times New Roman" w:cs="Times New Roman"/>
                <w:sz w:val="24"/>
                <w:szCs w:val="24"/>
                <w:lang w:val="kk-KZ"/>
              </w:rPr>
            </w:pPr>
            <w:r w:rsidRPr="00F94869">
              <w:rPr>
                <w:rFonts w:ascii="Times New Roman" w:hAnsi="Times New Roman" w:cs="Times New Roman"/>
                <w:sz w:val="24"/>
                <w:szCs w:val="24"/>
                <w:lang w:val="kk-KZ"/>
              </w:rPr>
              <w:t>Отынның маркасы</w:t>
            </w:r>
          </w:p>
        </w:tc>
        <w:tc>
          <w:tcPr>
            <w:tcW w:w="1914" w:type="dxa"/>
            <w:vMerge w:val="restart"/>
          </w:tcPr>
          <w:p w:rsidR="00DF3A93" w:rsidRPr="00F94869" w:rsidRDefault="00DF3A93" w:rsidP="00DF3A93">
            <w:pPr>
              <w:spacing w:line="240" w:lineRule="auto"/>
              <w:jc w:val="center"/>
              <w:rPr>
                <w:rFonts w:ascii="Times New Roman" w:hAnsi="Times New Roman" w:cs="Times New Roman"/>
                <w:sz w:val="24"/>
                <w:szCs w:val="24"/>
                <w:lang w:val="kk-KZ"/>
              </w:rPr>
            </w:pPr>
            <w:r w:rsidRPr="00F94869">
              <w:rPr>
                <w:rFonts w:ascii="Times New Roman" w:hAnsi="Times New Roman" w:cs="Times New Roman"/>
                <w:sz w:val="24"/>
                <w:szCs w:val="24"/>
                <w:lang w:val="kk-KZ"/>
              </w:rPr>
              <w:t>Тығыздық, кг/м</w:t>
            </w:r>
            <w:r w:rsidRPr="00F94869">
              <w:rPr>
                <w:rFonts w:ascii="Times New Roman" w:hAnsi="Times New Roman" w:cs="Times New Roman"/>
                <w:sz w:val="24"/>
                <w:szCs w:val="24"/>
                <w:vertAlign w:val="superscript"/>
                <w:lang w:val="kk-KZ"/>
              </w:rPr>
              <w:t>3</w:t>
            </w:r>
          </w:p>
        </w:tc>
        <w:tc>
          <w:tcPr>
            <w:tcW w:w="3660" w:type="dxa"/>
            <w:gridSpan w:val="2"/>
          </w:tcPr>
          <w:p w:rsidR="00DF3A93" w:rsidRPr="00F94869" w:rsidRDefault="00DF3A93" w:rsidP="00DF3A93">
            <w:pPr>
              <w:spacing w:line="240" w:lineRule="auto"/>
              <w:jc w:val="center"/>
              <w:rPr>
                <w:rFonts w:ascii="Times New Roman" w:hAnsi="Times New Roman" w:cs="Times New Roman"/>
                <w:sz w:val="24"/>
                <w:szCs w:val="24"/>
                <w:lang w:val="kk-KZ"/>
              </w:rPr>
            </w:pPr>
            <w:r w:rsidRPr="00F94869">
              <w:rPr>
                <w:rFonts w:ascii="Times New Roman" w:hAnsi="Times New Roman" w:cs="Times New Roman"/>
                <w:sz w:val="24"/>
                <w:szCs w:val="24"/>
                <w:lang w:val="kk-KZ"/>
              </w:rPr>
              <w:t>Жану жылылығы</w:t>
            </w:r>
          </w:p>
        </w:tc>
        <w:tc>
          <w:tcPr>
            <w:tcW w:w="2083" w:type="dxa"/>
            <w:vMerge w:val="restart"/>
          </w:tcPr>
          <w:p w:rsidR="00DF3A93" w:rsidRPr="00F94869" w:rsidRDefault="00DF3A93" w:rsidP="00DF3A93">
            <w:pPr>
              <w:spacing w:line="240" w:lineRule="auto"/>
              <w:jc w:val="center"/>
              <w:rPr>
                <w:rFonts w:ascii="Times New Roman" w:hAnsi="Times New Roman" w:cs="Times New Roman"/>
                <w:sz w:val="24"/>
                <w:szCs w:val="24"/>
                <w:lang w:val="kk-KZ"/>
              </w:rPr>
            </w:pPr>
            <w:r w:rsidRPr="00F94869">
              <w:rPr>
                <w:rFonts w:ascii="Times New Roman" w:hAnsi="Times New Roman" w:cs="Times New Roman"/>
                <w:sz w:val="24"/>
                <w:szCs w:val="24"/>
                <w:lang w:val="kk-KZ"/>
              </w:rPr>
              <w:t>Ұшу қашықтығы, %</w:t>
            </w:r>
          </w:p>
        </w:tc>
      </w:tr>
      <w:tr w:rsidR="00DF3A93" w:rsidRPr="00F94869" w:rsidTr="00DF3A93">
        <w:tc>
          <w:tcPr>
            <w:tcW w:w="1914" w:type="dxa"/>
            <w:vMerge/>
          </w:tcPr>
          <w:p w:rsidR="00DF3A93" w:rsidRPr="00F94869" w:rsidRDefault="00DF3A93" w:rsidP="00DF3A93">
            <w:pPr>
              <w:spacing w:line="240" w:lineRule="auto"/>
              <w:jc w:val="center"/>
              <w:rPr>
                <w:rFonts w:ascii="Times New Roman" w:hAnsi="Times New Roman" w:cs="Times New Roman"/>
                <w:sz w:val="24"/>
                <w:szCs w:val="24"/>
                <w:lang w:val="kk-KZ"/>
              </w:rPr>
            </w:pPr>
          </w:p>
        </w:tc>
        <w:tc>
          <w:tcPr>
            <w:tcW w:w="1914" w:type="dxa"/>
            <w:vMerge/>
          </w:tcPr>
          <w:p w:rsidR="00DF3A93" w:rsidRPr="00F94869" w:rsidRDefault="00DF3A93" w:rsidP="00DF3A93">
            <w:pPr>
              <w:spacing w:line="240" w:lineRule="auto"/>
              <w:jc w:val="center"/>
              <w:rPr>
                <w:rFonts w:ascii="Times New Roman" w:hAnsi="Times New Roman" w:cs="Times New Roman"/>
                <w:sz w:val="24"/>
                <w:szCs w:val="24"/>
                <w:lang w:val="kk-KZ"/>
              </w:rPr>
            </w:pPr>
          </w:p>
        </w:tc>
        <w:tc>
          <w:tcPr>
            <w:tcW w:w="1914" w:type="dxa"/>
          </w:tcPr>
          <w:p w:rsidR="00DF3A93" w:rsidRPr="00F94869" w:rsidRDefault="00DF3A93" w:rsidP="00DF3A93">
            <w:pPr>
              <w:spacing w:line="240" w:lineRule="auto"/>
              <w:jc w:val="center"/>
              <w:rPr>
                <w:rFonts w:ascii="Times New Roman" w:hAnsi="Times New Roman" w:cs="Times New Roman"/>
                <w:sz w:val="24"/>
                <w:szCs w:val="24"/>
                <w:lang w:val="kk-KZ"/>
              </w:rPr>
            </w:pPr>
            <w:r w:rsidRPr="00F94869">
              <w:rPr>
                <w:rFonts w:ascii="Times New Roman" w:hAnsi="Times New Roman" w:cs="Times New Roman"/>
                <w:sz w:val="24"/>
                <w:szCs w:val="24"/>
                <w:lang w:val="kk-KZ"/>
              </w:rPr>
              <w:t>10</w:t>
            </w:r>
            <w:r w:rsidRPr="00F94869">
              <w:rPr>
                <w:rFonts w:ascii="Times New Roman" w:hAnsi="Times New Roman" w:cs="Times New Roman"/>
                <w:sz w:val="24"/>
                <w:szCs w:val="24"/>
                <w:vertAlign w:val="superscript"/>
                <w:lang w:val="kk-KZ"/>
              </w:rPr>
              <w:t>-3</w:t>
            </w:r>
            <w:r w:rsidRPr="00F94869">
              <w:rPr>
                <w:rFonts w:ascii="Times New Roman" w:hAnsi="Times New Roman" w:cs="Times New Roman"/>
                <w:sz w:val="24"/>
                <w:szCs w:val="24"/>
                <w:lang w:val="kk-KZ"/>
              </w:rPr>
              <w:t xml:space="preserve"> кДж/кг</w:t>
            </w:r>
          </w:p>
        </w:tc>
        <w:tc>
          <w:tcPr>
            <w:tcW w:w="1746" w:type="dxa"/>
          </w:tcPr>
          <w:p w:rsidR="00DF3A93" w:rsidRPr="00F94869" w:rsidRDefault="00DF3A93" w:rsidP="00DF3A93">
            <w:pPr>
              <w:spacing w:line="240" w:lineRule="auto"/>
              <w:jc w:val="center"/>
              <w:rPr>
                <w:rFonts w:ascii="Times New Roman" w:hAnsi="Times New Roman" w:cs="Times New Roman"/>
                <w:sz w:val="24"/>
                <w:szCs w:val="24"/>
                <w:lang w:val="kk-KZ"/>
              </w:rPr>
            </w:pPr>
            <w:r w:rsidRPr="00F94869">
              <w:rPr>
                <w:rFonts w:ascii="Times New Roman" w:hAnsi="Times New Roman" w:cs="Times New Roman"/>
                <w:sz w:val="24"/>
                <w:szCs w:val="24"/>
                <w:lang w:val="kk-KZ"/>
              </w:rPr>
              <w:t>10</w:t>
            </w:r>
            <w:r w:rsidRPr="00F94869">
              <w:rPr>
                <w:rFonts w:ascii="Times New Roman" w:hAnsi="Times New Roman" w:cs="Times New Roman"/>
                <w:sz w:val="24"/>
                <w:szCs w:val="24"/>
                <w:vertAlign w:val="superscript"/>
                <w:lang w:val="kk-KZ"/>
              </w:rPr>
              <w:t>-3</w:t>
            </w:r>
            <w:r w:rsidRPr="00F94869">
              <w:rPr>
                <w:rFonts w:ascii="Times New Roman" w:hAnsi="Times New Roman" w:cs="Times New Roman"/>
                <w:sz w:val="24"/>
                <w:szCs w:val="24"/>
                <w:lang w:val="kk-KZ"/>
              </w:rPr>
              <w:t xml:space="preserve"> кДж/кг</w:t>
            </w:r>
          </w:p>
        </w:tc>
        <w:tc>
          <w:tcPr>
            <w:tcW w:w="2083" w:type="dxa"/>
            <w:vMerge/>
          </w:tcPr>
          <w:p w:rsidR="00DF3A93" w:rsidRPr="00F94869" w:rsidRDefault="00DF3A93" w:rsidP="00DF3A93">
            <w:pPr>
              <w:spacing w:line="240" w:lineRule="auto"/>
              <w:jc w:val="center"/>
              <w:rPr>
                <w:rFonts w:ascii="Times New Roman" w:hAnsi="Times New Roman" w:cs="Times New Roman"/>
                <w:sz w:val="24"/>
                <w:szCs w:val="24"/>
                <w:lang w:val="kk-KZ"/>
              </w:rPr>
            </w:pPr>
          </w:p>
        </w:tc>
      </w:tr>
      <w:tr w:rsidR="00DF3A93" w:rsidRPr="00F94869" w:rsidTr="00DF3A93">
        <w:tc>
          <w:tcPr>
            <w:tcW w:w="1914" w:type="dxa"/>
          </w:tcPr>
          <w:p w:rsidR="00DF3A93" w:rsidRPr="00F94869" w:rsidRDefault="00DF3A93" w:rsidP="00F94869">
            <w:pPr>
              <w:pStyle w:val="aa"/>
              <w:rPr>
                <w:rFonts w:ascii="Times New Roman" w:hAnsi="Times New Roman" w:cs="Times New Roman"/>
                <w:lang w:val="kk-KZ"/>
              </w:rPr>
            </w:pPr>
            <w:r w:rsidRPr="00F94869">
              <w:rPr>
                <w:rFonts w:ascii="Times New Roman" w:hAnsi="Times New Roman" w:cs="Times New Roman"/>
                <w:lang w:val="kk-KZ"/>
              </w:rPr>
              <w:t>Т-1</w:t>
            </w:r>
          </w:p>
          <w:p w:rsidR="00DF3A93" w:rsidRPr="00F94869" w:rsidRDefault="00DF3A93" w:rsidP="00F94869">
            <w:pPr>
              <w:pStyle w:val="aa"/>
              <w:rPr>
                <w:rFonts w:ascii="Times New Roman" w:hAnsi="Times New Roman" w:cs="Times New Roman"/>
                <w:lang w:val="kk-KZ"/>
              </w:rPr>
            </w:pPr>
            <w:r w:rsidRPr="00F94869">
              <w:rPr>
                <w:rFonts w:ascii="Times New Roman" w:hAnsi="Times New Roman" w:cs="Times New Roman"/>
                <w:lang w:val="kk-KZ"/>
              </w:rPr>
              <w:t>1 үлгі</w:t>
            </w:r>
          </w:p>
          <w:p w:rsidR="00DF3A93" w:rsidRPr="00F94869" w:rsidRDefault="00DF3A93" w:rsidP="00F94869">
            <w:pPr>
              <w:pStyle w:val="aa"/>
              <w:rPr>
                <w:rFonts w:ascii="Times New Roman" w:hAnsi="Times New Roman" w:cs="Times New Roman"/>
                <w:lang w:val="kk-KZ"/>
              </w:rPr>
            </w:pPr>
            <w:r w:rsidRPr="00F94869">
              <w:rPr>
                <w:rFonts w:ascii="Times New Roman" w:hAnsi="Times New Roman" w:cs="Times New Roman"/>
                <w:lang w:val="kk-KZ"/>
              </w:rPr>
              <w:t>2 үлгі</w:t>
            </w:r>
          </w:p>
          <w:p w:rsidR="00DF3A93" w:rsidRPr="00F94869" w:rsidRDefault="00DF3A93" w:rsidP="00F94869">
            <w:pPr>
              <w:pStyle w:val="aa"/>
              <w:rPr>
                <w:rFonts w:ascii="Times New Roman" w:hAnsi="Times New Roman" w:cs="Times New Roman"/>
                <w:lang w:val="kk-KZ"/>
              </w:rPr>
            </w:pPr>
            <w:r w:rsidRPr="00F94869">
              <w:rPr>
                <w:rFonts w:ascii="Times New Roman" w:hAnsi="Times New Roman" w:cs="Times New Roman"/>
                <w:lang w:val="kk-KZ"/>
              </w:rPr>
              <w:t>ТС-1</w:t>
            </w:r>
          </w:p>
        </w:tc>
        <w:tc>
          <w:tcPr>
            <w:tcW w:w="1914" w:type="dxa"/>
          </w:tcPr>
          <w:p w:rsidR="00DF3A93" w:rsidRPr="00F94869" w:rsidRDefault="00DF3A93" w:rsidP="00F94869">
            <w:pPr>
              <w:pStyle w:val="aa"/>
              <w:rPr>
                <w:rFonts w:ascii="Times New Roman" w:hAnsi="Times New Roman" w:cs="Times New Roman"/>
                <w:lang w:val="kk-KZ"/>
              </w:rPr>
            </w:pPr>
          </w:p>
          <w:p w:rsidR="00DF3A93" w:rsidRPr="00F94869" w:rsidRDefault="00DF3A93" w:rsidP="00F94869">
            <w:pPr>
              <w:pStyle w:val="aa"/>
              <w:rPr>
                <w:rFonts w:ascii="Times New Roman" w:hAnsi="Times New Roman" w:cs="Times New Roman"/>
                <w:lang w:val="kk-KZ"/>
              </w:rPr>
            </w:pPr>
            <w:r w:rsidRPr="00F94869">
              <w:rPr>
                <w:rFonts w:ascii="Times New Roman" w:hAnsi="Times New Roman" w:cs="Times New Roman"/>
                <w:lang w:val="kk-KZ"/>
              </w:rPr>
              <w:t>810</w:t>
            </w:r>
          </w:p>
          <w:p w:rsidR="00DF3A93" w:rsidRPr="00F94869" w:rsidRDefault="00DF3A93" w:rsidP="00F94869">
            <w:pPr>
              <w:pStyle w:val="aa"/>
              <w:rPr>
                <w:rFonts w:ascii="Times New Roman" w:hAnsi="Times New Roman" w:cs="Times New Roman"/>
                <w:lang w:val="kk-KZ"/>
              </w:rPr>
            </w:pPr>
            <w:r w:rsidRPr="00F94869">
              <w:rPr>
                <w:rFonts w:ascii="Times New Roman" w:hAnsi="Times New Roman" w:cs="Times New Roman"/>
                <w:lang w:val="kk-KZ"/>
              </w:rPr>
              <w:t>800</w:t>
            </w:r>
          </w:p>
          <w:p w:rsidR="00DF3A93" w:rsidRPr="00F94869" w:rsidRDefault="00DF3A93" w:rsidP="00F94869">
            <w:pPr>
              <w:pStyle w:val="aa"/>
              <w:rPr>
                <w:rFonts w:ascii="Times New Roman" w:hAnsi="Times New Roman" w:cs="Times New Roman"/>
                <w:lang w:val="kk-KZ"/>
              </w:rPr>
            </w:pPr>
            <w:r w:rsidRPr="00F94869">
              <w:rPr>
                <w:rFonts w:ascii="Times New Roman" w:hAnsi="Times New Roman" w:cs="Times New Roman"/>
                <w:lang w:val="kk-KZ"/>
              </w:rPr>
              <w:t>775</w:t>
            </w:r>
          </w:p>
        </w:tc>
        <w:tc>
          <w:tcPr>
            <w:tcW w:w="1914" w:type="dxa"/>
          </w:tcPr>
          <w:p w:rsidR="00DF3A93" w:rsidRPr="00F94869" w:rsidRDefault="00DF3A93" w:rsidP="00F94869">
            <w:pPr>
              <w:pStyle w:val="aa"/>
              <w:rPr>
                <w:rFonts w:ascii="Times New Roman" w:hAnsi="Times New Roman" w:cs="Times New Roman"/>
                <w:lang w:val="kk-KZ"/>
              </w:rPr>
            </w:pPr>
          </w:p>
          <w:p w:rsidR="00DF3A93" w:rsidRPr="00F94869" w:rsidRDefault="00DF3A93" w:rsidP="00F94869">
            <w:pPr>
              <w:pStyle w:val="aa"/>
              <w:rPr>
                <w:rFonts w:ascii="Times New Roman" w:hAnsi="Times New Roman" w:cs="Times New Roman"/>
                <w:lang w:val="kk-KZ"/>
              </w:rPr>
            </w:pPr>
            <w:r w:rsidRPr="00F94869">
              <w:rPr>
                <w:rFonts w:ascii="Times New Roman" w:hAnsi="Times New Roman" w:cs="Times New Roman"/>
                <w:lang w:val="kk-KZ"/>
              </w:rPr>
              <w:t>42,8</w:t>
            </w:r>
          </w:p>
          <w:p w:rsidR="00DF3A93" w:rsidRPr="00F94869" w:rsidRDefault="00DF3A93" w:rsidP="00F94869">
            <w:pPr>
              <w:pStyle w:val="aa"/>
              <w:rPr>
                <w:rFonts w:ascii="Times New Roman" w:hAnsi="Times New Roman" w:cs="Times New Roman"/>
                <w:lang w:val="kk-KZ"/>
              </w:rPr>
            </w:pPr>
            <w:r w:rsidRPr="00F94869">
              <w:rPr>
                <w:rFonts w:ascii="Times New Roman" w:hAnsi="Times New Roman" w:cs="Times New Roman"/>
                <w:lang w:val="kk-KZ"/>
              </w:rPr>
              <w:t>42,8</w:t>
            </w:r>
          </w:p>
          <w:p w:rsidR="00DF3A93" w:rsidRPr="00F94869" w:rsidRDefault="00DF3A93" w:rsidP="00F94869">
            <w:pPr>
              <w:pStyle w:val="aa"/>
              <w:rPr>
                <w:rFonts w:ascii="Times New Roman" w:hAnsi="Times New Roman" w:cs="Times New Roman"/>
                <w:lang w:val="kk-KZ"/>
              </w:rPr>
            </w:pPr>
            <w:r w:rsidRPr="00F94869">
              <w:rPr>
                <w:rFonts w:ascii="Times New Roman" w:hAnsi="Times New Roman" w:cs="Times New Roman"/>
                <w:lang w:val="kk-KZ"/>
              </w:rPr>
              <w:t>42,8</w:t>
            </w:r>
          </w:p>
        </w:tc>
        <w:tc>
          <w:tcPr>
            <w:tcW w:w="1746" w:type="dxa"/>
          </w:tcPr>
          <w:p w:rsidR="00DF3A93" w:rsidRPr="00F94869" w:rsidRDefault="00DF3A93" w:rsidP="00F94869">
            <w:pPr>
              <w:pStyle w:val="aa"/>
              <w:rPr>
                <w:rFonts w:ascii="Times New Roman" w:hAnsi="Times New Roman" w:cs="Times New Roman"/>
                <w:lang w:val="kk-KZ"/>
              </w:rPr>
            </w:pPr>
          </w:p>
          <w:p w:rsidR="00DF3A93" w:rsidRPr="00F94869" w:rsidRDefault="00DF3A93" w:rsidP="00F94869">
            <w:pPr>
              <w:pStyle w:val="aa"/>
              <w:rPr>
                <w:rFonts w:ascii="Times New Roman" w:hAnsi="Times New Roman" w:cs="Times New Roman"/>
                <w:lang w:val="kk-KZ"/>
              </w:rPr>
            </w:pPr>
            <w:r w:rsidRPr="00F94869">
              <w:rPr>
                <w:rFonts w:ascii="Times New Roman" w:hAnsi="Times New Roman" w:cs="Times New Roman"/>
                <w:lang w:val="kk-KZ"/>
              </w:rPr>
              <w:t>35,5</w:t>
            </w:r>
          </w:p>
          <w:p w:rsidR="00DF3A93" w:rsidRPr="00F94869" w:rsidRDefault="00DF3A93" w:rsidP="00F94869">
            <w:pPr>
              <w:pStyle w:val="aa"/>
              <w:rPr>
                <w:rFonts w:ascii="Times New Roman" w:hAnsi="Times New Roman" w:cs="Times New Roman"/>
                <w:lang w:val="kk-KZ"/>
              </w:rPr>
            </w:pPr>
            <w:r w:rsidRPr="00F94869">
              <w:rPr>
                <w:rFonts w:ascii="Times New Roman" w:hAnsi="Times New Roman" w:cs="Times New Roman"/>
                <w:lang w:val="kk-KZ"/>
              </w:rPr>
              <w:t>34,2</w:t>
            </w:r>
          </w:p>
          <w:p w:rsidR="00DF3A93" w:rsidRPr="00F94869" w:rsidRDefault="00DF3A93" w:rsidP="00F94869">
            <w:pPr>
              <w:pStyle w:val="aa"/>
              <w:rPr>
                <w:rFonts w:ascii="Times New Roman" w:hAnsi="Times New Roman" w:cs="Times New Roman"/>
                <w:lang w:val="kk-KZ"/>
              </w:rPr>
            </w:pPr>
            <w:r w:rsidRPr="00F94869">
              <w:rPr>
                <w:rFonts w:ascii="Times New Roman" w:hAnsi="Times New Roman" w:cs="Times New Roman"/>
                <w:lang w:val="kk-KZ"/>
              </w:rPr>
              <w:t>33,2</w:t>
            </w:r>
          </w:p>
        </w:tc>
        <w:tc>
          <w:tcPr>
            <w:tcW w:w="2083" w:type="dxa"/>
          </w:tcPr>
          <w:p w:rsidR="00DF3A93" w:rsidRPr="00F94869" w:rsidRDefault="00DF3A93" w:rsidP="00F94869">
            <w:pPr>
              <w:pStyle w:val="aa"/>
              <w:rPr>
                <w:rFonts w:ascii="Times New Roman" w:hAnsi="Times New Roman" w:cs="Times New Roman"/>
                <w:lang w:val="kk-KZ"/>
              </w:rPr>
            </w:pPr>
          </w:p>
          <w:p w:rsidR="00DF3A93" w:rsidRPr="00F94869" w:rsidRDefault="00DF3A93" w:rsidP="00F94869">
            <w:pPr>
              <w:pStyle w:val="aa"/>
              <w:rPr>
                <w:rFonts w:ascii="Times New Roman" w:hAnsi="Times New Roman" w:cs="Times New Roman"/>
                <w:lang w:val="kk-KZ"/>
              </w:rPr>
            </w:pPr>
            <w:r w:rsidRPr="00F94869">
              <w:rPr>
                <w:rFonts w:ascii="Times New Roman" w:hAnsi="Times New Roman" w:cs="Times New Roman"/>
                <w:lang w:val="kk-KZ"/>
              </w:rPr>
              <w:t>100</w:t>
            </w:r>
          </w:p>
          <w:p w:rsidR="00DF3A93" w:rsidRPr="00F94869" w:rsidRDefault="00DF3A93" w:rsidP="00F94869">
            <w:pPr>
              <w:pStyle w:val="aa"/>
              <w:rPr>
                <w:rFonts w:ascii="Times New Roman" w:hAnsi="Times New Roman" w:cs="Times New Roman"/>
                <w:lang w:val="kk-KZ"/>
              </w:rPr>
            </w:pPr>
            <w:r w:rsidRPr="00F94869">
              <w:rPr>
                <w:rFonts w:ascii="Times New Roman" w:hAnsi="Times New Roman" w:cs="Times New Roman"/>
                <w:lang w:val="kk-KZ"/>
              </w:rPr>
              <w:t>98,8</w:t>
            </w:r>
          </w:p>
          <w:p w:rsidR="00DF3A93" w:rsidRPr="00F94869" w:rsidRDefault="00DF3A93" w:rsidP="00F94869">
            <w:pPr>
              <w:pStyle w:val="aa"/>
              <w:rPr>
                <w:rFonts w:ascii="Times New Roman" w:hAnsi="Times New Roman" w:cs="Times New Roman"/>
                <w:lang w:val="kk-KZ"/>
              </w:rPr>
            </w:pPr>
            <w:r w:rsidRPr="00F94869">
              <w:rPr>
                <w:rFonts w:ascii="Times New Roman" w:hAnsi="Times New Roman" w:cs="Times New Roman"/>
                <w:lang w:val="kk-KZ"/>
              </w:rPr>
              <w:t>95,6</w:t>
            </w:r>
          </w:p>
        </w:tc>
      </w:tr>
    </w:tbl>
    <w:p w:rsidR="00DF3A93" w:rsidRPr="00DF3A93" w:rsidRDefault="00DF3A93" w:rsidP="002F2E9A">
      <w:pPr>
        <w:spacing w:after="0" w:line="240" w:lineRule="auto"/>
        <w:jc w:val="center"/>
        <w:rPr>
          <w:rFonts w:ascii="Times New Roman" w:hAnsi="Times New Roman" w:cs="Times New Roman"/>
          <w:b/>
          <w:sz w:val="28"/>
          <w:szCs w:val="28"/>
          <w:lang w:val="kk-KZ"/>
        </w:rPr>
      </w:pPr>
    </w:p>
    <w:p w:rsidR="00DF3A93" w:rsidRPr="00DF3A93" w:rsidRDefault="00DF3A93" w:rsidP="002F2E9A">
      <w:pPr>
        <w:spacing w:after="0" w:line="240" w:lineRule="auto"/>
        <w:jc w:val="both"/>
        <w:rPr>
          <w:rFonts w:ascii="Times New Roman" w:hAnsi="Times New Roman" w:cs="Times New Roman"/>
          <w:color w:val="000000"/>
          <w:sz w:val="28"/>
          <w:szCs w:val="28"/>
          <w:lang w:val="kk-KZ"/>
        </w:rPr>
      </w:pPr>
      <w:r w:rsidRPr="00DF3A93">
        <w:rPr>
          <w:rFonts w:ascii="Times New Roman" w:hAnsi="Times New Roman" w:cs="Times New Roman"/>
          <w:sz w:val="28"/>
          <w:szCs w:val="28"/>
          <w:lang w:val="kk-KZ"/>
        </w:rPr>
        <w:tab/>
        <w:t xml:space="preserve">Айдалып шығушылығы – отынның қатаң түрде белгілі көлемде үздіксіз беріліп тұру қабілеті. Отындарды </w:t>
      </w:r>
      <w:r w:rsidRPr="00DF3A93">
        <w:rPr>
          <w:rFonts w:ascii="Times New Roman" w:hAnsi="Times New Roman" w:cs="Times New Roman"/>
          <w:color w:val="000000"/>
          <w:sz w:val="28"/>
          <w:szCs w:val="28"/>
          <w:lang w:val="kk-KZ"/>
        </w:rPr>
        <w:t>қотару</w:t>
      </w:r>
      <w:r w:rsidRPr="00DF3A93">
        <w:rPr>
          <w:rFonts w:ascii="Times New Roman" w:hAnsi="Times New Roman" w:cs="Times New Roman"/>
          <w:color w:val="FF6600"/>
          <w:sz w:val="28"/>
          <w:szCs w:val="28"/>
          <w:lang w:val="kk-KZ"/>
        </w:rPr>
        <w:t xml:space="preserve"> </w:t>
      </w:r>
      <w:r w:rsidRPr="00DF3A93">
        <w:rPr>
          <w:rFonts w:ascii="Times New Roman" w:hAnsi="Times New Roman" w:cs="Times New Roman"/>
          <w:color w:val="000000"/>
          <w:sz w:val="28"/>
          <w:szCs w:val="28"/>
          <w:lang w:val="kk-KZ"/>
        </w:rPr>
        <w:t>және ұшақтарды жанар май құйып дайындағанда, сонымен қатар ұшақпен двигательдің отынды жүйесі бойынша өткен кезінде, бұған қоса фильтрлер арқылы сүзілген кезіндегі реактивті отындардың айдалып шығушылығы негізінен отындардың тұтқырлығымен, олардың құрамында қоспалар және судың бар болуымен, ұшақтың отынды жүйесінде булы тығындардың түзілуімен анықталады.</w:t>
      </w:r>
    </w:p>
    <w:p w:rsidR="00DF3A93" w:rsidRPr="00DF3A93" w:rsidRDefault="00DF3A93" w:rsidP="00DF3A93">
      <w:pPr>
        <w:spacing w:after="0" w:line="240" w:lineRule="auto"/>
        <w:jc w:val="both"/>
        <w:rPr>
          <w:rFonts w:ascii="Times New Roman" w:hAnsi="Times New Roman" w:cs="Times New Roman"/>
          <w:color w:val="000000"/>
          <w:sz w:val="28"/>
          <w:szCs w:val="28"/>
          <w:lang w:val="kk-KZ"/>
        </w:rPr>
      </w:pPr>
      <w:r w:rsidRPr="00DF3A93">
        <w:rPr>
          <w:rFonts w:ascii="Times New Roman" w:hAnsi="Times New Roman" w:cs="Times New Roman"/>
          <w:color w:val="000000"/>
          <w:sz w:val="28"/>
          <w:szCs w:val="28"/>
          <w:lang w:val="kk-KZ"/>
        </w:rPr>
        <w:tab/>
        <w:t>Оң температуралар кезінде реактивті отындардың тұтқырлығы олардың айдалып шығушылығын лимиттемейді. Ал, суыған кезде отындардың тұтқырлығы ұлғайып, ұшақтарды отынмен қарапайым құйып дайындау және оның двигательге беріліп тұруын бұзылуға әкелетін мәндерге дейін жетуі мүмкін. Жоғары тұтқырлы отындардың ұшақ пен двигательдің отынды жүйесінен айдалып шығуы жоғары гидравликалық шығындармен, (айдап шығаратын) басқылайтын отынды насостардың беріліп тұруының кемуімен, отынды реттегіш аппаратуралардың қарапайым жұмысының бұзылуымен, отынды жіберу қысымының төмендеуімен және оның жану камерасында тозаңдану сапасының нашарлауымен, яғни толық жануының төмендеуімен ере жүреді.</w:t>
      </w:r>
    </w:p>
    <w:p w:rsidR="00DF3A93" w:rsidRPr="00DF3A93" w:rsidRDefault="00DF3A93" w:rsidP="00DF3A93">
      <w:pPr>
        <w:spacing w:after="0" w:line="240" w:lineRule="auto"/>
        <w:jc w:val="both"/>
        <w:rPr>
          <w:rFonts w:ascii="Times New Roman" w:hAnsi="Times New Roman" w:cs="Times New Roman"/>
          <w:color w:val="000000"/>
          <w:sz w:val="28"/>
          <w:szCs w:val="28"/>
          <w:lang w:val="kk-KZ"/>
        </w:rPr>
      </w:pPr>
      <w:r w:rsidRPr="00DF3A93">
        <w:rPr>
          <w:rFonts w:ascii="Times New Roman" w:hAnsi="Times New Roman" w:cs="Times New Roman"/>
          <w:color w:val="000000"/>
          <w:sz w:val="28"/>
          <w:szCs w:val="28"/>
          <w:lang w:val="kk-KZ"/>
        </w:rPr>
        <w:tab/>
        <w:t>Ереже бойынша, реактивті отындардың тұтқырлығын екі температурада белгілейді: +20°С және -</w:t>
      </w:r>
      <w:r w:rsidR="00CC673D">
        <w:rPr>
          <w:rFonts w:ascii="Times New Roman" w:hAnsi="Times New Roman" w:cs="Times New Roman"/>
          <w:color w:val="000000"/>
          <w:sz w:val="28"/>
          <w:szCs w:val="28"/>
          <w:lang w:val="kk-KZ"/>
        </w:rPr>
        <w:t xml:space="preserve"> </w:t>
      </w:r>
      <w:r w:rsidRPr="00DF3A93">
        <w:rPr>
          <w:rFonts w:ascii="Times New Roman" w:hAnsi="Times New Roman" w:cs="Times New Roman"/>
          <w:color w:val="000000"/>
          <w:sz w:val="28"/>
          <w:szCs w:val="28"/>
          <w:lang w:val="kk-KZ"/>
        </w:rPr>
        <w:t>40°С. Барлық реактивті отындар үшін, Т-6 отынынан басқа, отында аппаратураның жоғарылаған тозудан сақтау үшін 20 °С кезіндегі тұтқырлықтың төмендегі шегін шектейді.</w:t>
      </w:r>
    </w:p>
    <w:p w:rsidR="00DF3A93" w:rsidRPr="00DF3A93" w:rsidRDefault="00DF3A93" w:rsidP="00DF3A93">
      <w:pPr>
        <w:spacing w:after="0" w:line="240" w:lineRule="auto"/>
        <w:jc w:val="both"/>
        <w:rPr>
          <w:rFonts w:ascii="Times New Roman" w:hAnsi="Times New Roman" w:cs="Times New Roman"/>
          <w:color w:val="000000"/>
          <w:sz w:val="28"/>
          <w:szCs w:val="28"/>
          <w:lang w:val="kk-KZ"/>
        </w:rPr>
      </w:pPr>
      <w:r w:rsidRPr="00DF3A93">
        <w:rPr>
          <w:rFonts w:ascii="Times New Roman" w:hAnsi="Times New Roman" w:cs="Times New Roman"/>
          <w:color w:val="000000"/>
          <w:sz w:val="28"/>
          <w:szCs w:val="28"/>
          <w:lang w:val="kk-KZ"/>
        </w:rPr>
        <w:tab/>
        <w:t>Отындардың құрамында қатты фаза түрінде, (отындардың) құрылысты материалдарға коррозиялы әсер ету өнімдері немесе қызған отынның тотығуы кезінде түзілетін қатты заттар болып табылатын, механикалық қоспалар болуы мүмкін.</w:t>
      </w:r>
    </w:p>
    <w:p w:rsidR="00DF3A93" w:rsidRPr="00DF3A93" w:rsidRDefault="00DF3A93" w:rsidP="00DF3A93">
      <w:pPr>
        <w:spacing w:after="0" w:line="240" w:lineRule="auto"/>
        <w:jc w:val="both"/>
        <w:rPr>
          <w:rFonts w:ascii="Times New Roman" w:hAnsi="Times New Roman" w:cs="Times New Roman"/>
          <w:color w:val="000000"/>
          <w:sz w:val="28"/>
          <w:szCs w:val="28"/>
          <w:lang w:val="kk-KZ"/>
        </w:rPr>
      </w:pPr>
      <w:r w:rsidRPr="00DF3A93">
        <w:rPr>
          <w:rFonts w:ascii="Times New Roman" w:hAnsi="Times New Roman" w:cs="Times New Roman"/>
          <w:color w:val="000000"/>
          <w:sz w:val="28"/>
          <w:szCs w:val="28"/>
          <w:lang w:val="kk-KZ"/>
        </w:rPr>
        <w:tab/>
        <w:t xml:space="preserve">Төмен температура кезінде отынның құрамында мұздың кристаллдары болуы мүмкін немесе оларды салқындатқан кезде отындардан көмірсутектердің кристаллдарының бөлінуін байқауға болады. Бұл отындарда Н – парафиндікөмірсутектердің шектелген ерігіштігімен түсіндіріледі </w:t>
      </w:r>
      <w:r w:rsidRPr="00DF3A93">
        <w:rPr>
          <w:rFonts w:ascii="Times New Roman" w:hAnsi="Times New Roman" w:cs="Times New Roman"/>
          <w:sz w:val="28"/>
          <w:szCs w:val="28"/>
          <w:lang w:val="kk-KZ"/>
        </w:rPr>
        <w:t>[14]</w:t>
      </w:r>
      <w:r w:rsidRPr="00DF3A93">
        <w:rPr>
          <w:rFonts w:ascii="Times New Roman" w:hAnsi="Times New Roman" w:cs="Times New Roman"/>
          <w:color w:val="000000"/>
          <w:sz w:val="28"/>
          <w:szCs w:val="28"/>
          <w:lang w:val="kk-KZ"/>
        </w:rPr>
        <w:t>.</w:t>
      </w:r>
    </w:p>
    <w:p w:rsidR="00DF3A93" w:rsidRPr="00DF3A93" w:rsidRDefault="00DF3A93" w:rsidP="00DF3A93">
      <w:pPr>
        <w:spacing w:after="0" w:line="240" w:lineRule="auto"/>
        <w:jc w:val="both"/>
        <w:rPr>
          <w:rFonts w:ascii="Times New Roman" w:hAnsi="Times New Roman" w:cs="Times New Roman"/>
          <w:color w:val="000000"/>
          <w:sz w:val="28"/>
          <w:szCs w:val="28"/>
          <w:lang w:val="kk-KZ"/>
        </w:rPr>
      </w:pPr>
      <w:r w:rsidRPr="00DF3A93">
        <w:rPr>
          <w:rFonts w:ascii="Times New Roman" w:hAnsi="Times New Roman" w:cs="Times New Roman"/>
          <w:color w:val="000000"/>
          <w:sz w:val="28"/>
          <w:szCs w:val="28"/>
          <w:lang w:val="kk-KZ"/>
        </w:rPr>
        <w:tab/>
        <w:t xml:space="preserve">Парафин негізгі және осыған байланысты, нафтен негізді мұнайлардан өндірілетін отындармен салыстырғанда, Н – парафинді көмірсутектердің мөлшері жоғары мұнайлардан алынатын реактивті отындар бірдей фракционды </w:t>
      </w:r>
      <w:r w:rsidRPr="00DF3A93">
        <w:rPr>
          <w:rFonts w:ascii="Times New Roman" w:hAnsi="Times New Roman" w:cs="Times New Roman"/>
          <w:color w:val="000000"/>
          <w:sz w:val="28"/>
          <w:szCs w:val="28"/>
          <w:lang w:val="kk-KZ"/>
        </w:rPr>
        <w:lastRenderedPageBreak/>
        <w:t>құрамы кезінде кристаллданудың басталуының жоғары температурасына ие. Бұл жағдай ең алдымен, күкіртті парафинді мұнайлардан алынатын ТС-1 отынның қайнау соңының ең төменгі температурасымен (250 °С жоғары емес) түсіндіріледі.</w:t>
      </w:r>
    </w:p>
    <w:p w:rsidR="00DF3A93" w:rsidRPr="00DF3A93" w:rsidRDefault="00DF3A93" w:rsidP="00DF3A93">
      <w:pPr>
        <w:spacing w:after="0" w:line="240" w:lineRule="auto"/>
        <w:jc w:val="both"/>
        <w:rPr>
          <w:rFonts w:ascii="Times New Roman" w:hAnsi="Times New Roman" w:cs="Times New Roman"/>
          <w:color w:val="000000"/>
          <w:sz w:val="28"/>
          <w:szCs w:val="28"/>
          <w:lang w:val="kk-KZ"/>
        </w:rPr>
      </w:pPr>
      <w:r w:rsidRPr="00DF3A93">
        <w:rPr>
          <w:rFonts w:ascii="Times New Roman" w:hAnsi="Times New Roman" w:cs="Times New Roman"/>
          <w:color w:val="000000"/>
          <w:sz w:val="28"/>
          <w:szCs w:val="28"/>
          <w:lang w:val="kk-KZ"/>
        </w:rPr>
        <w:tab/>
        <w:t>Мұздың кристаллдары реактивті отындарда отынның құрамында эмульсиялы немесе еріген трүде болатын немесе отынның бетіне ауадан кондинсирленетін судың қатуы нәтижесінде теріс температуралар кезінде түзілуі ммүкін. Мұздың кристаллдары сонымен қатар отынға тыстан, ұшақтың бактары мен резервуарларының қабырғаларынан түсетін, қырау түрінде де түсуі мүмкін. Отын ұшақтың отынды жүйесінен өткен кезде мұздың кристаллдары отынды фильтрде тұрып және жиналып, алдымен бөлшектеп, соңынан оны толық бітеп тастайды, және отынның жану камерасына беріліп тұруы бұзылады немесе толығымен тоқтайды. Фильтрлердің мұздың кристалладрымен бітелуі отынның құрамындағы суға және ұшақты фильтрлердің саңылауларының өлшемдеріне байланысты:</w:t>
      </w:r>
    </w:p>
    <w:p w:rsidR="00DF3A93" w:rsidRPr="00DF3A93" w:rsidRDefault="00DF3A93" w:rsidP="00DF3A93">
      <w:pPr>
        <w:spacing w:after="0" w:line="240" w:lineRule="auto"/>
        <w:jc w:val="both"/>
        <w:rPr>
          <w:rFonts w:ascii="Times New Roman" w:hAnsi="Times New Roman" w:cs="Times New Roman"/>
          <w:color w:val="000000"/>
          <w:sz w:val="28"/>
          <w:szCs w:val="28"/>
          <w:lang w:val="kk-KZ"/>
        </w:rPr>
      </w:pPr>
      <w:r w:rsidRPr="00DF3A93">
        <w:rPr>
          <w:rFonts w:ascii="Times New Roman" w:hAnsi="Times New Roman" w:cs="Times New Roman"/>
          <w:color w:val="000000"/>
          <w:sz w:val="28"/>
          <w:szCs w:val="28"/>
          <w:lang w:val="kk-KZ"/>
        </w:rPr>
        <w:tab/>
        <w:t xml:space="preserve">Фильтр саңылауларының </w:t>
      </w:r>
    </w:p>
    <w:p w:rsidR="00DF3A93" w:rsidRPr="00DF3A93" w:rsidRDefault="00DF3A93" w:rsidP="00DF3A93">
      <w:pPr>
        <w:spacing w:after="0" w:line="240" w:lineRule="auto"/>
        <w:jc w:val="both"/>
        <w:rPr>
          <w:rFonts w:ascii="Times New Roman" w:hAnsi="Times New Roman" w:cs="Times New Roman"/>
          <w:color w:val="000000"/>
          <w:sz w:val="28"/>
          <w:szCs w:val="28"/>
          <w:lang w:val="kk-KZ"/>
        </w:rPr>
      </w:pPr>
      <w:r w:rsidRPr="00DF3A93">
        <w:rPr>
          <w:rFonts w:ascii="Times New Roman" w:hAnsi="Times New Roman" w:cs="Times New Roman"/>
          <w:color w:val="000000"/>
          <w:sz w:val="28"/>
          <w:szCs w:val="28"/>
          <w:lang w:val="kk-KZ"/>
        </w:rPr>
        <w:tab/>
        <w:t>өлшемдері, мкм .............................12-16     20-30     40-50     100</w:t>
      </w:r>
    </w:p>
    <w:p w:rsidR="00DF3A93" w:rsidRPr="00DF3A93" w:rsidRDefault="00DF3A93" w:rsidP="00DF3A93">
      <w:pPr>
        <w:spacing w:after="0" w:line="240" w:lineRule="auto"/>
        <w:jc w:val="both"/>
        <w:rPr>
          <w:rFonts w:ascii="Times New Roman" w:hAnsi="Times New Roman" w:cs="Times New Roman"/>
          <w:color w:val="000000"/>
          <w:sz w:val="28"/>
          <w:szCs w:val="28"/>
          <w:lang w:val="kk-KZ"/>
        </w:rPr>
      </w:pPr>
      <w:r w:rsidRPr="00DF3A93">
        <w:rPr>
          <w:rFonts w:ascii="Times New Roman" w:hAnsi="Times New Roman" w:cs="Times New Roman"/>
          <w:color w:val="000000"/>
          <w:sz w:val="28"/>
          <w:szCs w:val="28"/>
          <w:lang w:val="kk-KZ"/>
        </w:rPr>
        <w:tab/>
        <w:t>Фильтрлер мұздың кристал-</w:t>
      </w:r>
    </w:p>
    <w:p w:rsidR="00DF3A93" w:rsidRPr="00DF3A93" w:rsidRDefault="00DF3A93" w:rsidP="00DF3A93">
      <w:pPr>
        <w:spacing w:after="0" w:line="240" w:lineRule="auto"/>
        <w:jc w:val="both"/>
        <w:rPr>
          <w:rFonts w:ascii="Times New Roman" w:hAnsi="Times New Roman" w:cs="Times New Roman"/>
          <w:color w:val="000000"/>
          <w:sz w:val="28"/>
          <w:szCs w:val="28"/>
          <w:lang w:val="kk-KZ"/>
        </w:rPr>
      </w:pPr>
      <w:r w:rsidRPr="00DF3A93">
        <w:rPr>
          <w:rFonts w:ascii="Times New Roman" w:hAnsi="Times New Roman" w:cs="Times New Roman"/>
          <w:color w:val="000000"/>
          <w:sz w:val="28"/>
          <w:szCs w:val="28"/>
          <w:lang w:val="kk-KZ"/>
        </w:rPr>
        <w:tab/>
        <w:t>лдарымен бітелетін кездегі Н</w:t>
      </w:r>
      <w:r w:rsidRPr="00DF3A93">
        <w:rPr>
          <w:rFonts w:ascii="Times New Roman" w:hAnsi="Times New Roman" w:cs="Times New Roman"/>
          <w:color w:val="000000"/>
          <w:sz w:val="28"/>
          <w:szCs w:val="28"/>
          <w:vertAlign w:val="subscript"/>
          <w:lang w:val="kk-KZ"/>
        </w:rPr>
        <w:t>2</w:t>
      </w:r>
      <w:r w:rsidRPr="00DF3A93">
        <w:rPr>
          <w:rFonts w:ascii="Times New Roman" w:hAnsi="Times New Roman" w:cs="Times New Roman"/>
          <w:color w:val="000000"/>
          <w:sz w:val="28"/>
          <w:szCs w:val="28"/>
          <w:lang w:val="kk-KZ"/>
        </w:rPr>
        <w:t>О</w:t>
      </w:r>
    </w:p>
    <w:p w:rsidR="00DF3A93" w:rsidRPr="00DF3A93" w:rsidRDefault="00DF3A93" w:rsidP="00DF3A93">
      <w:pPr>
        <w:spacing w:after="0" w:line="240" w:lineRule="auto"/>
        <w:jc w:val="both"/>
        <w:rPr>
          <w:rFonts w:ascii="Times New Roman" w:hAnsi="Times New Roman" w:cs="Times New Roman"/>
          <w:color w:val="000000"/>
          <w:sz w:val="28"/>
          <w:szCs w:val="28"/>
          <w:lang w:val="kk-KZ"/>
        </w:rPr>
      </w:pPr>
      <w:r w:rsidRPr="00DF3A93">
        <w:rPr>
          <w:rFonts w:ascii="Times New Roman" w:hAnsi="Times New Roman" w:cs="Times New Roman"/>
          <w:color w:val="000000"/>
          <w:sz w:val="28"/>
          <w:szCs w:val="28"/>
          <w:lang w:val="kk-KZ"/>
        </w:rPr>
        <w:tab/>
        <w:t xml:space="preserve">құрамы, % (мас.үлес)..................... 0,0020   0,0035  0,0065  0,0100  </w:t>
      </w:r>
    </w:p>
    <w:p w:rsidR="00DF3A93" w:rsidRPr="00DF3A93" w:rsidRDefault="00DF3A93" w:rsidP="00DF3A93">
      <w:pPr>
        <w:spacing w:after="0" w:line="240" w:lineRule="auto"/>
        <w:jc w:val="both"/>
        <w:rPr>
          <w:rFonts w:ascii="Times New Roman" w:hAnsi="Times New Roman" w:cs="Times New Roman"/>
          <w:color w:val="000000"/>
          <w:sz w:val="28"/>
          <w:szCs w:val="28"/>
          <w:lang w:val="kk-KZ"/>
        </w:rPr>
      </w:pPr>
      <w:r w:rsidRPr="00DF3A93">
        <w:rPr>
          <w:rFonts w:ascii="Times New Roman" w:hAnsi="Times New Roman" w:cs="Times New Roman"/>
          <w:color w:val="000000"/>
          <w:sz w:val="28"/>
          <w:szCs w:val="28"/>
          <w:lang w:val="kk-KZ"/>
        </w:rPr>
        <w:tab/>
        <w:t>Отындарда судың ерігіштігі олардың көмірсутекті және фракционды құрамына, сондай-ақ температураға тда байланысты. Ең үлкен ерігіштікке ароматты көмірсутектер, ал ең кішіге – парафинді көмірсутектер ие; көмірсутектердің молекулярлық массасынұлғайтқанда олардағы судың ерігіштігі төмендейді және ең қарқынды ароматты көмірсутектерде. Мұздың кристаллдарының түзілуін болдырмау үшін ұшақтарды эксплуатациялау процесінде антисулыкристаллды присадкалар қолданылады.</w:t>
      </w:r>
    </w:p>
    <w:p w:rsidR="008C7A83" w:rsidRDefault="00DF3A93" w:rsidP="00DF3A93">
      <w:pPr>
        <w:spacing w:after="0" w:line="240" w:lineRule="auto"/>
        <w:jc w:val="both"/>
        <w:rPr>
          <w:rFonts w:ascii="Times New Roman" w:hAnsi="Times New Roman" w:cs="Times New Roman"/>
          <w:color w:val="000000"/>
          <w:sz w:val="28"/>
          <w:szCs w:val="28"/>
          <w:lang w:val="kk-KZ"/>
        </w:rPr>
      </w:pPr>
      <w:r w:rsidRPr="00DF3A93">
        <w:rPr>
          <w:rFonts w:ascii="Times New Roman" w:hAnsi="Times New Roman" w:cs="Times New Roman"/>
          <w:color w:val="000000"/>
          <w:sz w:val="28"/>
          <w:szCs w:val="28"/>
          <w:lang w:val="kk-KZ"/>
        </w:rPr>
        <w:tab/>
      </w:r>
    </w:p>
    <w:p w:rsidR="008C7A83" w:rsidRPr="008C7A83" w:rsidRDefault="008C7A83" w:rsidP="008341A1">
      <w:pPr>
        <w:pStyle w:val="af0"/>
        <w:numPr>
          <w:ilvl w:val="0"/>
          <w:numId w:val="12"/>
        </w:numPr>
        <w:spacing w:after="0" w:line="240" w:lineRule="auto"/>
        <w:rPr>
          <w:rFonts w:ascii="Times New Roman" w:hAnsi="Times New Roman"/>
          <w:b/>
          <w:color w:val="000000"/>
          <w:sz w:val="28"/>
          <w:szCs w:val="28"/>
          <w:lang w:val="kk-KZ"/>
        </w:rPr>
      </w:pPr>
      <w:r w:rsidRPr="008C7A83">
        <w:rPr>
          <w:rFonts w:ascii="Times New Roman" w:hAnsi="Times New Roman"/>
          <w:b/>
          <w:color w:val="000000"/>
          <w:sz w:val="28"/>
          <w:szCs w:val="28"/>
          <w:lang w:val="kk-KZ"/>
        </w:rPr>
        <w:t>Отындардың механикалық қоспалармен ластануы</w:t>
      </w:r>
    </w:p>
    <w:p w:rsidR="006D2E9D" w:rsidRDefault="006D2E9D" w:rsidP="008C7A83">
      <w:pPr>
        <w:spacing w:after="0" w:line="240" w:lineRule="auto"/>
        <w:ind w:firstLine="708"/>
        <w:jc w:val="both"/>
        <w:rPr>
          <w:rFonts w:ascii="Times New Roman" w:hAnsi="Times New Roman" w:cs="Times New Roman"/>
          <w:color w:val="000000"/>
          <w:sz w:val="28"/>
          <w:szCs w:val="28"/>
          <w:lang w:val="kk-KZ"/>
        </w:rPr>
      </w:pPr>
    </w:p>
    <w:p w:rsidR="00DF3A93" w:rsidRPr="00DF3A93" w:rsidRDefault="00DF3A93" w:rsidP="008C7A83">
      <w:pPr>
        <w:spacing w:after="0" w:line="240" w:lineRule="auto"/>
        <w:ind w:firstLine="708"/>
        <w:jc w:val="both"/>
        <w:rPr>
          <w:rFonts w:ascii="Times New Roman" w:hAnsi="Times New Roman" w:cs="Times New Roman"/>
          <w:color w:val="000000"/>
          <w:sz w:val="28"/>
          <w:szCs w:val="28"/>
          <w:lang w:val="kk-KZ"/>
        </w:rPr>
      </w:pPr>
      <w:r w:rsidRPr="00DF3A93">
        <w:rPr>
          <w:rFonts w:ascii="Times New Roman" w:hAnsi="Times New Roman" w:cs="Times New Roman"/>
          <w:color w:val="000000"/>
          <w:sz w:val="28"/>
          <w:szCs w:val="28"/>
          <w:lang w:val="kk-KZ"/>
        </w:rPr>
        <w:t>Отындардың механикалық қоспалармен ластануы мұнай өңдеу кәсіпорындарында (өңдеу кезінде мұнайдан түсетін қоспалар, жабдықтардың коррозия өнімдері), тасымалдағанда (темір жол цистерна қабырғаларының коррозия өнімдері, цистерналарға, отынды құйған кезде ауадан келіп түсетін ластаушы заттар), аэродромды жанар май қоймаларында орын алуы мүмкін.</w:t>
      </w:r>
    </w:p>
    <w:p w:rsidR="00DF3A93" w:rsidRPr="00DF3A93" w:rsidRDefault="00DF3A93" w:rsidP="00DF3A93">
      <w:pPr>
        <w:spacing w:after="0" w:line="240" w:lineRule="auto"/>
        <w:jc w:val="both"/>
        <w:rPr>
          <w:rFonts w:ascii="Times New Roman" w:hAnsi="Times New Roman" w:cs="Times New Roman"/>
          <w:color w:val="000000"/>
          <w:sz w:val="28"/>
          <w:szCs w:val="28"/>
          <w:lang w:val="kk-KZ"/>
        </w:rPr>
      </w:pPr>
      <w:r w:rsidRPr="00DF3A93">
        <w:rPr>
          <w:rFonts w:ascii="Times New Roman" w:hAnsi="Times New Roman" w:cs="Times New Roman"/>
          <w:color w:val="000000"/>
          <w:sz w:val="28"/>
          <w:szCs w:val="28"/>
          <w:lang w:val="kk-KZ"/>
        </w:rPr>
        <w:tab/>
        <w:t>Отындарда механикалық қоспалардың құрамы тұрақсыз және ластау көздерімен анықталады. Бейорганикалық бөлімінің құрамына (62-74 %) коррозия және тозу өнімдері (</w:t>
      </w:r>
      <w:r w:rsidRPr="00DF3A93">
        <w:rPr>
          <w:rFonts w:ascii="Times New Roman" w:hAnsi="Times New Roman" w:cs="Times New Roman"/>
          <w:color w:val="000000"/>
          <w:sz w:val="28"/>
          <w:szCs w:val="28"/>
          <w:lang w:val="tr-TR"/>
        </w:rPr>
        <w:t>Fe</w:t>
      </w:r>
      <w:r w:rsidRPr="00DF3A93">
        <w:rPr>
          <w:rFonts w:ascii="Times New Roman" w:hAnsi="Times New Roman" w:cs="Times New Roman"/>
          <w:color w:val="000000"/>
          <w:sz w:val="28"/>
          <w:szCs w:val="28"/>
          <w:lang w:val="kk-KZ"/>
        </w:rPr>
        <w:t>,</w:t>
      </w:r>
      <w:r w:rsidRPr="00DF3A93">
        <w:rPr>
          <w:rFonts w:ascii="Times New Roman" w:hAnsi="Times New Roman" w:cs="Times New Roman"/>
          <w:color w:val="000000"/>
          <w:sz w:val="28"/>
          <w:szCs w:val="28"/>
          <w:lang w:val="tr-TR"/>
        </w:rPr>
        <w:t xml:space="preserve"> Sn</w:t>
      </w:r>
      <w:r w:rsidRPr="00DF3A93">
        <w:rPr>
          <w:rFonts w:ascii="Times New Roman" w:hAnsi="Times New Roman" w:cs="Times New Roman"/>
          <w:color w:val="000000"/>
          <w:sz w:val="28"/>
          <w:szCs w:val="28"/>
          <w:lang w:val="kk-KZ"/>
        </w:rPr>
        <w:t>,</w:t>
      </w:r>
      <w:r w:rsidRPr="00DF3A93">
        <w:rPr>
          <w:rFonts w:ascii="Times New Roman" w:hAnsi="Times New Roman" w:cs="Times New Roman"/>
          <w:color w:val="000000"/>
          <w:sz w:val="28"/>
          <w:szCs w:val="28"/>
          <w:lang w:val="tr-TR"/>
        </w:rPr>
        <w:t xml:space="preserve"> Cu</w:t>
      </w:r>
      <w:r w:rsidRPr="00DF3A93">
        <w:rPr>
          <w:rFonts w:ascii="Times New Roman" w:hAnsi="Times New Roman" w:cs="Times New Roman"/>
          <w:color w:val="000000"/>
          <w:sz w:val="28"/>
          <w:szCs w:val="28"/>
          <w:lang w:val="kk-KZ"/>
        </w:rPr>
        <w:t>,</w:t>
      </w:r>
      <w:r w:rsidRPr="00DF3A93">
        <w:rPr>
          <w:rFonts w:ascii="Times New Roman" w:hAnsi="Times New Roman" w:cs="Times New Roman"/>
          <w:color w:val="000000"/>
          <w:sz w:val="28"/>
          <w:szCs w:val="28"/>
          <w:lang w:val="tr-TR"/>
        </w:rPr>
        <w:t xml:space="preserve"> Tı</w:t>
      </w:r>
      <w:r w:rsidRPr="00DF3A93">
        <w:rPr>
          <w:rFonts w:ascii="Times New Roman" w:hAnsi="Times New Roman" w:cs="Times New Roman"/>
          <w:color w:val="000000"/>
          <w:sz w:val="28"/>
          <w:szCs w:val="28"/>
          <w:lang w:val="kk-KZ"/>
        </w:rPr>
        <w:t>,</w:t>
      </w:r>
      <w:r w:rsidRPr="00DF3A93">
        <w:rPr>
          <w:rFonts w:ascii="Times New Roman" w:hAnsi="Times New Roman" w:cs="Times New Roman"/>
          <w:color w:val="000000"/>
          <w:sz w:val="28"/>
          <w:szCs w:val="28"/>
          <w:lang w:val="tr-TR"/>
        </w:rPr>
        <w:t xml:space="preserve"> Mn</w:t>
      </w:r>
      <w:r w:rsidRPr="00DF3A93">
        <w:rPr>
          <w:rFonts w:ascii="Times New Roman" w:hAnsi="Times New Roman" w:cs="Times New Roman"/>
          <w:color w:val="000000"/>
          <w:sz w:val="28"/>
          <w:szCs w:val="28"/>
          <w:lang w:val="kk-KZ"/>
        </w:rPr>
        <w:t>,</w:t>
      </w:r>
      <w:r w:rsidRPr="00DF3A93">
        <w:rPr>
          <w:rFonts w:ascii="Times New Roman" w:hAnsi="Times New Roman" w:cs="Times New Roman"/>
          <w:color w:val="000000"/>
          <w:sz w:val="28"/>
          <w:szCs w:val="28"/>
          <w:lang w:val="tr-TR"/>
        </w:rPr>
        <w:t xml:space="preserve"> Cd</w:t>
      </w:r>
      <w:r w:rsidRPr="00DF3A93">
        <w:rPr>
          <w:rFonts w:ascii="Times New Roman" w:hAnsi="Times New Roman" w:cs="Times New Roman"/>
          <w:color w:val="000000"/>
          <w:sz w:val="28"/>
          <w:szCs w:val="28"/>
          <w:lang w:val="kk-KZ"/>
        </w:rPr>
        <w:t>), топырақ шаңы</w:t>
      </w:r>
      <w:r w:rsidRPr="00DF3A93">
        <w:rPr>
          <w:rFonts w:ascii="Times New Roman" w:hAnsi="Times New Roman" w:cs="Times New Roman"/>
          <w:color w:val="000000"/>
          <w:sz w:val="28"/>
          <w:szCs w:val="28"/>
          <w:lang w:val="tr-TR"/>
        </w:rPr>
        <w:t xml:space="preserve"> </w:t>
      </w:r>
      <w:r w:rsidRPr="00DF3A93">
        <w:rPr>
          <w:rFonts w:ascii="Times New Roman" w:hAnsi="Times New Roman" w:cs="Times New Roman"/>
          <w:color w:val="000000"/>
          <w:sz w:val="28"/>
          <w:szCs w:val="28"/>
          <w:lang w:val="kk-KZ"/>
        </w:rPr>
        <w:t>(</w:t>
      </w:r>
      <w:r w:rsidRPr="00DF3A93">
        <w:rPr>
          <w:rFonts w:ascii="Times New Roman" w:hAnsi="Times New Roman" w:cs="Times New Roman"/>
          <w:color w:val="000000"/>
          <w:sz w:val="28"/>
          <w:szCs w:val="28"/>
          <w:lang w:val="tr-TR"/>
        </w:rPr>
        <w:t>Sı</w:t>
      </w:r>
      <w:r w:rsidRPr="00DF3A93">
        <w:rPr>
          <w:rFonts w:ascii="Times New Roman" w:hAnsi="Times New Roman" w:cs="Times New Roman"/>
          <w:color w:val="000000"/>
          <w:sz w:val="28"/>
          <w:szCs w:val="28"/>
          <w:lang w:val="kk-KZ"/>
        </w:rPr>
        <w:t>,</w:t>
      </w:r>
      <w:r w:rsidRPr="00DF3A93">
        <w:rPr>
          <w:rFonts w:ascii="Times New Roman" w:hAnsi="Times New Roman" w:cs="Times New Roman"/>
          <w:color w:val="000000"/>
          <w:sz w:val="28"/>
          <w:szCs w:val="28"/>
          <w:lang w:val="tr-TR"/>
        </w:rPr>
        <w:t xml:space="preserve"> Ca</w:t>
      </w:r>
      <w:r w:rsidRPr="00DF3A93">
        <w:rPr>
          <w:rFonts w:ascii="Times New Roman" w:hAnsi="Times New Roman" w:cs="Times New Roman"/>
          <w:color w:val="000000"/>
          <w:sz w:val="28"/>
          <w:szCs w:val="28"/>
          <w:lang w:val="kk-KZ"/>
        </w:rPr>
        <w:t>,</w:t>
      </w:r>
      <w:r w:rsidRPr="00DF3A93">
        <w:rPr>
          <w:rFonts w:ascii="Times New Roman" w:hAnsi="Times New Roman" w:cs="Times New Roman"/>
          <w:color w:val="000000"/>
          <w:sz w:val="28"/>
          <w:szCs w:val="28"/>
          <w:lang w:val="tr-TR"/>
        </w:rPr>
        <w:t xml:space="preserve"> Mg</w:t>
      </w:r>
      <w:r w:rsidRPr="00DF3A93">
        <w:rPr>
          <w:rFonts w:ascii="Times New Roman" w:hAnsi="Times New Roman" w:cs="Times New Roman"/>
          <w:color w:val="000000"/>
          <w:sz w:val="28"/>
          <w:szCs w:val="28"/>
          <w:lang w:val="kk-KZ"/>
        </w:rPr>
        <w:t>,</w:t>
      </w:r>
      <w:r w:rsidRPr="00DF3A93">
        <w:rPr>
          <w:rFonts w:ascii="Times New Roman" w:hAnsi="Times New Roman" w:cs="Times New Roman"/>
          <w:color w:val="000000"/>
          <w:sz w:val="28"/>
          <w:szCs w:val="28"/>
          <w:lang w:val="tr-TR"/>
        </w:rPr>
        <w:t xml:space="preserve"> Al</w:t>
      </w:r>
      <w:r w:rsidRPr="00DF3A93">
        <w:rPr>
          <w:rFonts w:ascii="Times New Roman" w:hAnsi="Times New Roman" w:cs="Times New Roman"/>
          <w:color w:val="000000"/>
          <w:sz w:val="28"/>
          <w:szCs w:val="28"/>
          <w:lang w:val="kk-KZ"/>
        </w:rPr>
        <w:t>, және</w:t>
      </w:r>
      <w:r w:rsidRPr="00DF3A93">
        <w:rPr>
          <w:rFonts w:ascii="Times New Roman" w:hAnsi="Times New Roman" w:cs="Times New Roman"/>
          <w:color w:val="000000"/>
          <w:sz w:val="28"/>
          <w:szCs w:val="28"/>
          <w:lang w:val="tr-TR"/>
        </w:rPr>
        <w:t xml:space="preserve"> Na</w:t>
      </w:r>
      <w:r w:rsidRPr="00DF3A93">
        <w:rPr>
          <w:rFonts w:ascii="Times New Roman" w:hAnsi="Times New Roman" w:cs="Times New Roman"/>
          <w:color w:val="000000"/>
          <w:sz w:val="28"/>
          <w:szCs w:val="28"/>
          <w:lang w:val="kk-KZ"/>
        </w:rPr>
        <w:t xml:space="preserve">)кіреді. Ластаудың органикалық бөлімі (22-30 %) шайырлы заттардан, отындардың тотығуының қатты өнімдері, резеңкелі техникалық бұйымдардың және герметиктердіің ингредиенттерінен тұрады және негізінен көміртегі, оттегі мен сутегінен тұрады. Механикалық қоспалар 4-8 % дейін су қосады. Судың және отынның ластануын жою үшін отынды мұнай өңдеу </w:t>
      </w:r>
      <w:r w:rsidRPr="00DF3A93">
        <w:rPr>
          <w:rFonts w:ascii="Times New Roman" w:hAnsi="Times New Roman" w:cs="Times New Roman"/>
          <w:color w:val="000000"/>
          <w:sz w:val="28"/>
          <w:szCs w:val="28"/>
          <w:lang w:val="kk-KZ"/>
        </w:rPr>
        <w:lastRenderedPageBreak/>
        <w:t>кәсіпорындарында, аэродромды жағдайларда және ұшақтардың отынды жүйесінде сүзеді.</w:t>
      </w:r>
    </w:p>
    <w:p w:rsidR="00DF3A93" w:rsidRPr="00DF3A93" w:rsidRDefault="00DF3A93" w:rsidP="00DF3A93">
      <w:pPr>
        <w:spacing w:after="0" w:line="240" w:lineRule="auto"/>
        <w:jc w:val="both"/>
        <w:rPr>
          <w:rFonts w:ascii="Times New Roman" w:hAnsi="Times New Roman" w:cs="Times New Roman"/>
          <w:color w:val="000000"/>
          <w:sz w:val="28"/>
          <w:szCs w:val="28"/>
          <w:lang w:val="kk-KZ"/>
        </w:rPr>
      </w:pPr>
      <w:r w:rsidRPr="00DF3A93">
        <w:rPr>
          <w:rFonts w:ascii="Times New Roman" w:hAnsi="Times New Roman" w:cs="Times New Roman"/>
          <w:color w:val="000000"/>
          <w:sz w:val="28"/>
          <w:szCs w:val="28"/>
          <w:lang w:val="kk-KZ"/>
        </w:rPr>
        <w:tab/>
        <w:t xml:space="preserve">Шөгінділердің түзуге бейімділігі. Реактивті отындардағы шөгінділер – бұл, әртүрлі температуралар кезінде отында жүретін тотықтырғыш процестер нәтижесінде түзілетін, әртүрлі сипаттағы өнімдер. Реактивті отындарда тәжірибе жүзінде шексіз көмірсутектер жоқ, және олардың, отынды ұзақ уақыт сақтаған кезде орын алатын, қоршаған ортаның температурасында тотығуға беімділігі немесе химиялық тұрақтылығы басқа классты көмірсутектердің тотығу дәрежесімен, сондай-ақ олардың құрамында гетероатомды қосылыстардың (күкірт-, оттегі- және азотқұрамды) болуымен түсіндіріледі. Отындардың жоғары температуралар кезінде осындай өнімдерді, ең алдымен тұнбаларды, түзумен тотығуға бейімділігі термототықтырғыш тұрақтылығымен сипатталады </w:t>
      </w:r>
      <w:r w:rsidRPr="00DF3A93">
        <w:rPr>
          <w:rFonts w:ascii="Times New Roman" w:hAnsi="Times New Roman" w:cs="Times New Roman"/>
          <w:sz w:val="28"/>
          <w:szCs w:val="28"/>
          <w:lang w:val="kk-KZ"/>
        </w:rPr>
        <w:t>[</w:t>
      </w:r>
      <w:r w:rsidR="00CC673D">
        <w:rPr>
          <w:rFonts w:ascii="Times New Roman" w:hAnsi="Times New Roman" w:cs="Times New Roman"/>
          <w:sz w:val="28"/>
          <w:szCs w:val="28"/>
          <w:lang w:val="kk-KZ"/>
        </w:rPr>
        <w:t>6</w:t>
      </w:r>
      <w:r w:rsidRPr="00DF3A93">
        <w:rPr>
          <w:rFonts w:ascii="Times New Roman" w:hAnsi="Times New Roman" w:cs="Times New Roman"/>
          <w:sz w:val="28"/>
          <w:szCs w:val="28"/>
          <w:lang w:val="kk-KZ"/>
        </w:rPr>
        <w:t>]</w:t>
      </w:r>
      <w:r w:rsidRPr="00DF3A93">
        <w:rPr>
          <w:rFonts w:ascii="Times New Roman" w:hAnsi="Times New Roman" w:cs="Times New Roman"/>
          <w:color w:val="000000"/>
          <w:sz w:val="28"/>
          <w:szCs w:val="28"/>
          <w:lang w:val="kk-KZ"/>
        </w:rPr>
        <w:t>.</w:t>
      </w:r>
    </w:p>
    <w:p w:rsidR="00DF3A93" w:rsidRPr="00DF3A93" w:rsidRDefault="00DF3A93" w:rsidP="00DF3A93">
      <w:pPr>
        <w:spacing w:after="0" w:line="240" w:lineRule="auto"/>
        <w:jc w:val="both"/>
        <w:rPr>
          <w:rFonts w:ascii="Times New Roman" w:hAnsi="Times New Roman" w:cs="Times New Roman"/>
          <w:color w:val="000000"/>
          <w:sz w:val="28"/>
          <w:szCs w:val="28"/>
          <w:lang w:val="kk-KZ"/>
        </w:rPr>
      </w:pPr>
      <w:r w:rsidRPr="00DF3A93">
        <w:rPr>
          <w:rFonts w:ascii="Times New Roman" w:hAnsi="Times New Roman" w:cs="Times New Roman"/>
          <w:color w:val="000000"/>
          <w:sz w:val="28"/>
          <w:szCs w:val="28"/>
          <w:lang w:val="kk-KZ"/>
        </w:rPr>
        <w:tab/>
        <w:t>Тікелей айдалған реактивті отындардың термототықтырғыш тұрақтылығы олардың құрамынан гетероатомды қосылыстарды гидротациялау нәтижесінде жойған кезде жақсарады. Бірақ гидротациялау кезінде отыннан тек күкірт қосылыстарының негізгі салмағы ғана емес, сонымен қатар табиғи антиоксиданттар, нәтижесінде отынның химиялық тұрақтылығы нашарлайды: оның сақталу жағдайларында және жоғары температураларда тотығуға бейімділігі жоғарылайды.</w:t>
      </w:r>
    </w:p>
    <w:p w:rsidR="00DF3A93" w:rsidRPr="00DF3A93" w:rsidRDefault="00DF3A93" w:rsidP="00DF3A93">
      <w:pPr>
        <w:spacing w:after="0" w:line="240" w:lineRule="auto"/>
        <w:jc w:val="both"/>
        <w:rPr>
          <w:rFonts w:ascii="Times New Roman" w:hAnsi="Times New Roman" w:cs="Times New Roman"/>
          <w:color w:val="000000"/>
          <w:sz w:val="28"/>
          <w:szCs w:val="28"/>
          <w:lang w:val="kk-KZ"/>
        </w:rPr>
      </w:pPr>
      <w:r w:rsidRPr="00DF3A93">
        <w:rPr>
          <w:rFonts w:ascii="Times New Roman" w:hAnsi="Times New Roman" w:cs="Times New Roman"/>
          <w:color w:val="000000"/>
          <w:sz w:val="28"/>
          <w:szCs w:val="28"/>
          <w:lang w:val="kk-KZ"/>
        </w:rPr>
        <w:tab/>
        <w:t>Гидротациялаған отындардың тотығу дәрежесі олардың көмірсутекті құрамымен анықталады; тотығуға нафтенді ароматты көмірсутектер және молекулада көміртегінің 3 атомы бар көмірсутектер ең бейімді болып келеді, олар тез, әсіресе жоғары температуралар кезінде, отында еритін бейтарап және қышқылды сипаттағы оттек құрамды қосылыстарды түзуінен кейінгі тотығуға ұшырайды.</w:t>
      </w:r>
    </w:p>
    <w:p w:rsidR="00DF3A93" w:rsidRPr="00DF3A93" w:rsidRDefault="00DF3A93" w:rsidP="00DF3A93">
      <w:pPr>
        <w:spacing w:after="0" w:line="240" w:lineRule="auto"/>
        <w:jc w:val="both"/>
        <w:rPr>
          <w:rFonts w:ascii="Times New Roman" w:hAnsi="Times New Roman" w:cs="Times New Roman"/>
          <w:color w:val="000000"/>
          <w:sz w:val="28"/>
          <w:szCs w:val="28"/>
          <w:lang w:val="kk-KZ"/>
        </w:rPr>
      </w:pPr>
      <w:r w:rsidRPr="00DF3A93">
        <w:rPr>
          <w:rFonts w:ascii="Times New Roman" w:hAnsi="Times New Roman" w:cs="Times New Roman"/>
          <w:color w:val="000000"/>
          <w:sz w:val="28"/>
          <w:szCs w:val="28"/>
          <w:lang w:val="kk-KZ"/>
        </w:rPr>
        <w:tab/>
        <w:t>Гидрогенизационды процесстермен алынған реактивті отындардың тотығуы кезінде қатты тұнбалар түзілмейтініне қарамастан мұндай отындар ұзақ сақталуға және қолдануға жатпайды. Бұл түзілетін гидропероксидтер ұшақтардың отынды жүйесінде қолданылатын резеңкелі техникалық бұйымдар мен герметиктерді бұзатындығына, ал қышқылды өнімдер құрылысты материаллдарды коррозияға ұшырататындығына байланысты.</w:t>
      </w:r>
    </w:p>
    <w:p w:rsidR="00DF3A93" w:rsidRPr="00DF3A93" w:rsidRDefault="00DF3A93" w:rsidP="00DF3A93">
      <w:pPr>
        <w:spacing w:after="0" w:line="240" w:lineRule="auto"/>
        <w:jc w:val="both"/>
        <w:rPr>
          <w:rFonts w:ascii="Times New Roman" w:hAnsi="Times New Roman" w:cs="Times New Roman"/>
          <w:color w:val="000000"/>
          <w:sz w:val="28"/>
          <w:szCs w:val="28"/>
          <w:lang w:val="kk-KZ"/>
        </w:rPr>
      </w:pPr>
      <w:r w:rsidRPr="00DF3A93">
        <w:rPr>
          <w:rFonts w:ascii="Times New Roman" w:hAnsi="Times New Roman" w:cs="Times New Roman"/>
          <w:color w:val="000000"/>
          <w:sz w:val="28"/>
          <w:szCs w:val="28"/>
          <w:lang w:val="kk-KZ"/>
        </w:rPr>
        <w:tab/>
        <w:t xml:space="preserve">Отындардың жоғары температуралар кезінде тотығуы, отынды агрегаттарды жасап шығару үшін қолданылатын металлдар мен балқымалардың, әсіресе мыстың, қоланың және жездіңкаталитикалық әсер ету салдарынан, жылдамдайды. Отындардың тотығуы кезінде пайда болатын тұнбалардың салмағы және олармен фильтрлердің бітелуі барынша жоғары болатын ең «қауіпті» температуралы аймақ – 140-тан 190°С дейін.  </w:t>
      </w:r>
    </w:p>
    <w:p w:rsidR="00DF3A93" w:rsidRPr="00DF3A93" w:rsidRDefault="00DF3A93" w:rsidP="00DF3A93">
      <w:pPr>
        <w:spacing w:after="0" w:line="240" w:lineRule="auto"/>
        <w:jc w:val="both"/>
        <w:rPr>
          <w:rFonts w:ascii="Times New Roman" w:hAnsi="Times New Roman" w:cs="Times New Roman"/>
          <w:sz w:val="28"/>
          <w:szCs w:val="28"/>
          <w:lang w:val="kk-KZ"/>
        </w:rPr>
      </w:pPr>
      <w:r w:rsidRPr="00DF3A93">
        <w:rPr>
          <w:rFonts w:ascii="Times New Roman" w:hAnsi="Times New Roman" w:cs="Times New Roman"/>
          <w:sz w:val="28"/>
          <w:szCs w:val="28"/>
          <w:lang w:val="kk-KZ"/>
        </w:rPr>
        <w:tab/>
        <w:t xml:space="preserve">Материалдармен қысылушылығы. Мұнай және мұнай өнімдерін сақтағанда, тасымалдағанда және қолданғанда материалдарды (маталлдар мен балқымалар) коррозиялауы мүмкін, ұшақтардың отынды жүйесінде қолданылатын резеңкелі техникалық бұйымдар мен герметиктерге әсер етуі мүмкін. Жану камерасының қабырғаларына және газды турбинаның </w:t>
      </w:r>
      <w:r w:rsidRPr="00DF3A93">
        <w:rPr>
          <w:rFonts w:ascii="Times New Roman" w:hAnsi="Times New Roman" w:cs="Times New Roman"/>
          <w:sz w:val="28"/>
          <w:szCs w:val="28"/>
          <w:lang w:val="kk-KZ"/>
        </w:rPr>
        <w:lastRenderedPageBreak/>
        <w:t>күрекшелеріне коррозионды әсерді немесе газды коррозиянв реактивті отындардың жану өнімдері де тигізуге қабілетті.</w:t>
      </w:r>
    </w:p>
    <w:p w:rsidR="00DF3A93" w:rsidRPr="00DF3A93" w:rsidRDefault="00DF3A93" w:rsidP="00DF3A93">
      <w:pPr>
        <w:spacing w:after="0" w:line="240" w:lineRule="auto"/>
        <w:jc w:val="both"/>
        <w:rPr>
          <w:rFonts w:ascii="Times New Roman" w:hAnsi="Times New Roman" w:cs="Times New Roman"/>
          <w:sz w:val="28"/>
          <w:szCs w:val="28"/>
          <w:lang w:val="kk-KZ"/>
        </w:rPr>
      </w:pPr>
      <w:r w:rsidRPr="00DF3A93">
        <w:rPr>
          <w:rFonts w:ascii="Times New Roman" w:hAnsi="Times New Roman" w:cs="Times New Roman"/>
          <w:sz w:val="28"/>
          <w:szCs w:val="28"/>
          <w:lang w:val="kk-KZ"/>
        </w:rPr>
        <w:tab/>
        <w:t>Отынның коррозионды агрессивтілігі гетероатомды қосылыстардың, соның ішінде күкірт құрамдылардың мөлшері мен сипатына, отынның материалдармен байланыс жасау ұзақтығына байланысты.</w:t>
      </w:r>
    </w:p>
    <w:p w:rsidR="00DF3A93" w:rsidRPr="00DF3A93" w:rsidRDefault="00DF3A93" w:rsidP="00DF3A93">
      <w:pPr>
        <w:spacing w:after="0" w:line="240" w:lineRule="auto"/>
        <w:jc w:val="both"/>
        <w:rPr>
          <w:rFonts w:ascii="Times New Roman" w:hAnsi="Times New Roman" w:cs="Times New Roman"/>
          <w:sz w:val="28"/>
          <w:szCs w:val="28"/>
          <w:lang w:val="kk-KZ"/>
        </w:rPr>
      </w:pPr>
      <w:r w:rsidRPr="00DF3A93">
        <w:rPr>
          <w:rFonts w:ascii="Times New Roman" w:hAnsi="Times New Roman" w:cs="Times New Roman"/>
          <w:sz w:val="28"/>
          <w:szCs w:val="28"/>
          <w:lang w:val="kk-KZ"/>
        </w:rPr>
        <w:tab/>
        <w:t xml:space="preserve">Мұнайдың физика-химиялық қасиеттеріне коррозионды агрессивтілігіне бос күкірт пен меркаптандардың 120 </w:t>
      </w:r>
      <w:r w:rsidRPr="00DF3A93">
        <w:rPr>
          <w:rFonts w:ascii="Times New Roman" w:hAnsi="Times New Roman" w:cs="Times New Roman"/>
          <w:sz w:val="28"/>
          <w:szCs w:val="28"/>
          <w:vertAlign w:val="superscript"/>
          <w:lang w:val="kk-KZ"/>
        </w:rPr>
        <w:t>0</w:t>
      </w:r>
      <w:r w:rsidRPr="00DF3A93">
        <w:rPr>
          <w:rFonts w:ascii="Times New Roman" w:hAnsi="Times New Roman" w:cs="Times New Roman"/>
          <w:sz w:val="28"/>
          <w:szCs w:val="28"/>
          <w:lang w:val="kk-KZ"/>
        </w:rPr>
        <w:t>С кезінде әсер етуі келесі мәліметтермен түсіндіріледі:</w:t>
      </w:r>
    </w:p>
    <w:p w:rsidR="00DF3A93" w:rsidRPr="00DF3A93" w:rsidRDefault="00DF3A93" w:rsidP="00F044E2">
      <w:pPr>
        <w:spacing w:after="0" w:line="240" w:lineRule="auto"/>
        <w:ind w:firstLine="709"/>
        <w:jc w:val="both"/>
        <w:rPr>
          <w:rFonts w:ascii="Times New Roman" w:hAnsi="Times New Roman" w:cs="Times New Roman"/>
          <w:sz w:val="28"/>
          <w:szCs w:val="28"/>
          <w:lang w:val="kk-KZ"/>
        </w:rPr>
      </w:pPr>
    </w:p>
    <w:p w:rsidR="00DF3A93" w:rsidRPr="00DF3A93" w:rsidRDefault="00DF3A93" w:rsidP="00DF3A93">
      <w:pPr>
        <w:spacing w:after="0" w:line="240" w:lineRule="auto"/>
        <w:ind w:firstLine="709"/>
        <w:jc w:val="both"/>
        <w:rPr>
          <w:rFonts w:ascii="Times New Roman" w:hAnsi="Times New Roman" w:cs="Times New Roman"/>
          <w:sz w:val="28"/>
          <w:szCs w:val="28"/>
          <w:lang w:val="kk-KZ"/>
        </w:rPr>
      </w:pPr>
      <w:r w:rsidRPr="00DF3A93">
        <w:rPr>
          <w:rFonts w:ascii="Times New Roman" w:hAnsi="Times New Roman" w:cs="Times New Roman"/>
          <w:sz w:val="28"/>
          <w:szCs w:val="28"/>
          <w:lang w:val="kk-KZ"/>
        </w:rPr>
        <w:t xml:space="preserve">Кесте </w:t>
      </w:r>
      <w:r w:rsidR="00F94869">
        <w:rPr>
          <w:rFonts w:ascii="Times New Roman" w:hAnsi="Times New Roman" w:cs="Times New Roman"/>
          <w:sz w:val="28"/>
          <w:szCs w:val="28"/>
          <w:lang w:val="kk-KZ"/>
        </w:rPr>
        <w:t>3</w:t>
      </w:r>
      <w:r w:rsidRPr="00DF3A93">
        <w:rPr>
          <w:rFonts w:ascii="Times New Roman" w:hAnsi="Times New Roman" w:cs="Times New Roman"/>
          <w:sz w:val="28"/>
          <w:szCs w:val="28"/>
          <w:lang w:val="kk-KZ"/>
        </w:rPr>
        <w:t xml:space="preserve"> </w:t>
      </w:r>
      <w:r w:rsidR="004D7643">
        <w:rPr>
          <w:rFonts w:ascii="Times New Roman" w:hAnsi="Times New Roman" w:cs="Times New Roman"/>
          <w:sz w:val="28"/>
          <w:szCs w:val="28"/>
          <w:lang w:val="kk-KZ"/>
        </w:rPr>
        <w:t xml:space="preserve">- </w:t>
      </w:r>
      <w:r w:rsidRPr="00DF3A93">
        <w:rPr>
          <w:rFonts w:ascii="Times New Roman" w:hAnsi="Times New Roman" w:cs="Times New Roman"/>
          <w:sz w:val="28"/>
          <w:szCs w:val="28"/>
          <w:lang w:val="kk-KZ"/>
        </w:rPr>
        <w:t>Мұнайдың физика-химиялық қасиеттеріне бос күкірт пен меркаптандардың әсері</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4"/>
        <w:gridCol w:w="1914"/>
        <w:gridCol w:w="1914"/>
        <w:gridCol w:w="1914"/>
        <w:gridCol w:w="1915"/>
      </w:tblGrid>
      <w:tr w:rsidR="00DF3A93" w:rsidRPr="00F044E2" w:rsidTr="0092723B">
        <w:trPr>
          <w:jc w:val="center"/>
        </w:trPr>
        <w:tc>
          <w:tcPr>
            <w:tcW w:w="1914" w:type="dxa"/>
          </w:tcPr>
          <w:p w:rsidR="00DF3A93" w:rsidRPr="00F94869" w:rsidRDefault="00DF3A93" w:rsidP="00F94869">
            <w:pPr>
              <w:pStyle w:val="aa"/>
              <w:rPr>
                <w:rFonts w:ascii="Times New Roman" w:hAnsi="Times New Roman" w:cs="Times New Roman"/>
                <w:lang w:val="kk-KZ"/>
              </w:rPr>
            </w:pPr>
            <w:r w:rsidRPr="00F94869">
              <w:rPr>
                <w:rFonts w:ascii="Times New Roman" w:hAnsi="Times New Roman" w:cs="Times New Roman"/>
                <w:lang w:val="kk-KZ"/>
              </w:rPr>
              <w:t>Отын</w:t>
            </w:r>
          </w:p>
        </w:tc>
        <w:tc>
          <w:tcPr>
            <w:tcW w:w="5742" w:type="dxa"/>
            <w:gridSpan w:val="3"/>
          </w:tcPr>
          <w:p w:rsidR="00DF3A93" w:rsidRPr="00F94869" w:rsidRDefault="00DF3A93" w:rsidP="00F94869">
            <w:pPr>
              <w:pStyle w:val="aa"/>
              <w:rPr>
                <w:rFonts w:ascii="Times New Roman" w:hAnsi="Times New Roman" w:cs="Times New Roman"/>
                <w:lang w:val="kk-KZ"/>
              </w:rPr>
            </w:pPr>
            <w:r w:rsidRPr="00F94869">
              <w:rPr>
                <w:rFonts w:ascii="Times New Roman" w:hAnsi="Times New Roman" w:cs="Times New Roman"/>
                <w:lang w:val="kk-KZ"/>
              </w:rPr>
              <w:t>ТС-1</w:t>
            </w:r>
          </w:p>
        </w:tc>
        <w:tc>
          <w:tcPr>
            <w:tcW w:w="1915" w:type="dxa"/>
          </w:tcPr>
          <w:p w:rsidR="00DF3A93" w:rsidRPr="00F94869" w:rsidRDefault="00DF3A93" w:rsidP="00F94869">
            <w:pPr>
              <w:pStyle w:val="aa"/>
              <w:rPr>
                <w:rFonts w:ascii="Times New Roman" w:hAnsi="Times New Roman" w:cs="Times New Roman"/>
                <w:lang w:val="kk-KZ"/>
              </w:rPr>
            </w:pPr>
            <w:r w:rsidRPr="00F94869">
              <w:rPr>
                <w:rFonts w:ascii="Times New Roman" w:hAnsi="Times New Roman" w:cs="Times New Roman"/>
                <w:lang w:val="kk-KZ"/>
              </w:rPr>
              <w:t>Т-2</w:t>
            </w:r>
          </w:p>
        </w:tc>
      </w:tr>
      <w:tr w:rsidR="00DF3A93" w:rsidRPr="00F044E2" w:rsidTr="00F044E2">
        <w:trPr>
          <w:trHeight w:val="886"/>
          <w:jc w:val="center"/>
        </w:trPr>
        <w:tc>
          <w:tcPr>
            <w:tcW w:w="1914" w:type="dxa"/>
          </w:tcPr>
          <w:p w:rsidR="00DF3A93" w:rsidRPr="00F94869" w:rsidRDefault="00DF3A93" w:rsidP="00F94869">
            <w:pPr>
              <w:pStyle w:val="aa"/>
              <w:rPr>
                <w:rFonts w:ascii="Times New Roman" w:hAnsi="Times New Roman" w:cs="Times New Roman"/>
                <w:lang w:val="kk-KZ"/>
              </w:rPr>
            </w:pPr>
            <w:r w:rsidRPr="00F94869">
              <w:rPr>
                <w:rFonts w:ascii="Times New Roman" w:hAnsi="Times New Roman" w:cs="Times New Roman"/>
                <w:lang w:val="kk-KZ"/>
              </w:rPr>
              <w:t>Күкірт / мер-каптандардың құрамы, %</w:t>
            </w:r>
          </w:p>
        </w:tc>
        <w:tc>
          <w:tcPr>
            <w:tcW w:w="1914" w:type="dxa"/>
          </w:tcPr>
          <w:p w:rsidR="00DF3A93" w:rsidRPr="00F94869" w:rsidRDefault="00DF3A93" w:rsidP="00F94869">
            <w:pPr>
              <w:pStyle w:val="aa"/>
              <w:rPr>
                <w:rFonts w:ascii="Times New Roman" w:hAnsi="Times New Roman" w:cs="Times New Roman"/>
                <w:lang w:val="kk-KZ"/>
              </w:rPr>
            </w:pPr>
            <w:r w:rsidRPr="00F94869">
              <w:rPr>
                <w:rFonts w:ascii="Times New Roman" w:hAnsi="Times New Roman" w:cs="Times New Roman"/>
                <w:lang w:val="kk-KZ"/>
              </w:rPr>
              <w:t>0,001/0,002</w:t>
            </w:r>
          </w:p>
        </w:tc>
        <w:tc>
          <w:tcPr>
            <w:tcW w:w="1914" w:type="dxa"/>
          </w:tcPr>
          <w:p w:rsidR="00DF3A93" w:rsidRPr="00F94869" w:rsidRDefault="00DF3A93" w:rsidP="00F94869">
            <w:pPr>
              <w:pStyle w:val="aa"/>
              <w:rPr>
                <w:rFonts w:ascii="Times New Roman" w:hAnsi="Times New Roman" w:cs="Times New Roman"/>
                <w:lang w:val="kk-KZ"/>
              </w:rPr>
            </w:pPr>
            <w:r w:rsidRPr="00F94869">
              <w:rPr>
                <w:rFonts w:ascii="Times New Roman" w:hAnsi="Times New Roman" w:cs="Times New Roman"/>
                <w:lang w:val="kk-KZ"/>
              </w:rPr>
              <w:t>0,001/0,003</w:t>
            </w:r>
          </w:p>
        </w:tc>
        <w:tc>
          <w:tcPr>
            <w:tcW w:w="1914" w:type="dxa"/>
          </w:tcPr>
          <w:p w:rsidR="00DF3A93" w:rsidRPr="00F94869" w:rsidRDefault="00DF3A93" w:rsidP="00F94869">
            <w:pPr>
              <w:pStyle w:val="aa"/>
              <w:rPr>
                <w:rFonts w:ascii="Times New Roman" w:hAnsi="Times New Roman" w:cs="Times New Roman"/>
                <w:lang w:val="kk-KZ"/>
              </w:rPr>
            </w:pPr>
            <w:r w:rsidRPr="00F94869">
              <w:rPr>
                <w:rFonts w:ascii="Times New Roman" w:hAnsi="Times New Roman" w:cs="Times New Roman"/>
                <w:lang w:val="kk-KZ"/>
              </w:rPr>
              <w:t>0,004/0,003</w:t>
            </w:r>
          </w:p>
        </w:tc>
        <w:tc>
          <w:tcPr>
            <w:tcW w:w="1915" w:type="dxa"/>
          </w:tcPr>
          <w:p w:rsidR="00DF3A93" w:rsidRPr="00F94869" w:rsidRDefault="00DF3A93" w:rsidP="00F94869">
            <w:pPr>
              <w:pStyle w:val="aa"/>
              <w:rPr>
                <w:rFonts w:ascii="Times New Roman" w:hAnsi="Times New Roman" w:cs="Times New Roman"/>
                <w:lang w:val="kk-KZ"/>
              </w:rPr>
            </w:pPr>
            <w:r w:rsidRPr="00F94869">
              <w:rPr>
                <w:rFonts w:ascii="Times New Roman" w:hAnsi="Times New Roman" w:cs="Times New Roman"/>
                <w:lang w:val="kk-KZ"/>
              </w:rPr>
              <w:t>0,004/0,003</w:t>
            </w:r>
          </w:p>
        </w:tc>
      </w:tr>
      <w:tr w:rsidR="00DF3A93" w:rsidRPr="00F044E2" w:rsidTr="00F94869">
        <w:trPr>
          <w:trHeight w:val="679"/>
          <w:jc w:val="center"/>
        </w:trPr>
        <w:tc>
          <w:tcPr>
            <w:tcW w:w="1914" w:type="dxa"/>
          </w:tcPr>
          <w:p w:rsidR="00DF3A93" w:rsidRPr="00F94869" w:rsidRDefault="00DF3A93" w:rsidP="00F94869">
            <w:pPr>
              <w:pStyle w:val="aa"/>
              <w:rPr>
                <w:rFonts w:ascii="Times New Roman" w:hAnsi="Times New Roman" w:cs="Times New Roman"/>
                <w:lang w:val="kk-KZ"/>
              </w:rPr>
            </w:pPr>
            <w:r w:rsidRPr="00F94869">
              <w:rPr>
                <w:rFonts w:ascii="Times New Roman" w:hAnsi="Times New Roman" w:cs="Times New Roman"/>
                <w:lang w:val="kk-KZ"/>
              </w:rPr>
              <w:t>ВБ-234Ц қоланың коррозиясы, г/м</w:t>
            </w:r>
            <w:r w:rsidRPr="00F94869">
              <w:rPr>
                <w:rFonts w:ascii="Times New Roman" w:hAnsi="Times New Roman" w:cs="Times New Roman"/>
                <w:vertAlign w:val="superscript"/>
                <w:lang w:val="kk-KZ"/>
              </w:rPr>
              <w:t>2</w:t>
            </w:r>
          </w:p>
        </w:tc>
        <w:tc>
          <w:tcPr>
            <w:tcW w:w="1914" w:type="dxa"/>
          </w:tcPr>
          <w:p w:rsidR="00DF3A93" w:rsidRPr="00F94869" w:rsidRDefault="00DF3A93" w:rsidP="00F94869">
            <w:pPr>
              <w:pStyle w:val="aa"/>
              <w:rPr>
                <w:rFonts w:ascii="Times New Roman" w:hAnsi="Times New Roman" w:cs="Times New Roman"/>
                <w:lang w:val="kk-KZ"/>
              </w:rPr>
            </w:pPr>
            <w:r w:rsidRPr="00F94869">
              <w:rPr>
                <w:rFonts w:ascii="Times New Roman" w:hAnsi="Times New Roman" w:cs="Times New Roman"/>
                <w:lang w:val="kk-KZ"/>
              </w:rPr>
              <w:t>0,5</w:t>
            </w:r>
          </w:p>
        </w:tc>
        <w:tc>
          <w:tcPr>
            <w:tcW w:w="1914" w:type="dxa"/>
          </w:tcPr>
          <w:p w:rsidR="00DF3A93" w:rsidRPr="00F94869" w:rsidRDefault="00DF3A93" w:rsidP="00F94869">
            <w:pPr>
              <w:pStyle w:val="aa"/>
              <w:rPr>
                <w:rFonts w:ascii="Times New Roman" w:hAnsi="Times New Roman" w:cs="Times New Roman"/>
                <w:lang w:val="kk-KZ"/>
              </w:rPr>
            </w:pPr>
            <w:r w:rsidRPr="00F94869">
              <w:rPr>
                <w:rFonts w:ascii="Times New Roman" w:hAnsi="Times New Roman" w:cs="Times New Roman"/>
                <w:lang w:val="kk-KZ"/>
              </w:rPr>
              <w:t>0,8</w:t>
            </w:r>
          </w:p>
        </w:tc>
        <w:tc>
          <w:tcPr>
            <w:tcW w:w="1914" w:type="dxa"/>
          </w:tcPr>
          <w:p w:rsidR="00DF3A93" w:rsidRPr="00F94869" w:rsidRDefault="00DF3A93" w:rsidP="00F94869">
            <w:pPr>
              <w:pStyle w:val="aa"/>
              <w:rPr>
                <w:rFonts w:ascii="Times New Roman" w:hAnsi="Times New Roman" w:cs="Times New Roman"/>
                <w:lang w:val="kk-KZ"/>
              </w:rPr>
            </w:pPr>
            <w:r w:rsidRPr="00F94869">
              <w:rPr>
                <w:rFonts w:ascii="Times New Roman" w:hAnsi="Times New Roman" w:cs="Times New Roman"/>
                <w:lang w:val="kk-KZ"/>
              </w:rPr>
              <w:t>7,2</w:t>
            </w:r>
          </w:p>
        </w:tc>
        <w:tc>
          <w:tcPr>
            <w:tcW w:w="1915" w:type="dxa"/>
          </w:tcPr>
          <w:p w:rsidR="00DF3A93" w:rsidRPr="00F94869" w:rsidRDefault="00DF3A93" w:rsidP="00F94869">
            <w:pPr>
              <w:pStyle w:val="aa"/>
              <w:rPr>
                <w:rFonts w:ascii="Times New Roman" w:hAnsi="Times New Roman" w:cs="Times New Roman"/>
                <w:lang w:val="kk-KZ"/>
              </w:rPr>
            </w:pPr>
            <w:r w:rsidRPr="00F94869">
              <w:rPr>
                <w:rFonts w:ascii="Times New Roman" w:hAnsi="Times New Roman" w:cs="Times New Roman"/>
                <w:lang w:val="kk-KZ"/>
              </w:rPr>
              <w:t>6,5</w:t>
            </w:r>
          </w:p>
        </w:tc>
      </w:tr>
    </w:tbl>
    <w:p w:rsidR="00DF3A93" w:rsidRPr="00DF3A93" w:rsidRDefault="00DF3A93" w:rsidP="00F044E2">
      <w:pPr>
        <w:spacing w:after="0" w:line="240" w:lineRule="auto"/>
        <w:jc w:val="both"/>
        <w:rPr>
          <w:rFonts w:ascii="Times New Roman" w:hAnsi="Times New Roman" w:cs="Times New Roman"/>
          <w:sz w:val="28"/>
          <w:szCs w:val="28"/>
          <w:lang w:val="kk-KZ"/>
        </w:rPr>
      </w:pPr>
    </w:p>
    <w:p w:rsidR="00DF3A93" w:rsidRPr="00DF3A93" w:rsidRDefault="00DF3A93" w:rsidP="00DF3A93">
      <w:pPr>
        <w:spacing w:after="0" w:line="240" w:lineRule="auto"/>
        <w:jc w:val="both"/>
        <w:rPr>
          <w:rFonts w:ascii="Times New Roman" w:hAnsi="Times New Roman" w:cs="Times New Roman"/>
          <w:sz w:val="28"/>
          <w:szCs w:val="28"/>
          <w:lang w:val="kk-KZ"/>
        </w:rPr>
      </w:pPr>
      <w:r w:rsidRPr="00DF3A93">
        <w:rPr>
          <w:rFonts w:ascii="Times New Roman" w:hAnsi="Times New Roman" w:cs="Times New Roman"/>
          <w:sz w:val="28"/>
          <w:szCs w:val="28"/>
          <w:lang w:val="kk-KZ"/>
        </w:rPr>
        <w:tab/>
        <w:t>Меркаптандардың ең үлкен коррозионды әсеріне мыс және оның балқымалары ұшырайды. Температураның көтерілуімен меркаптандардың коррозионды агрессивтілігі ұлғаяды. Меркаптандардың коррозионды агрессивтілігі жоғары болғандықтан олардың реактивті отындардағы құрамы қатаң түрде шектеледі.</w:t>
      </w:r>
    </w:p>
    <w:p w:rsidR="00DF3A93" w:rsidRPr="00DF3A93" w:rsidRDefault="00DF3A93" w:rsidP="00DF3A93">
      <w:pPr>
        <w:spacing w:after="0" w:line="240" w:lineRule="auto"/>
        <w:jc w:val="both"/>
        <w:rPr>
          <w:rFonts w:ascii="Times New Roman" w:hAnsi="Times New Roman" w:cs="Times New Roman"/>
          <w:sz w:val="28"/>
          <w:szCs w:val="28"/>
          <w:lang w:val="kk-KZ"/>
        </w:rPr>
      </w:pPr>
      <w:r w:rsidRPr="00DF3A93">
        <w:rPr>
          <w:rFonts w:ascii="Times New Roman" w:hAnsi="Times New Roman" w:cs="Times New Roman"/>
          <w:sz w:val="28"/>
          <w:szCs w:val="28"/>
          <w:lang w:val="kk-KZ"/>
        </w:rPr>
        <w:tab/>
        <w:t>Отындардың құрамындағы органикалық қышқылдардың әсерінен үлкен дәрежеде мыс және оның балқымалары, кейіннен мырыш, магний және төмен қоспалы болат корродирленеді. Алюминий және дюралюминий қышқылды коррозияға ұшырамайды.</w:t>
      </w:r>
    </w:p>
    <w:p w:rsidR="00DF3A93" w:rsidRPr="00DF3A93" w:rsidRDefault="00DF3A93" w:rsidP="00DF3A93">
      <w:pPr>
        <w:spacing w:after="0" w:line="240" w:lineRule="auto"/>
        <w:jc w:val="both"/>
        <w:rPr>
          <w:rFonts w:ascii="Times New Roman" w:hAnsi="Times New Roman" w:cs="Times New Roman"/>
          <w:sz w:val="28"/>
          <w:szCs w:val="28"/>
          <w:lang w:val="kk-KZ"/>
        </w:rPr>
      </w:pPr>
      <w:r w:rsidRPr="00DF3A93">
        <w:rPr>
          <w:rFonts w:ascii="Times New Roman" w:hAnsi="Times New Roman" w:cs="Times New Roman"/>
          <w:sz w:val="28"/>
          <w:szCs w:val="28"/>
          <w:lang w:val="kk-KZ"/>
        </w:rPr>
        <w:tab/>
        <w:t>Материалдардың реактивті отындармен электрохимиялық коррозияға ұшырауы олардың құрамында, отыннан оның суыған кезінде түсетін, ерімеген немесе эмульсиялы судың бар болғаны кезінде орын алады.</w:t>
      </w:r>
    </w:p>
    <w:p w:rsidR="00DF3A93" w:rsidRPr="00DF3A93" w:rsidRDefault="00DF3A93" w:rsidP="00DF3A93">
      <w:pPr>
        <w:spacing w:after="0" w:line="240" w:lineRule="auto"/>
        <w:jc w:val="both"/>
        <w:rPr>
          <w:rFonts w:ascii="Times New Roman" w:hAnsi="Times New Roman" w:cs="Times New Roman"/>
          <w:sz w:val="28"/>
          <w:szCs w:val="28"/>
          <w:lang w:val="kk-KZ"/>
        </w:rPr>
      </w:pPr>
      <w:r w:rsidRPr="00DF3A93">
        <w:rPr>
          <w:rFonts w:ascii="Times New Roman" w:hAnsi="Times New Roman" w:cs="Times New Roman"/>
          <w:sz w:val="28"/>
          <w:szCs w:val="28"/>
          <w:lang w:val="kk-KZ"/>
        </w:rPr>
        <w:tab/>
        <w:t>Газды коррозия, сипаты бойынша химиялық, отынның жану өнімдерінің құрамында күкірттің қос тотығы және ванадийдің, молибден мен натрийдің тотықтарының болуына байланысты.</w:t>
      </w:r>
    </w:p>
    <w:p w:rsidR="00DF3A93" w:rsidRPr="00DF3A93" w:rsidRDefault="00DF3A93" w:rsidP="00DF3A93">
      <w:pPr>
        <w:spacing w:after="0" w:line="240" w:lineRule="auto"/>
        <w:jc w:val="both"/>
        <w:rPr>
          <w:rFonts w:ascii="Times New Roman" w:hAnsi="Times New Roman" w:cs="Times New Roman"/>
          <w:sz w:val="28"/>
          <w:szCs w:val="28"/>
          <w:lang w:val="kk-KZ"/>
        </w:rPr>
      </w:pPr>
      <w:r w:rsidRPr="00DF3A93">
        <w:rPr>
          <w:rFonts w:ascii="Times New Roman" w:hAnsi="Times New Roman" w:cs="Times New Roman"/>
          <w:sz w:val="28"/>
          <w:szCs w:val="28"/>
          <w:lang w:val="kk-KZ"/>
        </w:rPr>
        <w:tab/>
        <w:t>Газды коррозияның жылдамдығы және оның басталған кезіндегі температура отындағы күкірттің құрамына байланысты:</w:t>
      </w:r>
    </w:p>
    <w:p w:rsidR="00DF3A93" w:rsidRPr="00DF3A93" w:rsidRDefault="00DF3A93" w:rsidP="00DF3A93">
      <w:pPr>
        <w:spacing w:after="0" w:line="240" w:lineRule="auto"/>
        <w:ind w:firstLine="708"/>
        <w:jc w:val="both"/>
        <w:rPr>
          <w:rFonts w:ascii="Times New Roman" w:hAnsi="Times New Roman" w:cs="Times New Roman"/>
          <w:sz w:val="28"/>
          <w:szCs w:val="28"/>
          <w:lang w:val="kk-KZ"/>
        </w:rPr>
      </w:pPr>
    </w:p>
    <w:p w:rsidR="00DF3A93" w:rsidRPr="00DF3A93" w:rsidRDefault="00DF3A93" w:rsidP="00DF3A93">
      <w:pPr>
        <w:spacing w:after="0" w:line="240" w:lineRule="auto"/>
        <w:ind w:firstLine="709"/>
        <w:jc w:val="both"/>
        <w:rPr>
          <w:rFonts w:ascii="Times New Roman" w:hAnsi="Times New Roman" w:cs="Times New Roman"/>
          <w:sz w:val="28"/>
          <w:szCs w:val="28"/>
          <w:lang w:val="kk-KZ"/>
        </w:rPr>
      </w:pPr>
      <w:r w:rsidRPr="00DF3A93">
        <w:rPr>
          <w:rFonts w:ascii="Times New Roman" w:hAnsi="Times New Roman" w:cs="Times New Roman"/>
          <w:sz w:val="28"/>
          <w:szCs w:val="28"/>
          <w:lang w:val="kk-KZ"/>
        </w:rPr>
        <w:t xml:space="preserve">Кесте </w:t>
      </w:r>
      <w:r w:rsidR="00F94869">
        <w:rPr>
          <w:rFonts w:ascii="Times New Roman" w:hAnsi="Times New Roman" w:cs="Times New Roman"/>
          <w:sz w:val="28"/>
          <w:szCs w:val="28"/>
          <w:lang w:val="kk-KZ"/>
        </w:rPr>
        <w:t>4</w:t>
      </w:r>
      <w:r w:rsidRPr="00DF3A93">
        <w:rPr>
          <w:rFonts w:ascii="Times New Roman" w:hAnsi="Times New Roman" w:cs="Times New Roman"/>
          <w:sz w:val="28"/>
          <w:szCs w:val="28"/>
          <w:lang w:val="kk-KZ"/>
        </w:rPr>
        <w:t xml:space="preserve"> </w:t>
      </w:r>
      <w:r w:rsidR="004D7643">
        <w:rPr>
          <w:rFonts w:ascii="Times New Roman" w:hAnsi="Times New Roman" w:cs="Times New Roman"/>
          <w:sz w:val="28"/>
          <w:szCs w:val="28"/>
          <w:lang w:val="kk-KZ"/>
        </w:rPr>
        <w:t xml:space="preserve">- </w:t>
      </w:r>
      <w:r w:rsidRPr="00DF3A93">
        <w:rPr>
          <w:rFonts w:ascii="Times New Roman" w:hAnsi="Times New Roman" w:cs="Times New Roman"/>
          <w:sz w:val="28"/>
          <w:szCs w:val="28"/>
          <w:lang w:val="kk-KZ"/>
        </w:rPr>
        <w:t>Газды коррозияның жылдамдығы</w:t>
      </w:r>
    </w:p>
    <w:tbl>
      <w:tblPr>
        <w:tblW w:w="92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1260"/>
        <w:gridCol w:w="1260"/>
        <w:gridCol w:w="1260"/>
        <w:gridCol w:w="1260"/>
        <w:gridCol w:w="1185"/>
      </w:tblGrid>
      <w:tr w:rsidR="00DF3A93" w:rsidRPr="00F94869" w:rsidTr="00F044E2">
        <w:tc>
          <w:tcPr>
            <w:tcW w:w="2988" w:type="dxa"/>
          </w:tcPr>
          <w:p w:rsidR="00DF3A93" w:rsidRPr="00F94869" w:rsidRDefault="00DF3A93" w:rsidP="00F94869">
            <w:pPr>
              <w:pStyle w:val="aa"/>
              <w:rPr>
                <w:rFonts w:ascii="Times New Roman" w:hAnsi="Times New Roman" w:cs="Times New Roman"/>
                <w:lang w:val="kk-KZ"/>
              </w:rPr>
            </w:pPr>
            <w:r w:rsidRPr="00F94869">
              <w:rPr>
                <w:rFonts w:ascii="Times New Roman" w:hAnsi="Times New Roman" w:cs="Times New Roman"/>
                <w:lang w:val="kk-KZ"/>
              </w:rPr>
              <w:t>Отындағы күкірттің құрамы, %</w:t>
            </w:r>
          </w:p>
        </w:tc>
        <w:tc>
          <w:tcPr>
            <w:tcW w:w="1260" w:type="dxa"/>
          </w:tcPr>
          <w:p w:rsidR="00DF3A93" w:rsidRPr="00F94869" w:rsidRDefault="00DF3A93" w:rsidP="00F94869">
            <w:pPr>
              <w:pStyle w:val="aa"/>
              <w:rPr>
                <w:rFonts w:ascii="Times New Roman" w:hAnsi="Times New Roman" w:cs="Times New Roman"/>
                <w:lang w:val="kk-KZ"/>
              </w:rPr>
            </w:pPr>
            <w:r w:rsidRPr="00F94869">
              <w:rPr>
                <w:rFonts w:ascii="Times New Roman" w:hAnsi="Times New Roman" w:cs="Times New Roman"/>
                <w:lang w:val="kk-KZ"/>
              </w:rPr>
              <w:t>0,01</w:t>
            </w:r>
          </w:p>
        </w:tc>
        <w:tc>
          <w:tcPr>
            <w:tcW w:w="1260" w:type="dxa"/>
          </w:tcPr>
          <w:p w:rsidR="00DF3A93" w:rsidRPr="00F94869" w:rsidRDefault="00DF3A93" w:rsidP="00F94869">
            <w:pPr>
              <w:pStyle w:val="aa"/>
              <w:rPr>
                <w:rFonts w:ascii="Times New Roman" w:hAnsi="Times New Roman" w:cs="Times New Roman"/>
                <w:lang w:val="kk-KZ"/>
              </w:rPr>
            </w:pPr>
            <w:r w:rsidRPr="00F94869">
              <w:rPr>
                <w:rFonts w:ascii="Times New Roman" w:hAnsi="Times New Roman" w:cs="Times New Roman"/>
                <w:lang w:val="kk-KZ"/>
              </w:rPr>
              <w:t>0,015</w:t>
            </w:r>
          </w:p>
        </w:tc>
        <w:tc>
          <w:tcPr>
            <w:tcW w:w="1260" w:type="dxa"/>
          </w:tcPr>
          <w:p w:rsidR="00DF3A93" w:rsidRPr="00F94869" w:rsidRDefault="00DF3A93" w:rsidP="00F94869">
            <w:pPr>
              <w:pStyle w:val="aa"/>
              <w:rPr>
                <w:rFonts w:ascii="Times New Roman" w:hAnsi="Times New Roman" w:cs="Times New Roman"/>
                <w:lang w:val="kk-KZ"/>
              </w:rPr>
            </w:pPr>
            <w:r w:rsidRPr="00F94869">
              <w:rPr>
                <w:rFonts w:ascii="Times New Roman" w:hAnsi="Times New Roman" w:cs="Times New Roman"/>
                <w:lang w:val="kk-KZ"/>
              </w:rPr>
              <w:t>0,07</w:t>
            </w:r>
          </w:p>
        </w:tc>
        <w:tc>
          <w:tcPr>
            <w:tcW w:w="1260" w:type="dxa"/>
          </w:tcPr>
          <w:p w:rsidR="00DF3A93" w:rsidRPr="00F94869" w:rsidRDefault="00DF3A93" w:rsidP="00F94869">
            <w:pPr>
              <w:pStyle w:val="aa"/>
              <w:rPr>
                <w:rFonts w:ascii="Times New Roman" w:hAnsi="Times New Roman" w:cs="Times New Roman"/>
                <w:lang w:val="kk-KZ"/>
              </w:rPr>
            </w:pPr>
            <w:r w:rsidRPr="00F94869">
              <w:rPr>
                <w:rFonts w:ascii="Times New Roman" w:hAnsi="Times New Roman" w:cs="Times New Roman"/>
                <w:lang w:val="kk-KZ"/>
              </w:rPr>
              <w:t>0,13</w:t>
            </w:r>
          </w:p>
        </w:tc>
        <w:tc>
          <w:tcPr>
            <w:tcW w:w="1185" w:type="dxa"/>
          </w:tcPr>
          <w:p w:rsidR="00DF3A93" w:rsidRPr="00F94869" w:rsidRDefault="00DF3A93" w:rsidP="00F94869">
            <w:pPr>
              <w:pStyle w:val="aa"/>
              <w:rPr>
                <w:rFonts w:ascii="Times New Roman" w:hAnsi="Times New Roman" w:cs="Times New Roman"/>
                <w:lang w:val="kk-KZ"/>
              </w:rPr>
            </w:pPr>
            <w:r w:rsidRPr="00F94869">
              <w:rPr>
                <w:rFonts w:ascii="Times New Roman" w:hAnsi="Times New Roman" w:cs="Times New Roman"/>
                <w:lang w:val="kk-KZ"/>
              </w:rPr>
              <w:t>0,1</w:t>
            </w:r>
          </w:p>
        </w:tc>
      </w:tr>
      <w:tr w:rsidR="00DF3A93" w:rsidRPr="00F94869" w:rsidTr="00F044E2">
        <w:tc>
          <w:tcPr>
            <w:tcW w:w="2988" w:type="dxa"/>
          </w:tcPr>
          <w:p w:rsidR="00DF3A93" w:rsidRPr="00F94869" w:rsidRDefault="00DF3A93" w:rsidP="00F94869">
            <w:pPr>
              <w:pStyle w:val="aa"/>
              <w:rPr>
                <w:rFonts w:ascii="Times New Roman" w:hAnsi="Times New Roman" w:cs="Times New Roman"/>
                <w:lang w:val="kk-KZ"/>
              </w:rPr>
            </w:pPr>
            <w:r w:rsidRPr="00F94869">
              <w:rPr>
                <w:rFonts w:ascii="Times New Roman" w:hAnsi="Times New Roman" w:cs="Times New Roman"/>
                <w:lang w:val="kk-KZ"/>
              </w:rPr>
              <w:t>Коррозияның жылдамдығы, г/(м</w:t>
            </w:r>
            <w:r w:rsidRPr="00F94869">
              <w:rPr>
                <w:rFonts w:ascii="Times New Roman" w:hAnsi="Times New Roman" w:cs="Times New Roman"/>
                <w:vertAlign w:val="superscript"/>
                <w:lang w:val="kk-KZ"/>
              </w:rPr>
              <w:t>2</w:t>
            </w:r>
            <w:r w:rsidRPr="00F94869">
              <w:rPr>
                <w:rFonts w:ascii="Times New Roman" w:hAnsi="Times New Roman" w:cs="Times New Roman"/>
                <w:lang w:val="kk-KZ"/>
              </w:rPr>
              <w:t>·ч)</w:t>
            </w:r>
          </w:p>
        </w:tc>
        <w:tc>
          <w:tcPr>
            <w:tcW w:w="1260" w:type="dxa"/>
          </w:tcPr>
          <w:p w:rsidR="00DF3A93" w:rsidRPr="00F94869" w:rsidRDefault="00DF3A93" w:rsidP="00F94869">
            <w:pPr>
              <w:pStyle w:val="aa"/>
              <w:rPr>
                <w:rFonts w:ascii="Times New Roman" w:hAnsi="Times New Roman" w:cs="Times New Roman"/>
                <w:lang w:val="kk-KZ"/>
              </w:rPr>
            </w:pPr>
            <w:r w:rsidRPr="00F94869">
              <w:rPr>
                <w:rFonts w:ascii="Times New Roman" w:hAnsi="Times New Roman" w:cs="Times New Roman"/>
                <w:lang w:val="kk-KZ"/>
              </w:rPr>
              <w:t>0,75</w:t>
            </w:r>
          </w:p>
        </w:tc>
        <w:tc>
          <w:tcPr>
            <w:tcW w:w="1260" w:type="dxa"/>
          </w:tcPr>
          <w:p w:rsidR="00DF3A93" w:rsidRPr="00F94869" w:rsidRDefault="00DF3A93" w:rsidP="00F94869">
            <w:pPr>
              <w:pStyle w:val="aa"/>
              <w:rPr>
                <w:rFonts w:ascii="Times New Roman" w:hAnsi="Times New Roman" w:cs="Times New Roman"/>
                <w:lang w:val="kk-KZ"/>
              </w:rPr>
            </w:pPr>
            <w:r w:rsidRPr="00F94869">
              <w:rPr>
                <w:rFonts w:ascii="Times New Roman" w:hAnsi="Times New Roman" w:cs="Times New Roman"/>
                <w:lang w:val="kk-KZ"/>
              </w:rPr>
              <w:t>1,25</w:t>
            </w:r>
          </w:p>
        </w:tc>
        <w:tc>
          <w:tcPr>
            <w:tcW w:w="1260" w:type="dxa"/>
          </w:tcPr>
          <w:p w:rsidR="00DF3A93" w:rsidRPr="00F94869" w:rsidRDefault="00DF3A93" w:rsidP="00F94869">
            <w:pPr>
              <w:pStyle w:val="aa"/>
              <w:rPr>
                <w:rFonts w:ascii="Times New Roman" w:hAnsi="Times New Roman" w:cs="Times New Roman"/>
                <w:lang w:val="kk-KZ"/>
              </w:rPr>
            </w:pPr>
            <w:r w:rsidRPr="00F94869">
              <w:rPr>
                <w:rFonts w:ascii="Times New Roman" w:hAnsi="Times New Roman" w:cs="Times New Roman"/>
                <w:lang w:val="kk-KZ"/>
              </w:rPr>
              <w:t>2,10</w:t>
            </w:r>
          </w:p>
        </w:tc>
        <w:tc>
          <w:tcPr>
            <w:tcW w:w="1260" w:type="dxa"/>
          </w:tcPr>
          <w:p w:rsidR="00DF3A93" w:rsidRPr="00F94869" w:rsidRDefault="00DF3A93" w:rsidP="00F94869">
            <w:pPr>
              <w:pStyle w:val="aa"/>
              <w:rPr>
                <w:rFonts w:ascii="Times New Roman" w:hAnsi="Times New Roman" w:cs="Times New Roman"/>
                <w:lang w:val="kk-KZ"/>
              </w:rPr>
            </w:pPr>
            <w:r w:rsidRPr="00F94869">
              <w:rPr>
                <w:rFonts w:ascii="Times New Roman" w:hAnsi="Times New Roman" w:cs="Times New Roman"/>
                <w:lang w:val="kk-KZ"/>
              </w:rPr>
              <w:t>4,90</w:t>
            </w:r>
          </w:p>
        </w:tc>
        <w:tc>
          <w:tcPr>
            <w:tcW w:w="1185" w:type="dxa"/>
          </w:tcPr>
          <w:p w:rsidR="00DF3A93" w:rsidRPr="00F94869" w:rsidRDefault="00DF3A93" w:rsidP="00F94869">
            <w:pPr>
              <w:pStyle w:val="aa"/>
              <w:rPr>
                <w:rFonts w:ascii="Times New Roman" w:hAnsi="Times New Roman" w:cs="Times New Roman"/>
                <w:lang w:val="kk-KZ"/>
              </w:rPr>
            </w:pPr>
            <w:r w:rsidRPr="00F94869">
              <w:rPr>
                <w:rFonts w:ascii="Times New Roman" w:hAnsi="Times New Roman" w:cs="Times New Roman"/>
                <w:lang w:val="kk-KZ"/>
              </w:rPr>
              <w:t>4,90</w:t>
            </w:r>
          </w:p>
        </w:tc>
      </w:tr>
      <w:tr w:rsidR="00DF3A93" w:rsidRPr="00F94869" w:rsidTr="00F044E2">
        <w:tc>
          <w:tcPr>
            <w:tcW w:w="2988" w:type="dxa"/>
          </w:tcPr>
          <w:p w:rsidR="00DF3A93" w:rsidRPr="00F94869" w:rsidRDefault="00DF3A93" w:rsidP="00F94869">
            <w:pPr>
              <w:pStyle w:val="aa"/>
              <w:rPr>
                <w:rFonts w:ascii="Times New Roman" w:hAnsi="Times New Roman" w:cs="Times New Roman"/>
                <w:lang w:val="kk-KZ"/>
              </w:rPr>
            </w:pPr>
            <w:r w:rsidRPr="00F94869">
              <w:rPr>
                <w:rFonts w:ascii="Times New Roman" w:hAnsi="Times New Roman" w:cs="Times New Roman"/>
                <w:lang w:val="kk-KZ"/>
              </w:rPr>
              <w:t xml:space="preserve">Коррозияның басталу температурасы, </w:t>
            </w:r>
            <w:r w:rsidRPr="00F94869">
              <w:rPr>
                <w:rFonts w:ascii="Times New Roman" w:hAnsi="Times New Roman" w:cs="Times New Roman"/>
                <w:vertAlign w:val="superscript"/>
                <w:lang w:val="kk-KZ"/>
              </w:rPr>
              <w:t>0</w:t>
            </w:r>
            <w:r w:rsidRPr="00F94869">
              <w:rPr>
                <w:rFonts w:ascii="Times New Roman" w:hAnsi="Times New Roman" w:cs="Times New Roman"/>
                <w:lang w:val="kk-KZ"/>
              </w:rPr>
              <w:t>С</w:t>
            </w:r>
          </w:p>
        </w:tc>
        <w:tc>
          <w:tcPr>
            <w:tcW w:w="1260" w:type="dxa"/>
          </w:tcPr>
          <w:p w:rsidR="00DF3A93" w:rsidRPr="00F94869" w:rsidRDefault="00DF3A93" w:rsidP="00F94869">
            <w:pPr>
              <w:pStyle w:val="aa"/>
              <w:rPr>
                <w:rFonts w:ascii="Times New Roman" w:hAnsi="Times New Roman" w:cs="Times New Roman"/>
                <w:lang w:val="kk-KZ"/>
              </w:rPr>
            </w:pPr>
            <w:r w:rsidRPr="00F94869">
              <w:rPr>
                <w:rFonts w:ascii="Times New Roman" w:hAnsi="Times New Roman" w:cs="Times New Roman"/>
                <w:lang w:val="kk-KZ"/>
              </w:rPr>
              <w:t>1040</w:t>
            </w:r>
          </w:p>
        </w:tc>
        <w:tc>
          <w:tcPr>
            <w:tcW w:w="1260" w:type="dxa"/>
          </w:tcPr>
          <w:p w:rsidR="00DF3A93" w:rsidRPr="00F94869" w:rsidRDefault="00DF3A93" w:rsidP="00F94869">
            <w:pPr>
              <w:pStyle w:val="aa"/>
              <w:rPr>
                <w:rFonts w:ascii="Times New Roman" w:hAnsi="Times New Roman" w:cs="Times New Roman"/>
                <w:lang w:val="kk-KZ"/>
              </w:rPr>
            </w:pPr>
            <w:r w:rsidRPr="00F94869">
              <w:rPr>
                <w:rFonts w:ascii="Times New Roman" w:hAnsi="Times New Roman" w:cs="Times New Roman"/>
                <w:lang w:val="kk-KZ"/>
              </w:rPr>
              <w:t>1030</w:t>
            </w:r>
          </w:p>
        </w:tc>
        <w:tc>
          <w:tcPr>
            <w:tcW w:w="1260" w:type="dxa"/>
          </w:tcPr>
          <w:p w:rsidR="00DF3A93" w:rsidRPr="00F94869" w:rsidRDefault="00DF3A93" w:rsidP="00F94869">
            <w:pPr>
              <w:pStyle w:val="aa"/>
              <w:rPr>
                <w:rFonts w:ascii="Times New Roman" w:hAnsi="Times New Roman" w:cs="Times New Roman"/>
                <w:lang w:val="kk-KZ"/>
              </w:rPr>
            </w:pPr>
            <w:r w:rsidRPr="00F94869">
              <w:rPr>
                <w:rFonts w:ascii="Times New Roman" w:hAnsi="Times New Roman" w:cs="Times New Roman"/>
                <w:lang w:val="kk-KZ"/>
              </w:rPr>
              <w:t>1015</w:t>
            </w:r>
          </w:p>
        </w:tc>
        <w:tc>
          <w:tcPr>
            <w:tcW w:w="1260" w:type="dxa"/>
          </w:tcPr>
          <w:p w:rsidR="00DF3A93" w:rsidRPr="00F94869" w:rsidRDefault="00DF3A93" w:rsidP="00F94869">
            <w:pPr>
              <w:pStyle w:val="aa"/>
              <w:rPr>
                <w:rFonts w:ascii="Times New Roman" w:hAnsi="Times New Roman" w:cs="Times New Roman"/>
                <w:lang w:val="kk-KZ"/>
              </w:rPr>
            </w:pPr>
            <w:r w:rsidRPr="00F94869">
              <w:rPr>
                <w:rFonts w:ascii="Times New Roman" w:hAnsi="Times New Roman" w:cs="Times New Roman"/>
                <w:lang w:val="kk-KZ"/>
              </w:rPr>
              <w:t>965</w:t>
            </w:r>
          </w:p>
        </w:tc>
        <w:tc>
          <w:tcPr>
            <w:tcW w:w="1185" w:type="dxa"/>
          </w:tcPr>
          <w:p w:rsidR="00DF3A93" w:rsidRPr="00F94869" w:rsidRDefault="00DF3A93" w:rsidP="00F94869">
            <w:pPr>
              <w:pStyle w:val="aa"/>
              <w:rPr>
                <w:rFonts w:ascii="Times New Roman" w:hAnsi="Times New Roman" w:cs="Times New Roman"/>
                <w:lang w:val="kk-KZ"/>
              </w:rPr>
            </w:pPr>
            <w:r w:rsidRPr="00F94869">
              <w:rPr>
                <w:rFonts w:ascii="Times New Roman" w:hAnsi="Times New Roman" w:cs="Times New Roman"/>
                <w:lang w:val="kk-KZ"/>
              </w:rPr>
              <w:t>960</w:t>
            </w:r>
          </w:p>
        </w:tc>
      </w:tr>
    </w:tbl>
    <w:p w:rsidR="00DF3A93" w:rsidRPr="00DF3A93" w:rsidRDefault="00DF3A93" w:rsidP="00DF3A93">
      <w:pPr>
        <w:spacing w:line="240" w:lineRule="auto"/>
        <w:jc w:val="center"/>
        <w:rPr>
          <w:rFonts w:ascii="Times New Roman" w:hAnsi="Times New Roman" w:cs="Times New Roman"/>
          <w:sz w:val="28"/>
          <w:szCs w:val="28"/>
          <w:lang w:val="kk-KZ"/>
        </w:rPr>
      </w:pPr>
    </w:p>
    <w:p w:rsidR="00DF3A93" w:rsidRPr="00DF3A93" w:rsidRDefault="00DF3A93" w:rsidP="00DF3A93">
      <w:pPr>
        <w:spacing w:after="0" w:line="240" w:lineRule="auto"/>
        <w:jc w:val="both"/>
        <w:rPr>
          <w:rFonts w:ascii="Times New Roman" w:hAnsi="Times New Roman" w:cs="Times New Roman"/>
          <w:sz w:val="28"/>
          <w:szCs w:val="28"/>
          <w:lang w:val="kk-KZ"/>
        </w:rPr>
      </w:pPr>
      <w:r w:rsidRPr="00DF3A93">
        <w:rPr>
          <w:rFonts w:ascii="Times New Roman" w:hAnsi="Times New Roman" w:cs="Times New Roman"/>
          <w:sz w:val="28"/>
          <w:szCs w:val="28"/>
          <w:lang w:val="kk-KZ"/>
        </w:rPr>
        <w:lastRenderedPageBreak/>
        <w:tab/>
        <w:t>Натрийдің қосылыстары отынға оны, кейбір жағдайларда отынның қышқылдығын төмендету үшін немесе құрамынан күкіртті сутекті жою үшін қолданылатын сілтілік тазалаудан кейін сумен жеткіліксіз шаюдың салдарынан түсуі мүмкін. Ванадийдің қосылыстары мұнайды тікелей айдау жолымен алынған отындарда болуы мүмкін; молибденнің, сонымен қатар кобальттың, никельдің және мырыштың қосылыстары, құрамында осы элементтері бар катализаторлардың қатысымен өңдеуден өткен, реактивті отындарға түсуі мүмкін. Реактивті отындарды квалификационды бағалау әдістерінің жинағында түгелденген элементтерді спектральды анықтау қарастырылған және олардың мүмкінді шекті құрамдары (10 – 5 % артық емес) бекітілген [</w:t>
      </w:r>
      <w:r w:rsidR="00CC673D">
        <w:rPr>
          <w:rFonts w:ascii="Times New Roman" w:hAnsi="Times New Roman" w:cs="Times New Roman"/>
          <w:sz w:val="28"/>
          <w:szCs w:val="28"/>
          <w:lang w:val="kk-KZ"/>
        </w:rPr>
        <w:t>5</w:t>
      </w:r>
      <w:r w:rsidRPr="00DF3A93">
        <w:rPr>
          <w:rFonts w:ascii="Times New Roman" w:hAnsi="Times New Roman" w:cs="Times New Roman"/>
          <w:sz w:val="28"/>
          <w:szCs w:val="28"/>
          <w:lang w:val="kk-KZ"/>
        </w:rPr>
        <w:t>].</w:t>
      </w:r>
    </w:p>
    <w:p w:rsidR="00DF3A93" w:rsidRPr="00DF3A93" w:rsidRDefault="00DF3A93" w:rsidP="008C7A83">
      <w:pPr>
        <w:spacing w:after="0" w:line="240" w:lineRule="auto"/>
        <w:jc w:val="both"/>
        <w:rPr>
          <w:b/>
          <w:noProof/>
          <w:sz w:val="24"/>
          <w:szCs w:val="24"/>
          <w:lang w:val="kk-KZ"/>
        </w:rPr>
      </w:pPr>
      <w:r w:rsidRPr="00DF3A93">
        <w:rPr>
          <w:rFonts w:ascii="Times New Roman" w:hAnsi="Times New Roman" w:cs="Times New Roman"/>
          <w:sz w:val="28"/>
          <w:szCs w:val="28"/>
          <w:lang w:val="kk-KZ"/>
        </w:rPr>
        <w:tab/>
      </w:r>
    </w:p>
    <w:p w:rsidR="000922BF" w:rsidRDefault="003114C1" w:rsidP="003114C1">
      <w:pPr>
        <w:spacing w:after="0" w:line="240" w:lineRule="auto"/>
        <w:ind w:firstLine="708"/>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4. </w:t>
      </w:r>
      <w:r w:rsidR="000922BF" w:rsidRPr="000922BF">
        <w:rPr>
          <w:rFonts w:ascii="Times New Roman" w:hAnsi="Times New Roman" w:cs="Times New Roman"/>
          <w:b/>
          <w:sz w:val="28"/>
          <w:szCs w:val="28"/>
          <w:lang w:val="kk-KZ"/>
        </w:rPr>
        <w:t>Мұнай өнімдері шикізатты сапасына қойылатын талаптар, негізгі қасиеттері.</w:t>
      </w:r>
    </w:p>
    <w:p w:rsidR="003114C1" w:rsidRPr="000922BF" w:rsidRDefault="003114C1" w:rsidP="003114C1">
      <w:pPr>
        <w:spacing w:after="0" w:line="240" w:lineRule="auto"/>
        <w:ind w:firstLine="708"/>
        <w:jc w:val="center"/>
        <w:rPr>
          <w:rFonts w:ascii="Times New Roman" w:hAnsi="Times New Roman" w:cs="Times New Roman"/>
          <w:b/>
          <w:sz w:val="28"/>
          <w:szCs w:val="28"/>
          <w:lang w:val="kk-KZ"/>
        </w:rPr>
      </w:pPr>
    </w:p>
    <w:p w:rsidR="000922BF" w:rsidRPr="000922BF" w:rsidRDefault="000922BF" w:rsidP="000922BF">
      <w:pPr>
        <w:spacing w:after="0" w:line="240" w:lineRule="auto"/>
        <w:jc w:val="both"/>
        <w:rPr>
          <w:rFonts w:ascii="Times New Roman" w:hAnsi="Times New Roman" w:cs="Times New Roman"/>
          <w:sz w:val="28"/>
          <w:szCs w:val="28"/>
          <w:lang w:val="sr-Cyrl-CS"/>
        </w:rPr>
      </w:pPr>
      <w:r w:rsidRPr="000922BF">
        <w:rPr>
          <w:rFonts w:ascii="Times New Roman" w:hAnsi="Times New Roman" w:cs="Times New Roman"/>
          <w:sz w:val="28"/>
          <w:szCs w:val="28"/>
          <w:lang w:val="sr-Cyrl-CS"/>
        </w:rPr>
        <w:tab/>
        <w:t>Бензиндер әуе ұшқыш және автокөлік бензиндері болып бөлінеді. Бензиндер мұнайды өңдеудің әртүрлі технологиялық үрдістері нәтижесінде алынатын көмірсутектер қоспасы.</w:t>
      </w:r>
    </w:p>
    <w:p w:rsidR="000922BF" w:rsidRPr="000922BF" w:rsidRDefault="000922BF" w:rsidP="000922BF">
      <w:pPr>
        <w:spacing w:after="0" w:line="240" w:lineRule="auto"/>
        <w:jc w:val="both"/>
        <w:rPr>
          <w:rFonts w:ascii="Times New Roman" w:hAnsi="Times New Roman" w:cs="Times New Roman"/>
          <w:sz w:val="28"/>
          <w:szCs w:val="28"/>
          <w:lang w:val="sr-Cyrl-CS"/>
        </w:rPr>
      </w:pPr>
      <w:r w:rsidRPr="000922BF">
        <w:rPr>
          <w:rFonts w:ascii="Times New Roman" w:hAnsi="Times New Roman" w:cs="Times New Roman"/>
          <w:sz w:val="28"/>
          <w:szCs w:val="28"/>
          <w:lang w:val="sr-Cyrl-CS"/>
        </w:rPr>
        <w:tab/>
        <w:t>Бензиндер сапасының негізгі көрсеткіштері: фракциялық құрамы, антидетонаторлық қасиеті, химиялық тұрақтылық пен қаныққан бу қысымы.</w:t>
      </w:r>
    </w:p>
    <w:p w:rsidR="000922BF" w:rsidRPr="000922BF" w:rsidRDefault="000922BF" w:rsidP="000922BF">
      <w:pPr>
        <w:spacing w:after="0" w:line="240" w:lineRule="auto"/>
        <w:jc w:val="both"/>
        <w:rPr>
          <w:rFonts w:ascii="Times New Roman" w:hAnsi="Times New Roman" w:cs="Times New Roman"/>
          <w:sz w:val="28"/>
          <w:szCs w:val="28"/>
          <w:lang w:val="sr-Cyrl-CS"/>
        </w:rPr>
      </w:pPr>
      <w:r w:rsidRPr="000922BF">
        <w:rPr>
          <w:rFonts w:ascii="Times New Roman" w:hAnsi="Times New Roman" w:cs="Times New Roman"/>
          <w:sz w:val="28"/>
          <w:szCs w:val="28"/>
          <w:lang w:val="sr-Cyrl-CS"/>
        </w:rPr>
        <w:tab/>
        <w:t>Фракциялық құрамы дегеніміз бензиндердің толық булануымен сипатталады. Ол қозғалтқыштың қалыпты жұмыс істеуі үшін өте маңызды. Бензин қозғалтқышта 0,002-0,004 секунд ішінде жанып кетуі керек. Ол толық буланып, ауамен белгілі бір сәйкестік араласқан жағдайда ғана болады.</w:t>
      </w:r>
    </w:p>
    <w:p w:rsidR="000922BF" w:rsidRPr="000922BF" w:rsidRDefault="000922BF" w:rsidP="000922BF">
      <w:pPr>
        <w:spacing w:after="0" w:line="240" w:lineRule="auto"/>
        <w:jc w:val="both"/>
        <w:rPr>
          <w:rFonts w:ascii="Times New Roman" w:hAnsi="Times New Roman" w:cs="Times New Roman"/>
          <w:sz w:val="28"/>
          <w:szCs w:val="28"/>
          <w:lang w:val="sr-Cyrl-CS"/>
        </w:rPr>
      </w:pPr>
      <w:r w:rsidRPr="000922BF">
        <w:rPr>
          <w:rFonts w:ascii="Times New Roman" w:hAnsi="Times New Roman" w:cs="Times New Roman"/>
          <w:sz w:val="28"/>
          <w:szCs w:val="28"/>
          <w:lang w:val="sr-Cyrl-CS"/>
        </w:rPr>
        <w:tab/>
        <w:t>Қоспада буланбайтын бензин бар болған кезде жану тоқталады да, қзғалтқыш қызып оның қуаты мен тиімділігі төмендейді.</w:t>
      </w:r>
    </w:p>
    <w:p w:rsidR="000922BF" w:rsidRPr="000922BF" w:rsidRDefault="000922BF" w:rsidP="000922BF">
      <w:pPr>
        <w:spacing w:after="0" w:line="240" w:lineRule="auto"/>
        <w:jc w:val="both"/>
        <w:rPr>
          <w:rFonts w:ascii="Times New Roman" w:hAnsi="Times New Roman" w:cs="Times New Roman"/>
          <w:sz w:val="28"/>
          <w:szCs w:val="28"/>
          <w:lang w:val="sr-Cyrl-CS"/>
        </w:rPr>
      </w:pPr>
      <w:r w:rsidRPr="000922BF">
        <w:rPr>
          <w:rFonts w:ascii="Times New Roman" w:hAnsi="Times New Roman" w:cs="Times New Roman"/>
          <w:sz w:val="28"/>
          <w:szCs w:val="28"/>
          <w:lang w:val="sr-Cyrl-CS"/>
        </w:rPr>
        <w:tab/>
        <w:t>Бензиндердің қайнау температурасы белгілі бір шамада қалыптасады. Ол шаманың фракциясы мыанндай: 10, 50, 90%, әуе ұшқыш бензиндері үшін 97,5%. Әуе ұшқыш бензиндерінде бастапқы температурасы 40С –тан кем емес болу керек. Ал автокөлік бензиндері 35С – тан кем болмауы керек. Әуе ұшқыш бензиндерінің 10% тік фракциясының қайнау температурасы</w:t>
      </w:r>
      <w:r w:rsidR="00CC673D">
        <w:rPr>
          <w:rFonts w:ascii="Times New Roman" w:hAnsi="Times New Roman" w:cs="Times New Roman"/>
          <w:sz w:val="28"/>
          <w:szCs w:val="28"/>
          <w:lang w:val="sr-Cyrl-CS"/>
        </w:rPr>
        <w:t xml:space="preserve"> </w:t>
      </w:r>
      <w:r w:rsidRPr="000922BF">
        <w:rPr>
          <w:rFonts w:ascii="Times New Roman" w:hAnsi="Times New Roman" w:cs="Times New Roman"/>
          <w:sz w:val="28"/>
          <w:szCs w:val="28"/>
          <w:lang w:val="sr-Cyrl-CS"/>
        </w:rPr>
        <w:t>75-82С</w:t>
      </w:r>
      <w:r w:rsidR="00CC673D" w:rsidRPr="00CC673D">
        <w:rPr>
          <w:rFonts w:ascii="Times New Roman" w:hAnsi="Times New Roman" w:cs="Times New Roman"/>
          <w:sz w:val="28"/>
          <w:szCs w:val="28"/>
          <w:vertAlign w:val="superscript"/>
          <w:lang w:val="sr-Cyrl-CS"/>
        </w:rPr>
        <w:t>0</w:t>
      </w:r>
      <w:r w:rsidRPr="000922BF">
        <w:rPr>
          <w:rFonts w:ascii="Times New Roman" w:hAnsi="Times New Roman" w:cs="Times New Roman"/>
          <w:sz w:val="28"/>
          <w:szCs w:val="28"/>
          <w:lang w:val="sr-Cyrl-CS"/>
        </w:rPr>
        <w:t xml:space="preserve"> аралығында болуы керек. Автоколіктер үшін 75-79С болу керек.</w:t>
      </w:r>
    </w:p>
    <w:p w:rsidR="000922BF" w:rsidRPr="000922BF" w:rsidRDefault="000922BF" w:rsidP="000922BF">
      <w:pPr>
        <w:spacing w:after="0" w:line="240" w:lineRule="auto"/>
        <w:jc w:val="both"/>
        <w:rPr>
          <w:rFonts w:ascii="Times New Roman" w:hAnsi="Times New Roman" w:cs="Times New Roman"/>
          <w:sz w:val="28"/>
          <w:szCs w:val="28"/>
        </w:rPr>
      </w:pPr>
      <w:r w:rsidRPr="000922BF">
        <w:rPr>
          <w:rFonts w:ascii="Times New Roman" w:hAnsi="Times New Roman" w:cs="Times New Roman"/>
          <w:sz w:val="28"/>
          <w:szCs w:val="28"/>
          <w:lang w:val="sr-Cyrl-CS"/>
        </w:rPr>
        <w:tab/>
        <w:t>Әуе бензиндерінің 97,5% фракциясының соңғы қайнау иемпературасы 180С</w:t>
      </w:r>
      <w:r w:rsidR="00CC673D" w:rsidRPr="00CC673D">
        <w:rPr>
          <w:rFonts w:ascii="Times New Roman" w:hAnsi="Times New Roman" w:cs="Times New Roman"/>
          <w:sz w:val="28"/>
          <w:szCs w:val="28"/>
          <w:vertAlign w:val="superscript"/>
          <w:lang w:val="sr-Cyrl-CS"/>
        </w:rPr>
        <w:t>0</w:t>
      </w:r>
      <w:r w:rsidRPr="000922BF">
        <w:rPr>
          <w:rFonts w:ascii="Times New Roman" w:hAnsi="Times New Roman" w:cs="Times New Roman"/>
          <w:sz w:val="28"/>
          <w:szCs w:val="28"/>
          <w:lang w:val="sr-Cyrl-CS"/>
        </w:rPr>
        <w:t xml:space="preserve"> ден жоғары болмау керек. </w:t>
      </w:r>
      <w:r w:rsidRPr="000922BF">
        <w:rPr>
          <w:rFonts w:ascii="Times New Roman" w:hAnsi="Times New Roman" w:cs="Times New Roman"/>
          <w:sz w:val="28"/>
          <w:szCs w:val="28"/>
        </w:rPr>
        <w:t>Автокөлік бензиндерінің соңғы қайнау температурасы 195С</w:t>
      </w:r>
      <w:r w:rsidR="00CC673D" w:rsidRPr="00CC673D">
        <w:rPr>
          <w:rFonts w:ascii="Times New Roman" w:hAnsi="Times New Roman" w:cs="Times New Roman"/>
          <w:sz w:val="28"/>
          <w:szCs w:val="28"/>
          <w:vertAlign w:val="superscript"/>
          <w:lang w:val="kk-KZ"/>
        </w:rPr>
        <w:t>0</w:t>
      </w:r>
      <w:r w:rsidRPr="000922BF">
        <w:rPr>
          <w:rFonts w:ascii="Times New Roman" w:hAnsi="Times New Roman" w:cs="Times New Roman"/>
          <w:sz w:val="28"/>
          <w:szCs w:val="28"/>
        </w:rPr>
        <w:t xml:space="preserve"> ден жоғары болмау керек. ( А –66 бензині үшін 205С</w:t>
      </w:r>
      <w:r w:rsidR="00CC673D" w:rsidRPr="00CC673D">
        <w:rPr>
          <w:rFonts w:ascii="Times New Roman" w:hAnsi="Times New Roman" w:cs="Times New Roman"/>
          <w:sz w:val="28"/>
          <w:szCs w:val="28"/>
          <w:vertAlign w:val="superscript"/>
          <w:lang w:val="kk-KZ"/>
        </w:rPr>
        <w:t>0</w:t>
      </w:r>
      <w:r w:rsidRPr="000922BF">
        <w:rPr>
          <w:rFonts w:ascii="Times New Roman" w:hAnsi="Times New Roman" w:cs="Times New Roman"/>
          <w:sz w:val="28"/>
          <w:szCs w:val="28"/>
        </w:rPr>
        <w:t>)</w:t>
      </w:r>
    </w:p>
    <w:p w:rsidR="000922BF" w:rsidRPr="000922BF" w:rsidRDefault="000922BF" w:rsidP="000922BF">
      <w:pPr>
        <w:spacing w:after="0" w:line="240" w:lineRule="auto"/>
        <w:jc w:val="both"/>
        <w:rPr>
          <w:rFonts w:ascii="Times New Roman" w:hAnsi="Times New Roman" w:cs="Times New Roman"/>
          <w:sz w:val="28"/>
          <w:szCs w:val="28"/>
        </w:rPr>
      </w:pPr>
      <w:r w:rsidRPr="000922BF">
        <w:rPr>
          <w:rFonts w:ascii="Times New Roman" w:hAnsi="Times New Roman" w:cs="Times New Roman"/>
          <w:sz w:val="28"/>
          <w:szCs w:val="28"/>
        </w:rPr>
        <w:tab/>
        <w:t>Бензин буларының серпімділігі, оның фракциялық құрамы сияқты жанар майдың буланып кетуін және қозғалтқышты қамтамасыз ету жүйесінде газды тығынының пайда болу мүмкіндігін сипаттайды. Будың серпімділігі жоғары болған сайын бензиннің буланып кетуі де жрғары болады және газды тығынның пайда болу мүмкіндігі де жоғары болады. Соңғылары бензин буының серрімділігі ішкі қысымға тең немесе одан асып түскен жағдайда пайда болады.</w:t>
      </w:r>
    </w:p>
    <w:p w:rsidR="000922BF" w:rsidRPr="000922BF" w:rsidRDefault="000922BF" w:rsidP="000922BF">
      <w:pPr>
        <w:spacing w:after="0" w:line="240" w:lineRule="auto"/>
        <w:jc w:val="both"/>
        <w:rPr>
          <w:rFonts w:ascii="Times New Roman" w:hAnsi="Times New Roman" w:cs="Times New Roman"/>
          <w:sz w:val="28"/>
          <w:szCs w:val="28"/>
        </w:rPr>
      </w:pPr>
      <w:r w:rsidRPr="000922BF">
        <w:rPr>
          <w:rFonts w:ascii="Times New Roman" w:hAnsi="Times New Roman" w:cs="Times New Roman"/>
          <w:sz w:val="28"/>
          <w:szCs w:val="28"/>
        </w:rPr>
        <w:tab/>
        <w:t>Матор жанар май ретінде бензиннің маңызды көрсеткішінің бірі детанациялық қабілеті болып табылады.</w:t>
      </w:r>
    </w:p>
    <w:p w:rsidR="000922BF" w:rsidRPr="000922BF" w:rsidRDefault="000922BF" w:rsidP="000922BF">
      <w:pPr>
        <w:spacing w:after="0" w:line="240" w:lineRule="auto"/>
        <w:jc w:val="both"/>
        <w:rPr>
          <w:rFonts w:ascii="Times New Roman" w:hAnsi="Times New Roman" w:cs="Times New Roman"/>
          <w:sz w:val="28"/>
          <w:szCs w:val="28"/>
        </w:rPr>
      </w:pPr>
      <w:r w:rsidRPr="000922BF">
        <w:rPr>
          <w:rFonts w:ascii="Times New Roman" w:hAnsi="Times New Roman" w:cs="Times New Roman"/>
          <w:sz w:val="28"/>
          <w:szCs w:val="28"/>
        </w:rPr>
        <w:lastRenderedPageBreak/>
        <w:tab/>
        <w:t>Жұмысшы қоспаның бір қалыпты жану кезінде қозғалтқыш цилиндіріндегі  жалын 20-30м/с жылдамдықиен таралады және поршенді жұлқусыз бірқалыпты итермелейді. Белгілі бір жағдайларда сығудың әсерінен бензин мен ауаның қоспасы мерзімінен бұрын оттанып ә дегенше жанып кетеді.  Оттың тарқау жылдамдығы 2000-2500м/с және поршен өте тез қозғалады. Бұл құбылыс детонация деп аталады. Ол матордың шайқалуы мен жанармайдың дұрыс жанбауынан сезіледі (жалын күйе және түтіннің лақтыруымен). Қозғалтқыш артық салмақтандырылғанда оның қуаты төмендейді. Оның тетік бөлшектері мерзімінен бұрын босай және бұзыла бастайды, жанар май шығынын көбейтеді. Детонацияны көмірсутектер туғызады.</w:t>
      </w:r>
    </w:p>
    <w:p w:rsidR="000922BF" w:rsidRPr="000922BF" w:rsidRDefault="000922BF" w:rsidP="000922BF">
      <w:pPr>
        <w:spacing w:after="0" w:line="240" w:lineRule="auto"/>
        <w:jc w:val="both"/>
        <w:rPr>
          <w:rFonts w:ascii="Times New Roman" w:hAnsi="Times New Roman" w:cs="Times New Roman"/>
          <w:sz w:val="28"/>
          <w:szCs w:val="28"/>
          <w:lang w:val="sr-Cyrl-CS"/>
        </w:rPr>
      </w:pPr>
      <w:r w:rsidRPr="000922BF">
        <w:rPr>
          <w:rFonts w:ascii="Times New Roman" w:hAnsi="Times New Roman" w:cs="Times New Roman"/>
          <w:sz w:val="28"/>
          <w:szCs w:val="28"/>
        </w:rPr>
        <w:tab/>
        <w:t xml:space="preserve">Олар (жоғары температура мен қысымда) қозғалтқыш цилиндірнінде жұмысшы қоспаның сығылуы кезінде жоғары температура мен қысымда тұрақсыз болады және жанармайдың негізгі массасында жеңіл жарылғыш қоспасын түзе отырып,ауа оттегімен </w:t>
      </w:r>
      <w:r w:rsidRPr="000922BF">
        <w:rPr>
          <w:rFonts w:ascii="Times New Roman" w:hAnsi="Times New Roman" w:cs="Times New Roman"/>
          <w:sz w:val="28"/>
          <w:szCs w:val="28"/>
          <w:lang w:val="sr-Cyrl-CS"/>
        </w:rPr>
        <w:t>айтарлықтай тез тотықтандырылады.</w:t>
      </w:r>
      <w:r w:rsidR="00CC673D">
        <w:rPr>
          <w:rFonts w:ascii="Times New Roman" w:hAnsi="Times New Roman" w:cs="Times New Roman"/>
          <w:sz w:val="28"/>
          <w:szCs w:val="28"/>
          <w:lang w:val="sr-Cyrl-CS"/>
        </w:rPr>
        <w:t xml:space="preserve"> </w:t>
      </w:r>
      <w:r w:rsidRPr="000922BF">
        <w:rPr>
          <w:rFonts w:ascii="Times New Roman" w:hAnsi="Times New Roman" w:cs="Times New Roman"/>
          <w:sz w:val="28"/>
          <w:szCs w:val="28"/>
          <w:lang w:val="sr-Cyrl-CS"/>
        </w:rPr>
        <w:t>Олардың жиналуы кезінде, сұйықтарының сығуы қажет етіп отырған өлшемге дейін жеткен кезде, мерзімінен бұрын жарылыс пайда болады.</w:t>
      </w:r>
    </w:p>
    <w:p w:rsidR="000922BF" w:rsidRPr="000922BF" w:rsidRDefault="000922BF" w:rsidP="000922BF">
      <w:pPr>
        <w:spacing w:after="0" w:line="240" w:lineRule="auto"/>
        <w:jc w:val="both"/>
        <w:rPr>
          <w:rFonts w:ascii="Times New Roman" w:hAnsi="Times New Roman" w:cs="Times New Roman"/>
          <w:sz w:val="28"/>
          <w:szCs w:val="28"/>
          <w:lang w:val="sr-Cyrl-CS"/>
        </w:rPr>
      </w:pPr>
      <w:r w:rsidRPr="000922BF">
        <w:rPr>
          <w:rFonts w:ascii="Times New Roman" w:hAnsi="Times New Roman" w:cs="Times New Roman"/>
          <w:sz w:val="28"/>
          <w:szCs w:val="28"/>
          <w:lang w:val="sr-Cyrl-CS"/>
        </w:rPr>
        <w:tab/>
        <w:t>Жоғары сапалы детонацияланбайтын жанар май сығудың жоғары дәрежесін ұстап тұра алмаса және қарама – қарсы неғұрлым жанар майдың детонациялық тұрақтылығы төмен болса, соғұрлым қозғалтқыш цилиндіріндегі оның ауамен қоспасын аз көлемде сығуға болады. Соған сәйкес сығу дәрежесінің жоғарлауына байланысты қозғалтқыштың тиімділігініңжоғарлауы, оның қуатының өсуі мен жанармай шығынының төмендейтіндігі белгілі болды. Соған сәйкес сығу сығ,у дәрежесінің жоғарлауы антидеонациялық қасиеттері бар жанар майды қажет етеді. Қозғалтқыштың сығу дәрежесі жоғары болған сайын, жанармайдың детонациялық тұрақтылығы жоғары болуы керек.</w:t>
      </w:r>
    </w:p>
    <w:p w:rsidR="000922BF" w:rsidRPr="000922BF" w:rsidRDefault="000922BF" w:rsidP="000922BF">
      <w:pPr>
        <w:spacing w:after="0" w:line="240" w:lineRule="auto"/>
        <w:jc w:val="both"/>
        <w:rPr>
          <w:rFonts w:ascii="Times New Roman" w:hAnsi="Times New Roman" w:cs="Times New Roman"/>
          <w:sz w:val="28"/>
          <w:szCs w:val="28"/>
          <w:lang w:val="sr-Cyrl-CS"/>
        </w:rPr>
      </w:pPr>
      <w:r w:rsidRPr="000922BF">
        <w:rPr>
          <w:rFonts w:ascii="Times New Roman" w:hAnsi="Times New Roman" w:cs="Times New Roman"/>
          <w:sz w:val="28"/>
          <w:szCs w:val="28"/>
          <w:lang w:val="sr-Cyrl-CS"/>
        </w:rPr>
        <w:tab/>
        <w:t xml:space="preserve">Матор жанар майларының детонациялық қасиеті октан санымен сипатталады. Ол жоғары болған сайын жанар май қозғалтқышта </w:t>
      </w:r>
      <w:r w:rsidR="00CC673D">
        <w:rPr>
          <w:rFonts w:ascii="Times New Roman" w:hAnsi="Times New Roman" w:cs="Times New Roman"/>
          <w:sz w:val="28"/>
          <w:szCs w:val="28"/>
          <w:lang w:val="sr-Cyrl-CS"/>
        </w:rPr>
        <w:t>т</w:t>
      </w:r>
      <w:r w:rsidRPr="000922BF">
        <w:rPr>
          <w:rFonts w:ascii="Times New Roman" w:hAnsi="Times New Roman" w:cs="Times New Roman"/>
          <w:sz w:val="28"/>
          <w:szCs w:val="28"/>
          <w:lang w:val="sr-Cyrl-CS"/>
        </w:rPr>
        <w:t xml:space="preserve">өмен детонациялы болады. </w:t>
      </w:r>
    </w:p>
    <w:p w:rsidR="000922BF" w:rsidRPr="000922BF" w:rsidRDefault="000922BF" w:rsidP="000922BF">
      <w:pPr>
        <w:spacing w:after="0" w:line="240" w:lineRule="auto"/>
        <w:jc w:val="both"/>
        <w:rPr>
          <w:rFonts w:ascii="Times New Roman" w:hAnsi="Times New Roman" w:cs="Times New Roman"/>
          <w:sz w:val="28"/>
          <w:szCs w:val="28"/>
          <w:lang w:val="sr-Cyrl-CS"/>
        </w:rPr>
      </w:pPr>
      <w:r w:rsidRPr="000922BF">
        <w:rPr>
          <w:rFonts w:ascii="Times New Roman" w:hAnsi="Times New Roman" w:cs="Times New Roman"/>
          <w:sz w:val="28"/>
          <w:szCs w:val="28"/>
          <w:lang w:val="sr-Cyrl-CS"/>
        </w:rPr>
        <w:tab/>
        <w:t xml:space="preserve">Октанды сан сыналып отырған бензинді эталонды жанар майлармен, оларды құрғақ стандартты жағдайларда сығудың ауыспалы дәрежесі мен цилиндірлі іштен жану қозғалтқышында детонация туғызатын қабілетін салыстыру жолымен анықталады. </w:t>
      </w:r>
    </w:p>
    <w:p w:rsidR="000922BF" w:rsidRPr="000922BF" w:rsidRDefault="000922BF" w:rsidP="000922BF">
      <w:pPr>
        <w:spacing w:after="0" w:line="240" w:lineRule="auto"/>
        <w:jc w:val="both"/>
        <w:rPr>
          <w:rFonts w:ascii="Times New Roman" w:hAnsi="Times New Roman" w:cs="Times New Roman"/>
          <w:sz w:val="28"/>
          <w:szCs w:val="28"/>
          <w:lang w:val="sr-Cyrl-CS"/>
        </w:rPr>
      </w:pPr>
      <w:r w:rsidRPr="000922BF">
        <w:rPr>
          <w:rFonts w:ascii="Times New Roman" w:hAnsi="Times New Roman" w:cs="Times New Roman"/>
          <w:sz w:val="28"/>
          <w:szCs w:val="28"/>
          <w:lang w:val="sr-Cyrl-CS"/>
        </w:rPr>
        <w:tab/>
        <w:t>Негізгі эталондық жанар май ретінде перафиндік қатардың екі химиялық таза көміртегі қабылданған, гептан мен изооктан.</w:t>
      </w:r>
    </w:p>
    <w:p w:rsidR="000922BF" w:rsidRPr="000922BF" w:rsidRDefault="000922BF" w:rsidP="000922BF">
      <w:pPr>
        <w:spacing w:after="0" w:line="240" w:lineRule="auto"/>
        <w:jc w:val="both"/>
        <w:rPr>
          <w:rFonts w:ascii="Times New Roman" w:hAnsi="Times New Roman" w:cs="Times New Roman"/>
          <w:sz w:val="28"/>
          <w:szCs w:val="28"/>
          <w:lang w:val="sr-Cyrl-CS"/>
        </w:rPr>
      </w:pPr>
      <w:r w:rsidRPr="000922BF">
        <w:rPr>
          <w:rFonts w:ascii="Times New Roman" w:hAnsi="Times New Roman" w:cs="Times New Roman"/>
          <w:sz w:val="28"/>
          <w:szCs w:val="28"/>
          <w:lang w:val="sr-Cyrl-CS"/>
        </w:rPr>
        <w:tab/>
        <w:t>Гептан – жғары дәрежелі дотациялы көмірсутек және оның октанды саны шартты түрде нөлге тең деп қабылданған, Қарама – қарсы изооктан қозғалтқышта дотациясыз жанады, оның октанды саны 100 деп қабылданған. 100-ден жоғары октанды сан бар көмірсутектер авиациялық бензиндер.</w:t>
      </w:r>
    </w:p>
    <w:p w:rsidR="000922BF" w:rsidRPr="000922BF" w:rsidRDefault="000922BF" w:rsidP="000922BF">
      <w:pPr>
        <w:spacing w:after="0" w:line="240" w:lineRule="auto"/>
        <w:jc w:val="both"/>
        <w:rPr>
          <w:rFonts w:ascii="Times New Roman" w:hAnsi="Times New Roman" w:cs="Times New Roman"/>
          <w:sz w:val="28"/>
          <w:szCs w:val="28"/>
          <w:lang w:val="sr-Cyrl-CS"/>
        </w:rPr>
      </w:pPr>
      <w:r w:rsidRPr="000922BF">
        <w:rPr>
          <w:rFonts w:ascii="Times New Roman" w:hAnsi="Times New Roman" w:cs="Times New Roman"/>
          <w:sz w:val="28"/>
          <w:szCs w:val="28"/>
          <w:lang w:val="sr-Cyrl-CS"/>
        </w:rPr>
        <w:tab/>
        <w:t>Гептан мен изооктаннан әр түрлі пропорциядағы қоспаларында дайындайды, олар сыналып отырған бензиндерді салыстыру үшін эталн болып табылады.</w:t>
      </w:r>
    </w:p>
    <w:p w:rsidR="000922BF" w:rsidRPr="000922BF" w:rsidRDefault="000922BF" w:rsidP="000922BF">
      <w:pPr>
        <w:spacing w:after="0" w:line="240" w:lineRule="auto"/>
        <w:jc w:val="both"/>
        <w:rPr>
          <w:rFonts w:ascii="Times New Roman" w:hAnsi="Times New Roman" w:cs="Times New Roman"/>
          <w:sz w:val="28"/>
          <w:szCs w:val="28"/>
          <w:lang w:val="sr-Cyrl-CS"/>
        </w:rPr>
      </w:pPr>
      <w:r w:rsidRPr="000922BF">
        <w:rPr>
          <w:rFonts w:ascii="Times New Roman" w:hAnsi="Times New Roman" w:cs="Times New Roman"/>
          <w:sz w:val="28"/>
          <w:szCs w:val="28"/>
          <w:lang w:val="sr-Cyrl-CS"/>
        </w:rPr>
        <w:tab/>
        <w:t xml:space="preserve">Мысалы: егер бензиннің детонациялық қасиеті 60% изооктаннан және 40% гептаннан тұратын қоспаның қасиетіне ұқсас болса, онда бензиннің октандық саны 60-қа тең. </w:t>
      </w:r>
    </w:p>
    <w:p w:rsidR="000922BF" w:rsidRPr="000922BF" w:rsidRDefault="000922BF" w:rsidP="000922BF">
      <w:pPr>
        <w:spacing w:after="0" w:line="240" w:lineRule="auto"/>
        <w:jc w:val="both"/>
        <w:rPr>
          <w:rFonts w:ascii="Times New Roman" w:hAnsi="Times New Roman" w:cs="Times New Roman"/>
          <w:sz w:val="28"/>
          <w:szCs w:val="28"/>
          <w:lang w:val="sr-Cyrl-CS"/>
        </w:rPr>
      </w:pPr>
      <w:r w:rsidRPr="000922BF">
        <w:rPr>
          <w:rFonts w:ascii="Times New Roman" w:hAnsi="Times New Roman" w:cs="Times New Roman"/>
          <w:sz w:val="28"/>
          <w:szCs w:val="28"/>
          <w:lang w:val="sr-Cyrl-CS"/>
        </w:rPr>
        <w:lastRenderedPageBreak/>
        <w:tab/>
        <w:t xml:space="preserve">Бензиннің детонациялық тұрақтылығын жоғарлату үшін бір шама мөлшерде антидетанаторлар қосады. Мысалға тетраэтилсвинец (ТЭС) оны тетраэтилсвинецтің басқа да органикалықзаттар мен қоспасын көрсететін этил сұйықтығы ретінде қолданады. </w:t>
      </w:r>
    </w:p>
    <w:p w:rsidR="000922BF" w:rsidRPr="000922BF" w:rsidRDefault="000922BF" w:rsidP="000922BF">
      <w:pPr>
        <w:spacing w:after="0" w:line="240" w:lineRule="auto"/>
        <w:jc w:val="both"/>
        <w:rPr>
          <w:rFonts w:ascii="Times New Roman" w:hAnsi="Times New Roman" w:cs="Times New Roman"/>
          <w:sz w:val="28"/>
          <w:szCs w:val="28"/>
        </w:rPr>
      </w:pPr>
      <w:r w:rsidRPr="000922BF">
        <w:rPr>
          <w:rFonts w:ascii="Times New Roman" w:hAnsi="Times New Roman" w:cs="Times New Roman"/>
          <w:sz w:val="28"/>
          <w:szCs w:val="28"/>
          <w:lang w:val="sr-Cyrl-CS"/>
        </w:rPr>
        <w:tab/>
      </w:r>
      <w:r w:rsidRPr="000922BF">
        <w:rPr>
          <w:rFonts w:ascii="Times New Roman" w:hAnsi="Times New Roman" w:cs="Times New Roman"/>
          <w:sz w:val="28"/>
          <w:szCs w:val="28"/>
        </w:rPr>
        <w:t>Құрамында этил спирті бар бензиндерді этилденген деп атайды. Авиациялық бензиндердең құрамындағы этил сұйықтығы бензиннің 1кг – на 4мл – ден аспауы керек, ал автокөлік бензиндеріне 1кг – на 1,5мл – ден аспауы керек. Этил сұйықтары улы, сондықтан этилденген бензиндермен жұмыс жасағанда аса сақтандыру шараларын жүргізуді талап етеді.</w:t>
      </w:r>
    </w:p>
    <w:p w:rsidR="000922BF" w:rsidRPr="000922BF" w:rsidRDefault="000922BF" w:rsidP="000922BF">
      <w:pPr>
        <w:spacing w:after="0" w:line="240" w:lineRule="auto"/>
        <w:jc w:val="both"/>
        <w:rPr>
          <w:rFonts w:ascii="Times New Roman" w:hAnsi="Times New Roman" w:cs="Times New Roman"/>
          <w:sz w:val="28"/>
          <w:szCs w:val="28"/>
        </w:rPr>
      </w:pPr>
      <w:r w:rsidRPr="000922BF">
        <w:rPr>
          <w:rFonts w:ascii="Times New Roman" w:hAnsi="Times New Roman" w:cs="Times New Roman"/>
          <w:sz w:val="28"/>
          <w:szCs w:val="28"/>
        </w:rPr>
        <w:tab/>
        <w:t xml:space="preserve">Химиялық тұрақтылық бензинді сақтау мен пайдалану кезінде оның құрамының тұрақтылығымен сипатталады.  Бензиннің құрамында қышқылды және шайырлы (шайыр – түріктің сөзі смола) заттардың пайда болуы мен әр түрлі факторлардың әсерімен полимеризацияланатын және тотықтанатын қосылыстары болмауы керек (температураның , ауа оттегінің әсері және т.б.) </w:t>
      </w:r>
    </w:p>
    <w:p w:rsidR="000922BF" w:rsidRPr="000922BF" w:rsidRDefault="000922BF" w:rsidP="000922BF">
      <w:pPr>
        <w:spacing w:after="0" w:line="240" w:lineRule="auto"/>
        <w:jc w:val="both"/>
        <w:rPr>
          <w:rFonts w:ascii="Times New Roman" w:hAnsi="Times New Roman" w:cs="Times New Roman"/>
          <w:sz w:val="28"/>
          <w:szCs w:val="28"/>
        </w:rPr>
      </w:pPr>
      <w:r w:rsidRPr="000922BF">
        <w:rPr>
          <w:rFonts w:ascii="Times New Roman" w:hAnsi="Times New Roman" w:cs="Times New Roman"/>
          <w:sz w:val="28"/>
          <w:szCs w:val="28"/>
        </w:rPr>
        <w:tab/>
        <w:t xml:space="preserve">Авияциялық бензинде осындай қоспалардың бар болуы туралы оның ионды санының өлшемі бойынша айтуға болады, ол бензиннің 100 тоннасына 10-12г –нан аспауы керек. Автокөлік бензинінің химиялық бірқалыптылығы уақыттың индукциялық кезеңімен бағаланады. Белгілі бір жағдайларда бензин оттегіні жұтпайды (автокөліктің бензиндерінің индукциялық кезеңі 360 минуттан кем болмауы керек) </w:t>
      </w:r>
    </w:p>
    <w:p w:rsidR="000922BF" w:rsidRPr="000922BF" w:rsidRDefault="000922BF" w:rsidP="008C7A83">
      <w:pPr>
        <w:spacing w:after="0" w:line="240" w:lineRule="auto"/>
        <w:jc w:val="both"/>
        <w:rPr>
          <w:rFonts w:ascii="Times New Roman" w:hAnsi="Times New Roman" w:cs="Times New Roman"/>
          <w:b/>
          <w:sz w:val="28"/>
          <w:szCs w:val="28"/>
          <w:lang w:val="kk-KZ"/>
        </w:rPr>
      </w:pPr>
      <w:r w:rsidRPr="000922BF">
        <w:rPr>
          <w:rFonts w:ascii="Times New Roman" w:hAnsi="Times New Roman" w:cs="Times New Roman"/>
          <w:sz w:val="28"/>
          <w:szCs w:val="28"/>
        </w:rPr>
        <w:tab/>
      </w:r>
      <w:r w:rsidRPr="000922BF">
        <w:rPr>
          <w:rFonts w:ascii="Times New Roman" w:hAnsi="Times New Roman" w:cs="Times New Roman"/>
          <w:b/>
          <w:sz w:val="28"/>
          <w:szCs w:val="28"/>
          <w:lang w:val="kk-KZ"/>
        </w:rPr>
        <w:t>Бензиндерге талаптар қойылады</w:t>
      </w:r>
    </w:p>
    <w:p w:rsidR="000922BF" w:rsidRPr="000922BF" w:rsidRDefault="000922BF" w:rsidP="000922BF">
      <w:pPr>
        <w:spacing w:after="0" w:line="240" w:lineRule="auto"/>
        <w:ind w:firstLine="708"/>
        <w:jc w:val="both"/>
        <w:rPr>
          <w:rFonts w:ascii="Times New Roman" w:hAnsi="Times New Roman" w:cs="Times New Roman"/>
          <w:sz w:val="28"/>
          <w:szCs w:val="28"/>
          <w:lang w:val="kk-KZ"/>
        </w:rPr>
      </w:pPr>
      <w:r w:rsidRPr="000922BF">
        <w:rPr>
          <w:rFonts w:ascii="Times New Roman" w:hAnsi="Times New Roman" w:cs="Times New Roman"/>
          <w:sz w:val="28"/>
          <w:szCs w:val="28"/>
          <w:lang w:val="kk-KZ"/>
        </w:rPr>
        <w:t xml:space="preserve">Бензиндердің фракциялық құрамы төмен температурада қозғалтқыштың тез және жеңіл жіберуін қамтамасыз етуі керек. Біліктің азайналуы жиілігінен тез әрі бірқалыпты үлкен айналу жиілігіне өту, соратын жүедегі отын (бензин) толықбуланып кетуі керек. </w:t>
      </w:r>
    </w:p>
    <w:p w:rsidR="000922BF" w:rsidRPr="000922BF" w:rsidRDefault="000922BF" w:rsidP="000922BF">
      <w:pPr>
        <w:spacing w:after="0" w:line="240" w:lineRule="auto"/>
        <w:ind w:firstLine="708"/>
        <w:jc w:val="both"/>
        <w:rPr>
          <w:rFonts w:ascii="Times New Roman" w:hAnsi="Times New Roman" w:cs="Times New Roman"/>
          <w:sz w:val="28"/>
          <w:szCs w:val="28"/>
          <w:lang w:val="sr-Cyrl-CS"/>
        </w:rPr>
      </w:pPr>
      <w:r w:rsidRPr="000922BF">
        <w:rPr>
          <w:rFonts w:ascii="Times New Roman" w:hAnsi="Times New Roman" w:cs="Times New Roman"/>
          <w:sz w:val="28"/>
          <w:szCs w:val="28"/>
          <w:lang w:val="sr-Cyrl-CS"/>
        </w:rPr>
        <w:t>Бензиндердің қаныққан бу қысымы белгілі бір шектен аспауы керек,</w:t>
      </w:r>
    </w:p>
    <w:p w:rsidR="000922BF" w:rsidRPr="000922BF" w:rsidRDefault="000922BF" w:rsidP="000922BF">
      <w:pPr>
        <w:spacing w:after="0" w:line="240" w:lineRule="auto"/>
        <w:jc w:val="both"/>
        <w:rPr>
          <w:rFonts w:ascii="Times New Roman" w:hAnsi="Times New Roman" w:cs="Times New Roman"/>
          <w:sz w:val="28"/>
          <w:szCs w:val="28"/>
          <w:lang w:val="sr-Cyrl-CS"/>
        </w:rPr>
      </w:pPr>
      <w:r w:rsidRPr="000922BF">
        <w:rPr>
          <w:rFonts w:ascii="Times New Roman" w:hAnsi="Times New Roman" w:cs="Times New Roman"/>
          <w:sz w:val="28"/>
          <w:szCs w:val="28"/>
          <w:lang w:val="sr-Cyrl-CS"/>
        </w:rPr>
        <w:t xml:space="preserve"> ұшпалы көмірсутектердің құрамында болуын жібермеу үшін булы тығынның қалыптасуын болдырмау керек. Өте төмен қысымда қозғалтқыштың от алуы қиындайды.</w:t>
      </w:r>
    </w:p>
    <w:p w:rsidR="000922BF" w:rsidRPr="000922BF" w:rsidRDefault="000922BF" w:rsidP="000922BF">
      <w:pPr>
        <w:spacing w:after="0" w:line="240" w:lineRule="auto"/>
        <w:jc w:val="both"/>
        <w:rPr>
          <w:rFonts w:ascii="Times New Roman" w:hAnsi="Times New Roman" w:cs="Times New Roman"/>
          <w:sz w:val="28"/>
          <w:szCs w:val="28"/>
          <w:lang w:val="sr-Cyrl-CS"/>
        </w:rPr>
      </w:pPr>
      <w:r w:rsidRPr="000922BF">
        <w:rPr>
          <w:rFonts w:ascii="Times New Roman" w:hAnsi="Times New Roman" w:cs="Times New Roman"/>
          <w:sz w:val="28"/>
          <w:szCs w:val="28"/>
          <w:lang w:val="sr-Cyrl-CS"/>
        </w:rPr>
        <w:t>Қозғалтқышты от алдырған кезде бензиндер детонация туғызбау керек.</w:t>
      </w:r>
    </w:p>
    <w:p w:rsidR="000922BF" w:rsidRPr="000922BF" w:rsidRDefault="000922BF" w:rsidP="000922BF">
      <w:pPr>
        <w:spacing w:after="0" w:line="240" w:lineRule="auto"/>
        <w:jc w:val="both"/>
        <w:rPr>
          <w:rFonts w:ascii="Times New Roman" w:hAnsi="Times New Roman" w:cs="Times New Roman"/>
          <w:sz w:val="28"/>
          <w:szCs w:val="28"/>
          <w:lang w:val="sr-Cyrl-CS"/>
        </w:rPr>
      </w:pPr>
      <w:r w:rsidRPr="000922BF">
        <w:rPr>
          <w:rFonts w:ascii="Times New Roman" w:hAnsi="Times New Roman" w:cs="Times New Roman"/>
          <w:sz w:val="28"/>
          <w:szCs w:val="28"/>
          <w:lang w:val="sr-Cyrl-CS"/>
        </w:rPr>
        <w:t>Қозғалтқыштың жұмысындағы ақаулықтан сақтандыру бағытымен бензиндерде қышқылдаушы қоспалар болмау керек. Тот басудан сақтандыру үшін күкіртті қосылыстар аз мөлшерде болуы керек.</w:t>
      </w:r>
    </w:p>
    <w:p w:rsidR="000922BF" w:rsidRPr="000922BF" w:rsidRDefault="000922BF" w:rsidP="000922BF">
      <w:pPr>
        <w:spacing w:after="0" w:line="240" w:lineRule="auto"/>
        <w:jc w:val="both"/>
        <w:rPr>
          <w:rFonts w:ascii="Times New Roman" w:hAnsi="Times New Roman" w:cs="Times New Roman"/>
          <w:sz w:val="28"/>
          <w:szCs w:val="28"/>
          <w:lang w:val="sr-Cyrl-CS"/>
        </w:rPr>
      </w:pPr>
      <w:r w:rsidRPr="000922BF">
        <w:rPr>
          <w:rFonts w:ascii="Times New Roman" w:hAnsi="Times New Roman" w:cs="Times New Roman"/>
          <w:sz w:val="28"/>
          <w:szCs w:val="28"/>
          <w:lang w:val="sr-Cyrl-CS"/>
        </w:rPr>
        <w:tab/>
        <w:t xml:space="preserve">Казгипроград институтының есептеріне сәйкес тұрақты мекендеуге экологиялық қолайсыз қорғану аймағы Теңіз кен орны үшін 50км. Бірақ. Айта кететін жағдай, санитарлық – қорғану аймағы үлкен болған сайын шектік рұқсат етілген қалдықтар көлемі өседі, яғни қалдықтар көлемөседі, атмосфера ластануы ұлғаяды. </w:t>
      </w:r>
    </w:p>
    <w:p w:rsidR="000922BF" w:rsidRPr="000922BF" w:rsidRDefault="000922BF" w:rsidP="000922BF">
      <w:pPr>
        <w:spacing w:after="0" w:line="240" w:lineRule="auto"/>
        <w:jc w:val="both"/>
        <w:rPr>
          <w:rFonts w:ascii="Times New Roman" w:hAnsi="Times New Roman" w:cs="Times New Roman"/>
          <w:sz w:val="28"/>
          <w:szCs w:val="28"/>
          <w:lang w:val="sr-Cyrl-CS"/>
        </w:rPr>
      </w:pPr>
      <w:r w:rsidRPr="000922BF">
        <w:rPr>
          <w:rFonts w:ascii="Times New Roman" w:hAnsi="Times New Roman" w:cs="Times New Roman"/>
          <w:sz w:val="28"/>
          <w:szCs w:val="28"/>
          <w:lang w:val="sr-Cyrl-CS"/>
        </w:rPr>
        <w:tab/>
        <w:t>Алайда қолданылып отырған шараларға қарамастан Атырау облысының мысалына қарасақ, олардың нәтижелері аз.</w:t>
      </w:r>
    </w:p>
    <w:p w:rsidR="000922BF" w:rsidRPr="000922BF" w:rsidRDefault="000922BF" w:rsidP="000922BF">
      <w:pPr>
        <w:spacing w:after="0" w:line="240" w:lineRule="auto"/>
        <w:jc w:val="both"/>
        <w:rPr>
          <w:rFonts w:ascii="Times New Roman" w:hAnsi="Times New Roman" w:cs="Times New Roman"/>
          <w:sz w:val="28"/>
          <w:szCs w:val="28"/>
          <w:lang w:val="sr-Cyrl-CS"/>
        </w:rPr>
      </w:pPr>
      <w:r w:rsidRPr="000922BF">
        <w:rPr>
          <w:rFonts w:ascii="Times New Roman" w:hAnsi="Times New Roman" w:cs="Times New Roman"/>
          <w:sz w:val="28"/>
          <w:szCs w:val="28"/>
          <w:lang w:val="sr-Cyrl-CS"/>
        </w:rPr>
        <w:tab/>
        <w:t xml:space="preserve">Ластанудың тұрақты көздерінен шығарылатын зиянды заттардың жалпы мөлшерінің 32% - і мұнай өңдеу зауытына, 37%-і – Полипропилен АҚ-на келеді.  Жылдар бойынша қалдықтарды ұстау және зиянсыздандыру дәрежесі тұрақты немесе төмендеуге бағыт алған. Мысалы, егер облыс бойынша 1987ж </w:t>
      </w:r>
      <w:r w:rsidRPr="000922BF">
        <w:rPr>
          <w:rFonts w:ascii="Times New Roman" w:hAnsi="Times New Roman" w:cs="Times New Roman"/>
          <w:sz w:val="28"/>
          <w:szCs w:val="28"/>
          <w:lang w:val="sr-Cyrl-CS"/>
        </w:rPr>
        <w:lastRenderedPageBreak/>
        <w:t>бұл көрсеткіш 36,8% - іболса, мұнай өңдеу зауыты бойынша –17,3%. Ал Ембімұнай АҚ-да - 1,7% Теңізмұнайгаз АҚ – да 1,3%. Ал, Ембімұнайгаз АҚ үшін келтірілген 8 жыл үшін зиянды заттарды ұстаудың ең жоғарғы деңгейі 2,7%.</w:t>
      </w:r>
    </w:p>
    <w:p w:rsidR="000922BF" w:rsidRPr="000922BF" w:rsidRDefault="000922BF" w:rsidP="000922BF">
      <w:pPr>
        <w:spacing w:after="0" w:line="240" w:lineRule="auto"/>
        <w:jc w:val="both"/>
        <w:rPr>
          <w:rFonts w:ascii="Times New Roman" w:hAnsi="Times New Roman" w:cs="Times New Roman"/>
          <w:sz w:val="28"/>
          <w:szCs w:val="28"/>
          <w:lang w:val="sr-Cyrl-CS"/>
        </w:rPr>
      </w:pPr>
      <w:r w:rsidRPr="000922BF">
        <w:rPr>
          <w:rFonts w:ascii="Times New Roman" w:hAnsi="Times New Roman" w:cs="Times New Roman"/>
          <w:sz w:val="28"/>
          <w:szCs w:val="28"/>
          <w:lang w:val="sr-Cyrl-CS"/>
        </w:rPr>
        <w:tab/>
        <w:t xml:space="preserve">Жабдықтар мен шаруашылық әрекет тәсілдерінің моральдық тозуы экологиялық қауіп тудырады. Жаңа технологиялық әдістерге көшу жаңа проблемалар әкеледі. Мысалы, скважиналарды жөндегенде қоршаған орта ластанады. Бұл кезде скважина ішіндегі жабдықтардың жүздеген рет түсіріп көтерілуі жүргізіледі. Скважинаға ладын ала толық газдандыру үшін техникалық су айдалады. Алайда іс жүзінде бұл жуу құбырлар мен жабдықтардың ішкі және сыртқы беттерінен мұнай өнімдері қабықшасын алып түспейді. </w:t>
      </w:r>
    </w:p>
    <w:p w:rsidR="000922BF" w:rsidRPr="000922BF" w:rsidRDefault="000922BF" w:rsidP="000922BF">
      <w:pPr>
        <w:spacing w:after="0" w:line="240" w:lineRule="auto"/>
        <w:jc w:val="both"/>
        <w:rPr>
          <w:rFonts w:ascii="Times New Roman" w:hAnsi="Times New Roman" w:cs="Times New Roman"/>
          <w:sz w:val="28"/>
          <w:szCs w:val="28"/>
          <w:lang w:val="sr-Cyrl-CS"/>
        </w:rPr>
      </w:pPr>
    </w:p>
    <w:p w:rsidR="000922BF" w:rsidRPr="000922BF" w:rsidRDefault="000922BF" w:rsidP="000922BF">
      <w:pPr>
        <w:spacing w:after="0" w:line="240" w:lineRule="auto"/>
        <w:jc w:val="both"/>
        <w:rPr>
          <w:rFonts w:ascii="Times New Roman" w:hAnsi="Times New Roman" w:cs="Times New Roman"/>
          <w:sz w:val="28"/>
          <w:szCs w:val="28"/>
          <w:lang w:val="sr-Cyrl-CS"/>
        </w:rPr>
      </w:pPr>
      <w:r w:rsidRPr="000922BF">
        <w:rPr>
          <w:rFonts w:ascii="Times New Roman" w:hAnsi="Times New Roman" w:cs="Times New Roman"/>
          <w:sz w:val="28"/>
          <w:szCs w:val="28"/>
          <w:lang w:val="sr-Cyrl-CS"/>
        </w:rPr>
        <w:tab/>
      </w:r>
      <w:r w:rsidR="00F94869">
        <w:rPr>
          <w:rFonts w:ascii="Times New Roman" w:hAnsi="Times New Roman" w:cs="Times New Roman"/>
          <w:sz w:val="28"/>
          <w:szCs w:val="28"/>
          <w:lang w:val="sr-Cyrl-CS"/>
        </w:rPr>
        <w:t>Кесте 5</w:t>
      </w:r>
      <w:r w:rsidR="002F2E9A">
        <w:rPr>
          <w:rFonts w:ascii="Times New Roman" w:hAnsi="Times New Roman" w:cs="Times New Roman"/>
          <w:sz w:val="28"/>
          <w:szCs w:val="28"/>
          <w:lang w:val="sr-Cyrl-CS"/>
        </w:rPr>
        <w:t xml:space="preserve"> -</w:t>
      </w:r>
      <w:r w:rsidR="00F94869">
        <w:rPr>
          <w:rFonts w:ascii="Times New Roman" w:hAnsi="Times New Roman" w:cs="Times New Roman"/>
          <w:sz w:val="28"/>
          <w:szCs w:val="28"/>
          <w:lang w:val="sr-Cyrl-CS"/>
        </w:rPr>
        <w:t xml:space="preserve"> </w:t>
      </w:r>
      <w:r w:rsidRPr="000922BF">
        <w:rPr>
          <w:rFonts w:ascii="Times New Roman" w:hAnsi="Times New Roman" w:cs="Times New Roman"/>
          <w:sz w:val="28"/>
          <w:szCs w:val="28"/>
          <w:lang w:val="sr-Cyrl-CS"/>
        </w:rPr>
        <w:t>Зиянды заттардың тұрақты көздерін жылдар бойынша шығарылу сипаты.</w:t>
      </w:r>
    </w:p>
    <w:tbl>
      <w:tblPr>
        <w:tblW w:w="96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037"/>
        <w:gridCol w:w="900"/>
        <w:gridCol w:w="900"/>
        <w:gridCol w:w="900"/>
        <w:gridCol w:w="1080"/>
        <w:gridCol w:w="900"/>
      </w:tblGrid>
      <w:tr w:rsidR="000922BF" w:rsidRPr="00F94869" w:rsidTr="000922BF">
        <w:tc>
          <w:tcPr>
            <w:tcW w:w="3969" w:type="dxa"/>
          </w:tcPr>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Көрсеткіштер</w:t>
            </w:r>
          </w:p>
        </w:tc>
        <w:tc>
          <w:tcPr>
            <w:tcW w:w="1037" w:type="dxa"/>
          </w:tcPr>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1982</w:t>
            </w:r>
          </w:p>
        </w:tc>
        <w:tc>
          <w:tcPr>
            <w:tcW w:w="900" w:type="dxa"/>
          </w:tcPr>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1983</w:t>
            </w:r>
          </w:p>
        </w:tc>
        <w:tc>
          <w:tcPr>
            <w:tcW w:w="900" w:type="dxa"/>
          </w:tcPr>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1984</w:t>
            </w:r>
          </w:p>
        </w:tc>
        <w:tc>
          <w:tcPr>
            <w:tcW w:w="900" w:type="dxa"/>
          </w:tcPr>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1985</w:t>
            </w:r>
          </w:p>
        </w:tc>
        <w:tc>
          <w:tcPr>
            <w:tcW w:w="1080" w:type="dxa"/>
          </w:tcPr>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1986</w:t>
            </w:r>
          </w:p>
        </w:tc>
        <w:tc>
          <w:tcPr>
            <w:tcW w:w="900" w:type="dxa"/>
          </w:tcPr>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1987</w:t>
            </w:r>
          </w:p>
        </w:tc>
      </w:tr>
      <w:tr w:rsidR="000922BF" w:rsidRPr="00F94869" w:rsidTr="000922BF">
        <w:tc>
          <w:tcPr>
            <w:tcW w:w="3969" w:type="dxa"/>
          </w:tcPr>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Зиянды щаттар мөлшері.</w:t>
            </w:r>
          </w:p>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Оның ішінде:</w:t>
            </w:r>
          </w:p>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Атырау МӨЗ</w:t>
            </w:r>
          </w:p>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Ембімұнай АҚ</w:t>
            </w:r>
          </w:p>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 xml:space="preserve">Теңізмұнайгаз АҚ </w:t>
            </w:r>
          </w:p>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Полипропилен АҚ</w:t>
            </w:r>
          </w:p>
        </w:tc>
        <w:tc>
          <w:tcPr>
            <w:tcW w:w="1037" w:type="dxa"/>
          </w:tcPr>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81782</w:t>
            </w:r>
          </w:p>
          <w:p w:rsidR="000922BF" w:rsidRPr="00F94869" w:rsidRDefault="000922BF" w:rsidP="000922BF">
            <w:pPr>
              <w:spacing w:after="0" w:line="240" w:lineRule="auto"/>
              <w:jc w:val="both"/>
              <w:rPr>
                <w:rFonts w:ascii="Times New Roman" w:hAnsi="Times New Roman" w:cs="Times New Roman"/>
                <w:sz w:val="24"/>
                <w:szCs w:val="24"/>
                <w:lang w:val="ru-MD"/>
              </w:rPr>
            </w:pPr>
          </w:p>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33641</w:t>
            </w:r>
          </w:p>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13849</w:t>
            </w:r>
          </w:p>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w:t>
            </w:r>
          </w:p>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21836</w:t>
            </w:r>
          </w:p>
        </w:tc>
        <w:tc>
          <w:tcPr>
            <w:tcW w:w="900" w:type="dxa"/>
          </w:tcPr>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91695</w:t>
            </w:r>
          </w:p>
          <w:p w:rsidR="000922BF" w:rsidRPr="00F94869" w:rsidRDefault="000922BF" w:rsidP="000922BF">
            <w:pPr>
              <w:spacing w:after="0" w:line="240" w:lineRule="auto"/>
              <w:jc w:val="both"/>
              <w:rPr>
                <w:rFonts w:ascii="Times New Roman" w:hAnsi="Times New Roman" w:cs="Times New Roman"/>
                <w:sz w:val="24"/>
                <w:szCs w:val="24"/>
                <w:lang w:val="ru-MD"/>
              </w:rPr>
            </w:pPr>
          </w:p>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29821</w:t>
            </w:r>
          </w:p>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12592</w:t>
            </w:r>
          </w:p>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w:t>
            </w:r>
          </w:p>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24706</w:t>
            </w:r>
          </w:p>
        </w:tc>
        <w:tc>
          <w:tcPr>
            <w:tcW w:w="900" w:type="dxa"/>
          </w:tcPr>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94388</w:t>
            </w:r>
          </w:p>
          <w:p w:rsidR="000922BF" w:rsidRPr="00F94869" w:rsidRDefault="000922BF" w:rsidP="000922BF">
            <w:pPr>
              <w:spacing w:after="0" w:line="240" w:lineRule="auto"/>
              <w:jc w:val="both"/>
              <w:rPr>
                <w:rFonts w:ascii="Times New Roman" w:hAnsi="Times New Roman" w:cs="Times New Roman"/>
                <w:sz w:val="24"/>
                <w:szCs w:val="24"/>
                <w:lang w:val="ru-MD"/>
              </w:rPr>
            </w:pPr>
          </w:p>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30170</w:t>
            </w:r>
          </w:p>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11412</w:t>
            </w:r>
          </w:p>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w:t>
            </w:r>
          </w:p>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24351</w:t>
            </w:r>
          </w:p>
        </w:tc>
        <w:tc>
          <w:tcPr>
            <w:tcW w:w="900" w:type="dxa"/>
          </w:tcPr>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90815</w:t>
            </w:r>
          </w:p>
          <w:p w:rsidR="000922BF" w:rsidRPr="00F94869" w:rsidRDefault="000922BF" w:rsidP="000922BF">
            <w:pPr>
              <w:spacing w:after="0" w:line="240" w:lineRule="auto"/>
              <w:jc w:val="both"/>
              <w:rPr>
                <w:rFonts w:ascii="Times New Roman" w:hAnsi="Times New Roman" w:cs="Times New Roman"/>
                <w:sz w:val="24"/>
                <w:szCs w:val="24"/>
                <w:lang w:val="ru-MD"/>
              </w:rPr>
            </w:pPr>
          </w:p>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28204</w:t>
            </w:r>
          </w:p>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11061</w:t>
            </w:r>
          </w:p>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5770</w:t>
            </w:r>
          </w:p>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33484</w:t>
            </w:r>
          </w:p>
        </w:tc>
        <w:tc>
          <w:tcPr>
            <w:tcW w:w="1080" w:type="dxa"/>
          </w:tcPr>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93792</w:t>
            </w:r>
          </w:p>
          <w:p w:rsidR="000922BF" w:rsidRPr="00F94869" w:rsidRDefault="000922BF" w:rsidP="000922BF">
            <w:pPr>
              <w:spacing w:after="0" w:line="240" w:lineRule="auto"/>
              <w:jc w:val="both"/>
              <w:rPr>
                <w:rFonts w:ascii="Times New Roman" w:hAnsi="Times New Roman" w:cs="Times New Roman"/>
                <w:sz w:val="24"/>
                <w:szCs w:val="24"/>
                <w:lang w:val="ru-MD"/>
              </w:rPr>
            </w:pPr>
          </w:p>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28124</w:t>
            </w:r>
          </w:p>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11403</w:t>
            </w:r>
          </w:p>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4593</w:t>
            </w:r>
          </w:p>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30485</w:t>
            </w:r>
          </w:p>
        </w:tc>
        <w:tc>
          <w:tcPr>
            <w:tcW w:w="900" w:type="dxa"/>
          </w:tcPr>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96478</w:t>
            </w:r>
          </w:p>
          <w:p w:rsidR="000922BF" w:rsidRPr="00F94869" w:rsidRDefault="000922BF" w:rsidP="000922BF">
            <w:pPr>
              <w:spacing w:after="0" w:line="240" w:lineRule="auto"/>
              <w:jc w:val="both"/>
              <w:rPr>
                <w:rFonts w:ascii="Times New Roman" w:hAnsi="Times New Roman" w:cs="Times New Roman"/>
                <w:sz w:val="24"/>
                <w:szCs w:val="24"/>
                <w:lang w:val="ru-MD"/>
              </w:rPr>
            </w:pPr>
          </w:p>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28991</w:t>
            </w:r>
          </w:p>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9391</w:t>
            </w:r>
          </w:p>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9821</w:t>
            </w:r>
          </w:p>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26890</w:t>
            </w:r>
          </w:p>
        </w:tc>
      </w:tr>
      <w:tr w:rsidR="000922BF" w:rsidRPr="00F94869" w:rsidTr="000922BF">
        <w:tc>
          <w:tcPr>
            <w:tcW w:w="3969" w:type="dxa"/>
          </w:tcPr>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Ұсталынған және зиянсыздандырылған</w:t>
            </w:r>
            <w:r w:rsidR="00E37D6E">
              <w:rPr>
                <w:rFonts w:ascii="Times New Roman" w:hAnsi="Times New Roman" w:cs="Times New Roman"/>
                <w:sz w:val="24"/>
                <w:szCs w:val="24"/>
                <w:lang w:val="ru-MD"/>
              </w:rPr>
              <w:t xml:space="preserve"> </w:t>
            </w:r>
            <w:r w:rsidRPr="00F94869">
              <w:rPr>
                <w:rFonts w:ascii="Times New Roman" w:hAnsi="Times New Roman" w:cs="Times New Roman"/>
                <w:sz w:val="24"/>
                <w:szCs w:val="24"/>
                <w:lang w:val="ru-MD"/>
              </w:rPr>
              <w:t>және зиянды заттар мөлшері:</w:t>
            </w:r>
          </w:p>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Оның ішінде:</w:t>
            </w:r>
          </w:p>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Атырау МӨЗ</w:t>
            </w:r>
          </w:p>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Ембімұнай АҚ</w:t>
            </w:r>
          </w:p>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Теңізмұнайгаз АҚ</w:t>
            </w:r>
          </w:p>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Полипропилен АҚ</w:t>
            </w:r>
          </w:p>
        </w:tc>
        <w:tc>
          <w:tcPr>
            <w:tcW w:w="1037" w:type="dxa"/>
          </w:tcPr>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27950</w:t>
            </w:r>
          </w:p>
          <w:p w:rsidR="000922BF" w:rsidRPr="00F94869" w:rsidRDefault="000922BF" w:rsidP="000922BF">
            <w:pPr>
              <w:spacing w:after="0" w:line="240" w:lineRule="auto"/>
              <w:jc w:val="both"/>
              <w:rPr>
                <w:rFonts w:ascii="Times New Roman" w:hAnsi="Times New Roman" w:cs="Times New Roman"/>
                <w:sz w:val="24"/>
                <w:szCs w:val="24"/>
                <w:lang w:val="ru-MD"/>
              </w:rPr>
            </w:pPr>
          </w:p>
          <w:p w:rsidR="000922BF" w:rsidRPr="00F94869" w:rsidRDefault="000922BF" w:rsidP="000922BF">
            <w:pPr>
              <w:spacing w:after="0" w:line="240" w:lineRule="auto"/>
              <w:jc w:val="both"/>
              <w:rPr>
                <w:rFonts w:ascii="Times New Roman" w:hAnsi="Times New Roman" w:cs="Times New Roman"/>
                <w:sz w:val="24"/>
                <w:szCs w:val="24"/>
                <w:lang w:val="ru-MD"/>
              </w:rPr>
            </w:pPr>
          </w:p>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6370</w:t>
            </w:r>
          </w:p>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w:t>
            </w:r>
          </w:p>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w:t>
            </w:r>
          </w:p>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19103</w:t>
            </w:r>
          </w:p>
        </w:tc>
        <w:tc>
          <w:tcPr>
            <w:tcW w:w="900" w:type="dxa"/>
          </w:tcPr>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30714</w:t>
            </w:r>
          </w:p>
          <w:p w:rsidR="000922BF" w:rsidRPr="00F94869" w:rsidRDefault="000922BF" w:rsidP="000922BF">
            <w:pPr>
              <w:spacing w:after="0" w:line="240" w:lineRule="auto"/>
              <w:jc w:val="both"/>
              <w:rPr>
                <w:rFonts w:ascii="Times New Roman" w:hAnsi="Times New Roman" w:cs="Times New Roman"/>
                <w:sz w:val="24"/>
                <w:szCs w:val="24"/>
                <w:lang w:val="ru-MD"/>
              </w:rPr>
            </w:pPr>
          </w:p>
          <w:p w:rsidR="000922BF" w:rsidRPr="00F94869" w:rsidRDefault="000922BF" w:rsidP="000922BF">
            <w:pPr>
              <w:spacing w:after="0" w:line="240" w:lineRule="auto"/>
              <w:jc w:val="both"/>
              <w:rPr>
                <w:rFonts w:ascii="Times New Roman" w:hAnsi="Times New Roman" w:cs="Times New Roman"/>
                <w:sz w:val="24"/>
                <w:szCs w:val="24"/>
                <w:lang w:val="ru-MD"/>
              </w:rPr>
            </w:pPr>
          </w:p>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6536</w:t>
            </w:r>
          </w:p>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w:t>
            </w:r>
          </w:p>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w:t>
            </w:r>
          </w:p>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23713</w:t>
            </w:r>
          </w:p>
        </w:tc>
        <w:tc>
          <w:tcPr>
            <w:tcW w:w="900" w:type="dxa"/>
          </w:tcPr>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33036</w:t>
            </w:r>
          </w:p>
          <w:p w:rsidR="000922BF" w:rsidRPr="00F94869" w:rsidRDefault="000922BF" w:rsidP="000922BF">
            <w:pPr>
              <w:spacing w:after="0" w:line="240" w:lineRule="auto"/>
              <w:jc w:val="both"/>
              <w:rPr>
                <w:rFonts w:ascii="Times New Roman" w:hAnsi="Times New Roman" w:cs="Times New Roman"/>
                <w:sz w:val="24"/>
                <w:szCs w:val="24"/>
                <w:lang w:val="ru-MD"/>
              </w:rPr>
            </w:pPr>
          </w:p>
          <w:p w:rsidR="000922BF" w:rsidRPr="00F94869" w:rsidRDefault="000922BF" w:rsidP="000922BF">
            <w:pPr>
              <w:spacing w:after="0" w:line="240" w:lineRule="auto"/>
              <w:jc w:val="both"/>
              <w:rPr>
                <w:rFonts w:ascii="Times New Roman" w:hAnsi="Times New Roman" w:cs="Times New Roman"/>
                <w:sz w:val="24"/>
                <w:szCs w:val="24"/>
                <w:lang w:val="ru-MD"/>
              </w:rPr>
            </w:pPr>
          </w:p>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5860</w:t>
            </w:r>
          </w:p>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w:t>
            </w:r>
          </w:p>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w:t>
            </w:r>
          </w:p>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23348</w:t>
            </w:r>
          </w:p>
        </w:tc>
        <w:tc>
          <w:tcPr>
            <w:tcW w:w="900" w:type="dxa"/>
          </w:tcPr>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41819</w:t>
            </w:r>
          </w:p>
          <w:p w:rsidR="000922BF" w:rsidRPr="00F94869" w:rsidRDefault="000922BF" w:rsidP="000922BF">
            <w:pPr>
              <w:spacing w:after="0" w:line="240" w:lineRule="auto"/>
              <w:jc w:val="both"/>
              <w:rPr>
                <w:rFonts w:ascii="Times New Roman" w:hAnsi="Times New Roman" w:cs="Times New Roman"/>
                <w:sz w:val="24"/>
                <w:szCs w:val="24"/>
                <w:lang w:val="ru-MD"/>
              </w:rPr>
            </w:pPr>
          </w:p>
          <w:p w:rsidR="000922BF" w:rsidRPr="00F94869" w:rsidRDefault="000922BF" w:rsidP="000922BF">
            <w:pPr>
              <w:spacing w:after="0" w:line="240" w:lineRule="auto"/>
              <w:jc w:val="both"/>
              <w:rPr>
                <w:rFonts w:ascii="Times New Roman" w:hAnsi="Times New Roman" w:cs="Times New Roman"/>
                <w:sz w:val="24"/>
                <w:szCs w:val="24"/>
                <w:lang w:val="ru-MD"/>
              </w:rPr>
            </w:pPr>
          </w:p>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5900</w:t>
            </w:r>
          </w:p>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196</w:t>
            </w:r>
          </w:p>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w:t>
            </w:r>
          </w:p>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32081</w:t>
            </w:r>
          </w:p>
        </w:tc>
        <w:tc>
          <w:tcPr>
            <w:tcW w:w="1080" w:type="dxa"/>
          </w:tcPr>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39760</w:t>
            </w:r>
          </w:p>
          <w:p w:rsidR="000922BF" w:rsidRPr="00F94869" w:rsidRDefault="000922BF" w:rsidP="000922BF">
            <w:pPr>
              <w:spacing w:after="0" w:line="240" w:lineRule="auto"/>
              <w:jc w:val="both"/>
              <w:rPr>
                <w:rFonts w:ascii="Times New Roman" w:hAnsi="Times New Roman" w:cs="Times New Roman"/>
                <w:sz w:val="24"/>
                <w:szCs w:val="24"/>
                <w:lang w:val="ru-MD"/>
              </w:rPr>
            </w:pPr>
          </w:p>
          <w:p w:rsidR="000922BF" w:rsidRPr="00F94869" w:rsidRDefault="000922BF" w:rsidP="000922BF">
            <w:pPr>
              <w:spacing w:after="0" w:line="240" w:lineRule="auto"/>
              <w:jc w:val="both"/>
              <w:rPr>
                <w:rFonts w:ascii="Times New Roman" w:hAnsi="Times New Roman" w:cs="Times New Roman"/>
                <w:sz w:val="24"/>
                <w:szCs w:val="24"/>
                <w:lang w:val="ru-MD"/>
              </w:rPr>
            </w:pPr>
          </w:p>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5180</w:t>
            </w:r>
          </w:p>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310</w:t>
            </w:r>
          </w:p>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w:t>
            </w:r>
          </w:p>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29187</w:t>
            </w:r>
          </w:p>
        </w:tc>
        <w:tc>
          <w:tcPr>
            <w:tcW w:w="900" w:type="dxa"/>
          </w:tcPr>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35503</w:t>
            </w:r>
          </w:p>
          <w:p w:rsidR="000922BF" w:rsidRPr="00F94869" w:rsidRDefault="000922BF" w:rsidP="000922BF">
            <w:pPr>
              <w:spacing w:after="0" w:line="240" w:lineRule="auto"/>
              <w:jc w:val="both"/>
              <w:rPr>
                <w:rFonts w:ascii="Times New Roman" w:hAnsi="Times New Roman" w:cs="Times New Roman"/>
                <w:sz w:val="24"/>
                <w:szCs w:val="24"/>
                <w:lang w:val="ru-MD"/>
              </w:rPr>
            </w:pPr>
          </w:p>
          <w:p w:rsidR="000922BF" w:rsidRPr="00F94869" w:rsidRDefault="000922BF" w:rsidP="000922BF">
            <w:pPr>
              <w:spacing w:after="0" w:line="240" w:lineRule="auto"/>
              <w:jc w:val="both"/>
              <w:rPr>
                <w:rFonts w:ascii="Times New Roman" w:hAnsi="Times New Roman" w:cs="Times New Roman"/>
                <w:sz w:val="24"/>
                <w:szCs w:val="24"/>
                <w:lang w:val="ru-MD"/>
              </w:rPr>
            </w:pPr>
          </w:p>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4152</w:t>
            </w:r>
          </w:p>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163</w:t>
            </w:r>
          </w:p>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110</w:t>
            </w:r>
          </w:p>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25639</w:t>
            </w:r>
          </w:p>
        </w:tc>
      </w:tr>
      <w:tr w:rsidR="000922BF" w:rsidRPr="00F94869" w:rsidTr="000922BF">
        <w:tc>
          <w:tcPr>
            <w:tcW w:w="3969" w:type="dxa"/>
          </w:tcPr>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 xml:space="preserve">Атмосфераға шыққан зиянды заттар </w:t>
            </w:r>
          </w:p>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Оның ішінде:</w:t>
            </w:r>
          </w:p>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Атырау МӨЗ</w:t>
            </w:r>
          </w:p>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Ембімұнай АҚ</w:t>
            </w:r>
          </w:p>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Теңізмұнайгаз АҚ</w:t>
            </w:r>
          </w:p>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Полипропилен АҚ</w:t>
            </w:r>
          </w:p>
        </w:tc>
        <w:tc>
          <w:tcPr>
            <w:tcW w:w="1037" w:type="dxa"/>
          </w:tcPr>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53831</w:t>
            </w:r>
          </w:p>
          <w:p w:rsidR="000922BF" w:rsidRPr="00F94869" w:rsidRDefault="000922BF" w:rsidP="000922BF">
            <w:pPr>
              <w:spacing w:after="0" w:line="240" w:lineRule="auto"/>
              <w:jc w:val="both"/>
              <w:rPr>
                <w:rFonts w:ascii="Times New Roman" w:hAnsi="Times New Roman" w:cs="Times New Roman"/>
                <w:sz w:val="24"/>
                <w:szCs w:val="24"/>
                <w:lang w:val="ru-MD"/>
              </w:rPr>
            </w:pPr>
          </w:p>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27271</w:t>
            </w:r>
          </w:p>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13849</w:t>
            </w:r>
          </w:p>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w:t>
            </w:r>
          </w:p>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984</w:t>
            </w:r>
          </w:p>
        </w:tc>
        <w:tc>
          <w:tcPr>
            <w:tcW w:w="900" w:type="dxa"/>
          </w:tcPr>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50981</w:t>
            </w:r>
          </w:p>
          <w:p w:rsidR="000922BF" w:rsidRPr="00F94869" w:rsidRDefault="000922BF" w:rsidP="000922BF">
            <w:pPr>
              <w:spacing w:after="0" w:line="240" w:lineRule="auto"/>
              <w:jc w:val="both"/>
              <w:rPr>
                <w:rFonts w:ascii="Times New Roman" w:hAnsi="Times New Roman" w:cs="Times New Roman"/>
                <w:sz w:val="24"/>
                <w:szCs w:val="24"/>
                <w:lang w:val="ru-MD"/>
              </w:rPr>
            </w:pPr>
          </w:p>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23285</w:t>
            </w:r>
          </w:p>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12592</w:t>
            </w:r>
          </w:p>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w:t>
            </w:r>
          </w:p>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993</w:t>
            </w:r>
          </w:p>
        </w:tc>
        <w:tc>
          <w:tcPr>
            <w:tcW w:w="900" w:type="dxa"/>
          </w:tcPr>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51352</w:t>
            </w:r>
          </w:p>
          <w:p w:rsidR="000922BF" w:rsidRPr="00F94869" w:rsidRDefault="000922BF" w:rsidP="000922BF">
            <w:pPr>
              <w:spacing w:after="0" w:line="240" w:lineRule="auto"/>
              <w:jc w:val="both"/>
              <w:rPr>
                <w:rFonts w:ascii="Times New Roman" w:hAnsi="Times New Roman" w:cs="Times New Roman"/>
                <w:sz w:val="24"/>
                <w:szCs w:val="24"/>
                <w:lang w:val="ru-MD"/>
              </w:rPr>
            </w:pPr>
          </w:p>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24310</w:t>
            </w:r>
          </w:p>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11412</w:t>
            </w:r>
          </w:p>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w:t>
            </w:r>
          </w:p>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1003</w:t>
            </w:r>
          </w:p>
        </w:tc>
        <w:tc>
          <w:tcPr>
            <w:tcW w:w="900" w:type="dxa"/>
          </w:tcPr>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48996</w:t>
            </w:r>
          </w:p>
          <w:p w:rsidR="000922BF" w:rsidRPr="00F94869" w:rsidRDefault="000922BF" w:rsidP="000922BF">
            <w:pPr>
              <w:spacing w:after="0" w:line="240" w:lineRule="auto"/>
              <w:jc w:val="both"/>
              <w:rPr>
                <w:rFonts w:ascii="Times New Roman" w:hAnsi="Times New Roman" w:cs="Times New Roman"/>
                <w:sz w:val="24"/>
                <w:szCs w:val="24"/>
                <w:lang w:val="ru-MD"/>
              </w:rPr>
            </w:pPr>
          </w:p>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22404</w:t>
            </w:r>
          </w:p>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10865</w:t>
            </w:r>
          </w:p>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5771</w:t>
            </w:r>
          </w:p>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1423</w:t>
            </w:r>
          </w:p>
        </w:tc>
        <w:tc>
          <w:tcPr>
            <w:tcW w:w="1080" w:type="dxa"/>
          </w:tcPr>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54032</w:t>
            </w:r>
          </w:p>
          <w:p w:rsidR="000922BF" w:rsidRPr="00F94869" w:rsidRDefault="000922BF" w:rsidP="000922BF">
            <w:pPr>
              <w:spacing w:after="0" w:line="240" w:lineRule="auto"/>
              <w:jc w:val="both"/>
              <w:rPr>
                <w:rFonts w:ascii="Times New Roman" w:hAnsi="Times New Roman" w:cs="Times New Roman"/>
                <w:sz w:val="24"/>
                <w:szCs w:val="24"/>
                <w:lang w:val="ru-MD"/>
              </w:rPr>
            </w:pPr>
          </w:p>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20944</w:t>
            </w:r>
          </w:p>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110934</w:t>
            </w:r>
          </w:p>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4599</w:t>
            </w:r>
          </w:p>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1298</w:t>
            </w:r>
          </w:p>
        </w:tc>
        <w:tc>
          <w:tcPr>
            <w:tcW w:w="900" w:type="dxa"/>
          </w:tcPr>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60975</w:t>
            </w:r>
          </w:p>
          <w:p w:rsidR="000922BF" w:rsidRPr="00F94869" w:rsidRDefault="000922BF" w:rsidP="000922BF">
            <w:pPr>
              <w:spacing w:after="0" w:line="240" w:lineRule="auto"/>
              <w:jc w:val="both"/>
              <w:rPr>
                <w:rFonts w:ascii="Times New Roman" w:hAnsi="Times New Roman" w:cs="Times New Roman"/>
                <w:sz w:val="24"/>
                <w:szCs w:val="24"/>
                <w:lang w:val="ru-MD"/>
              </w:rPr>
            </w:pPr>
          </w:p>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19839</w:t>
            </w:r>
          </w:p>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9228</w:t>
            </w:r>
          </w:p>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8211</w:t>
            </w:r>
          </w:p>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1251</w:t>
            </w:r>
          </w:p>
        </w:tc>
      </w:tr>
      <w:tr w:rsidR="000922BF" w:rsidRPr="00F94869" w:rsidTr="000922BF">
        <w:tc>
          <w:tcPr>
            <w:tcW w:w="3969" w:type="dxa"/>
          </w:tcPr>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Ұстау және зиянсыздандыру дәрежесі</w:t>
            </w:r>
          </w:p>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Оның ішінде:</w:t>
            </w:r>
          </w:p>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Атырау МӨЗ</w:t>
            </w:r>
          </w:p>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Ембімұнай АҚ</w:t>
            </w:r>
          </w:p>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Теңізмұнайгаз АҚ</w:t>
            </w:r>
          </w:p>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Полипропилен АҚ</w:t>
            </w:r>
          </w:p>
        </w:tc>
        <w:tc>
          <w:tcPr>
            <w:tcW w:w="1037" w:type="dxa"/>
          </w:tcPr>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37,8</w:t>
            </w:r>
          </w:p>
          <w:p w:rsidR="000922BF" w:rsidRPr="00F94869" w:rsidRDefault="000922BF" w:rsidP="000922BF">
            <w:pPr>
              <w:spacing w:after="0" w:line="240" w:lineRule="auto"/>
              <w:jc w:val="both"/>
              <w:rPr>
                <w:rFonts w:ascii="Times New Roman" w:hAnsi="Times New Roman" w:cs="Times New Roman"/>
                <w:sz w:val="24"/>
                <w:szCs w:val="24"/>
                <w:lang w:val="ru-MD"/>
              </w:rPr>
            </w:pPr>
          </w:p>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18,9</w:t>
            </w:r>
          </w:p>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0</w:t>
            </w:r>
          </w:p>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w:t>
            </w:r>
          </w:p>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87,5</w:t>
            </w:r>
          </w:p>
        </w:tc>
        <w:tc>
          <w:tcPr>
            <w:tcW w:w="900" w:type="dxa"/>
          </w:tcPr>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37,6</w:t>
            </w:r>
          </w:p>
          <w:p w:rsidR="000922BF" w:rsidRPr="00F94869" w:rsidRDefault="000922BF" w:rsidP="000922BF">
            <w:pPr>
              <w:spacing w:after="0" w:line="240" w:lineRule="auto"/>
              <w:jc w:val="both"/>
              <w:rPr>
                <w:rFonts w:ascii="Times New Roman" w:hAnsi="Times New Roman" w:cs="Times New Roman"/>
                <w:sz w:val="24"/>
                <w:szCs w:val="24"/>
                <w:lang w:val="ru-MD"/>
              </w:rPr>
            </w:pPr>
          </w:p>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21,9</w:t>
            </w:r>
          </w:p>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0</w:t>
            </w:r>
          </w:p>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w:t>
            </w:r>
          </w:p>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91,8</w:t>
            </w:r>
          </w:p>
        </w:tc>
        <w:tc>
          <w:tcPr>
            <w:tcW w:w="900" w:type="dxa"/>
          </w:tcPr>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39,1</w:t>
            </w:r>
          </w:p>
          <w:p w:rsidR="000922BF" w:rsidRPr="00F94869" w:rsidRDefault="000922BF" w:rsidP="000922BF">
            <w:pPr>
              <w:spacing w:after="0" w:line="240" w:lineRule="auto"/>
              <w:jc w:val="both"/>
              <w:rPr>
                <w:rFonts w:ascii="Times New Roman" w:hAnsi="Times New Roman" w:cs="Times New Roman"/>
                <w:sz w:val="24"/>
                <w:szCs w:val="24"/>
                <w:lang w:val="ru-MD"/>
              </w:rPr>
            </w:pPr>
          </w:p>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19,4</w:t>
            </w:r>
          </w:p>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w:t>
            </w:r>
          </w:p>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w:t>
            </w:r>
          </w:p>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96,7</w:t>
            </w:r>
          </w:p>
        </w:tc>
        <w:tc>
          <w:tcPr>
            <w:tcW w:w="900" w:type="dxa"/>
          </w:tcPr>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46,0</w:t>
            </w:r>
          </w:p>
          <w:p w:rsidR="000922BF" w:rsidRPr="00F94869" w:rsidRDefault="000922BF" w:rsidP="000922BF">
            <w:pPr>
              <w:spacing w:after="0" w:line="240" w:lineRule="auto"/>
              <w:jc w:val="both"/>
              <w:rPr>
                <w:rFonts w:ascii="Times New Roman" w:hAnsi="Times New Roman" w:cs="Times New Roman"/>
                <w:sz w:val="24"/>
                <w:szCs w:val="24"/>
                <w:lang w:val="ru-MD"/>
              </w:rPr>
            </w:pPr>
          </w:p>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29,2</w:t>
            </w:r>
          </w:p>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1,80</w:t>
            </w:r>
          </w:p>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0</w:t>
            </w:r>
          </w:p>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96,0</w:t>
            </w:r>
          </w:p>
        </w:tc>
        <w:tc>
          <w:tcPr>
            <w:tcW w:w="1080" w:type="dxa"/>
          </w:tcPr>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42,4</w:t>
            </w:r>
          </w:p>
          <w:p w:rsidR="000922BF" w:rsidRPr="00F94869" w:rsidRDefault="000922BF" w:rsidP="000922BF">
            <w:pPr>
              <w:spacing w:after="0" w:line="240" w:lineRule="auto"/>
              <w:jc w:val="both"/>
              <w:rPr>
                <w:rFonts w:ascii="Times New Roman" w:hAnsi="Times New Roman" w:cs="Times New Roman"/>
                <w:sz w:val="24"/>
                <w:szCs w:val="24"/>
                <w:lang w:val="ru-MD"/>
              </w:rPr>
            </w:pPr>
          </w:p>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19,8</w:t>
            </w:r>
          </w:p>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2,7</w:t>
            </w:r>
          </w:p>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0</w:t>
            </w:r>
          </w:p>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96,7</w:t>
            </w:r>
          </w:p>
        </w:tc>
        <w:tc>
          <w:tcPr>
            <w:tcW w:w="900" w:type="dxa"/>
          </w:tcPr>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36,8</w:t>
            </w:r>
          </w:p>
          <w:p w:rsidR="000922BF" w:rsidRPr="00F94869" w:rsidRDefault="000922BF" w:rsidP="000922BF">
            <w:pPr>
              <w:spacing w:after="0" w:line="240" w:lineRule="auto"/>
              <w:jc w:val="both"/>
              <w:rPr>
                <w:rFonts w:ascii="Times New Roman" w:hAnsi="Times New Roman" w:cs="Times New Roman"/>
                <w:sz w:val="24"/>
                <w:szCs w:val="24"/>
                <w:lang w:val="ru-MD"/>
              </w:rPr>
            </w:pPr>
          </w:p>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17,3</w:t>
            </w:r>
          </w:p>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1,7</w:t>
            </w:r>
          </w:p>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1,3</w:t>
            </w:r>
          </w:p>
          <w:p w:rsidR="000922BF" w:rsidRPr="00F94869" w:rsidRDefault="000922BF" w:rsidP="000922BF">
            <w:pPr>
              <w:spacing w:after="0" w:line="240" w:lineRule="auto"/>
              <w:jc w:val="both"/>
              <w:rPr>
                <w:rFonts w:ascii="Times New Roman" w:hAnsi="Times New Roman" w:cs="Times New Roman"/>
                <w:sz w:val="24"/>
                <w:szCs w:val="24"/>
                <w:lang w:val="ru-MD"/>
              </w:rPr>
            </w:pPr>
            <w:r w:rsidRPr="00F94869">
              <w:rPr>
                <w:rFonts w:ascii="Times New Roman" w:hAnsi="Times New Roman" w:cs="Times New Roman"/>
                <w:sz w:val="24"/>
                <w:szCs w:val="24"/>
                <w:lang w:val="ru-MD"/>
              </w:rPr>
              <w:t>96,3</w:t>
            </w:r>
          </w:p>
        </w:tc>
      </w:tr>
    </w:tbl>
    <w:p w:rsidR="000922BF" w:rsidRDefault="000922BF" w:rsidP="000922BF">
      <w:pPr>
        <w:spacing w:after="0" w:line="240" w:lineRule="auto"/>
        <w:jc w:val="both"/>
        <w:rPr>
          <w:rFonts w:ascii="Times New Roman" w:hAnsi="Times New Roman" w:cs="Times New Roman"/>
          <w:sz w:val="28"/>
          <w:szCs w:val="28"/>
          <w:lang w:val="ru-MD"/>
        </w:rPr>
      </w:pPr>
    </w:p>
    <w:p w:rsidR="000922BF" w:rsidRPr="000922BF" w:rsidRDefault="000922BF" w:rsidP="000922BF">
      <w:pPr>
        <w:spacing w:after="0" w:line="240" w:lineRule="auto"/>
        <w:ind w:firstLine="708"/>
        <w:jc w:val="both"/>
        <w:rPr>
          <w:rFonts w:ascii="Times New Roman" w:hAnsi="Times New Roman" w:cs="Times New Roman"/>
          <w:sz w:val="28"/>
          <w:szCs w:val="28"/>
          <w:lang w:val="sr-Cyrl-CS"/>
        </w:rPr>
      </w:pPr>
      <w:r w:rsidRPr="000922BF">
        <w:rPr>
          <w:rFonts w:ascii="Times New Roman" w:hAnsi="Times New Roman" w:cs="Times New Roman"/>
          <w:sz w:val="28"/>
          <w:szCs w:val="28"/>
          <w:lang w:val="sr-Cyrl-CS"/>
        </w:rPr>
        <w:t xml:space="preserve">Нәтижесінде құбырлар мен жабдықтарды жұмыс алаңына көтергенде олардың ағатын скважина сұйығы алаңында ластайды, скважина сағасы маңындағы кеңістікте өрт қауіпін туғызады. Су орнына жууға сульфанолдың, дисольванның, реоланның су ерітінділерін тұз қышқылымен бірге қолдану </w:t>
      </w:r>
      <w:r w:rsidRPr="000922BF">
        <w:rPr>
          <w:rFonts w:ascii="Times New Roman" w:hAnsi="Times New Roman" w:cs="Times New Roman"/>
          <w:sz w:val="28"/>
          <w:szCs w:val="28"/>
          <w:lang w:val="sr-Cyrl-CS"/>
        </w:rPr>
        <w:lastRenderedPageBreak/>
        <w:t xml:space="preserve">майлылықты азайтады. Бұл кезде жегіш қалдықтар мөлшері артады, оларды жою керек. Шындеғында барлық ескі кен орындарында ондаған жылдар бойы өндіретін қабатты және жуу сұйықтарын булану алаңдарына шығарып тастап отырады. Прорван мұнай МГӨБ –нің ескі кәсіпшіліктерінде мұндай алаңдар ауданы мың шаршы километр. Минералған су, ластанған мұнай  өнімдері бар булану алаңдары, бұл аудандағы биосфералық процестерге сөзсіз кері әсер етеді. Алайда, егер өнеркәсіпті суларды азйту технологиснқолданбаса, онда алаңдардың жалаңдалғ,ан түбі Арал сияқты желмен көтеріліп, үлкен қашықтықтароға кетіп  жатқан  құрғақ сульфат тұздары көздерінге айналады. </w:t>
      </w:r>
    </w:p>
    <w:p w:rsidR="000922BF" w:rsidRPr="000922BF" w:rsidRDefault="000922BF" w:rsidP="00194A81">
      <w:pPr>
        <w:pStyle w:val="11"/>
        <w:widowControl/>
        <w:ind w:firstLine="708"/>
        <w:jc w:val="both"/>
        <w:rPr>
          <w:b/>
          <w:noProof/>
          <w:szCs w:val="28"/>
          <w:lang w:val="sr-Cyrl-CS"/>
        </w:rPr>
      </w:pPr>
    </w:p>
    <w:p w:rsidR="00383243" w:rsidRPr="00383243" w:rsidRDefault="003114C1" w:rsidP="003114C1">
      <w:pPr>
        <w:pStyle w:val="aa"/>
        <w:ind w:firstLine="708"/>
        <w:jc w:val="center"/>
        <w:rPr>
          <w:rFonts w:ascii="Times New Roman" w:hAnsi="Times New Roman" w:cs="Times New Roman"/>
          <w:b/>
          <w:bCs/>
          <w:sz w:val="28"/>
          <w:szCs w:val="28"/>
          <w:lang w:val="kk-KZ"/>
        </w:rPr>
      </w:pPr>
      <w:r>
        <w:rPr>
          <w:rFonts w:ascii="Times New Roman" w:hAnsi="Times New Roman" w:cs="Times New Roman"/>
          <w:b/>
          <w:noProof/>
          <w:sz w:val="28"/>
          <w:szCs w:val="28"/>
          <w:lang w:val="kk-KZ"/>
        </w:rPr>
        <w:t xml:space="preserve">5. </w:t>
      </w:r>
      <w:r w:rsidR="00383243" w:rsidRPr="00383243">
        <w:rPr>
          <w:rFonts w:ascii="Times New Roman" w:hAnsi="Times New Roman" w:cs="Times New Roman"/>
          <w:b/>
          <w:noProof/>
          <w:sz w:val="28"/>
          <w:szCs w:val="28"/>
          <w:lang w:val="kk-KZ"/>
        </w:rPr>
        <w:t>Мұнайды iздеу. Мұнайды сақтау және тасымалдау:</w:t>
      </w:r>
      <w:r>
        <w:rPr>
          <w:rFonts w:ascii="Times New Roman" w:hAnsi="Times New Roman" w:cs="Times New Roman"/>
          <w:b/>
          <w:noProof/>
          <w:sz w:val="28"/>
          <w:szCs w:val="28"/>
          <w:lang w:val="kk-KZ"/>
        </w:rPr>
        <w:t xml:space="preserve"> </w:t>
      </w:r>
      <w:r w:rsidR="00383243" w:rsidRPr="00383243">
        <w:rPr>
          <w:rFonts w:ascii="Times New Roman" w:hAnsi="Times New Roman" w:cs="Times New Roman"/>
          <w:b/>
          <w:noProof/>
          <w:sz w:val="28"/>
          <w:szCs w:val="28"/>
          <w:lang w:val="kk-KZ"/>
        </w:rPr>
        <w:t>құбырлар арқылы, темiр жол арқылы және су жолы арқылы.</w:t>
      </w:r>
      <w:r w:rsidR="00383243" w:rsidRPr="00383243">
        <w:rPr>
          <w:rFonts w:ascii="Times New Roman" w:hAnsi="Times New Roman" w:cs="Times New Roman"/>
          <w:b/>
          <w:sz w:val="28"/>
          <w:szCs w:val="28"/>
          <w:lang w:val="kk-KZ"/>
        </w:rPr>
        <w:t xml:space="preserve"> Мұнай және мұнай өнімдеріндегі минералды қоспалар</w:t>
      </w:r>
    </w:p>
    <w:p w:rsidR="00194A81" w:rsidRPr="006742E1" w:rsidRDefault="00194A81" w:rsidP="00194A81">
      <w:pPr>
        <w:pStyle w:val="11"/>
        <w:widowControl/>
        <w:ind w:firstLine="708"/>
        <w:jc w:val="both"/>
        <w:rPr>
          <w:b/>
          <w:noProof/>
          <w:sz w:val="24"/>
          <w:szCs w:val="24"/>
          <w:lang w:val="kk-KZ"/>
        </w:rPr>
      </w:pPr>
    </w:p>
    <w:p w:rsidR="00194A81" w:rsidRPr="00194A81" w:rsidRDefault="00194A81" w:rsidP="00194A81">
      <w:pPr>
        <w:spacing w:after="0" w:line="240" w:lineRule="auto"/>
        <w:ind w:firstLine="709"/>
        <w:jc w:val="both"/>
        <w:rPr>
          <w:rFonts w:ascii="Times New Roman" w:hAnsi="Times New Roman" w:cs="Times New Roman"/>
          <w:sz w:val="28"/>
          <w:szCs w:val="28"/>
          <w:lang w:val="kk-KZ"/>
        </w:rPr>
      </w:pPr>
      <w:r w:rsidRPr="00194A81">
        <w:rPr>
          <w:rFonts w:ascii="Times New Roman" w:hAnsi="Times New Roman" w:cs="Times New Roman"/>
          <w:sz w:val="28"/>
          <w:szCs w:val="28"/>
          <w:lang w:val="kk-KZ"/>
        </w:rPr>
        <w:t>Мұнай құрам бойынша органикалық қосылыстар мен заттардан құралған біртекті күрделі жүйелі қоспа. Оның құрамында көмірсутектердің 100-ге жуық түрлері кездеседі, олар құрамы бойынша гетероциклді, ароматты, циклопарапфинді, парафинді болып келеді. Мұнай құрамынан, яғни күрделі жүйелі қоспадан жекеленген заттарды бір-бірінен бөліп алу күрделі процесс және қиын, бірақ оны жүзеге асыру үшін мұнай туралы техникалық сипаттамаларын қажет етеді.</w:t>
      </w:r>
    </w:p>
    <w:p w:rsidR="00194A81" w:rsidRPr="00194A81" w:rsidRDefault="00194A81" w:rsidP="00194A81">
      <w:pPr>
        <w:spacing w:after="0" w:line="240" w:lineRule="auto"/>
        <w:ind w:firstLine="709"/>
        <w:jc w:val="both"/>
        <w:rPr>
          <w:rFonts w:ascii="Times New Roman" w:hAnsi="Times New Roman" w:cs="Times New Roman"/>
          <w:sz w:val="28"/>
          <w:szCs w:val="28"/>
          <w:lang w:val="kk-KZ"/>
        </w:rPr>
      </w:pPr>
      <w:r w:rsidRPr="00194A81">
        <w:rPr>
          <w:rFonts w:ascii="Times New Roman" w:hAnsi="Times New Roman" w:cs="Times New Roman"/>
          <w:sz w:val="28"/>
          <w:szCs w:val="28"/>
          <w:lang w:val="kk-KZ"/>
        </w:rPr>
        <w:t xml:space="preserve">Мұнайдың негізгі сапа көрсеткіштерінің бірі олардың фракциялық құрамы. Фракциялық құрамын зертханалық жағдайдатемператураның қатысында айдау арқылы жүзеге асыруға болады. Бұл құбылыс температураны жоғарылату арқылы мұнай құрамындағы фракцияларды өздерінің қайнау температураларына сәйкес булануынан басталады. әр-бір фракция қайнау температураларының бастапқы және соңғы көрсеткіштерімен сипатталады. </w:t>
      </w:r>
    </w:p>
    <w:p w:rsidR="00194A81" w:rsidRPr="006742E1" w:rsidRDefault="00F044E2" w:rsidP="00194A81">
      <w:pPr>
        <w:spacing w:after="0" w:line="240" w:lineRule="auto"/>
        <w:ind w:firstLine="709"/>
        <w:jc w:val="both"/>
        <w:rPr>
          <w:rFonts w:ascii="Times New Roman" w:hAnsi="Times New Roman" w:cs="Times New Roman"/>
          <w:sz w:val="28"/>
          <w:szCs w:val="28"/>
        </w:rPr>
      </w:pPr>
      <w:r w:rsidRPr="00194A81">
        <w:rPr>
          <w:rFonts w:ascii="Times New Roman" w:hAnsi="Times New Roman" w:cs="Times New Roman"/>
          <w:sz w:val="28"/>
          <w:szCs w:val="28"/>
          <w:lang w:val="kk-KZ"/>
        </w:rPr>
        <w:t>Ө</w:t>
      </w:r>
      <w:r w:rsidR="00194A81" w:rsidRPr="00194A81">
        <w:rPr>
          <w:rFonts w:ascii="Times New Roman" w:hAnsi="Times New Roman" w:cs="Times New Roman"/>
          <w:sz w:val="28"/>
          <w:szCs w:val="28"/>
          <w:lang w:val="kk-KZ"/>
        </w:rPr>
        <w:t>ндірісте айдаудың технологиялық</w:t>
      </w:r>
      <w:r w:rsidR="00194A81">
        <w:rPr>
          <w:rFonts w:ascii="Times New Roman" w:hAnsi="Times New Roman" w:cs="Times New Roman"/>
          <w:sz w:val="28"/>
          <w:szCs w:val="28"/>
          <w:lang w:val="kk-KZ"/>
        </w:rPr>
        <w:t xml:space="preserve"> схемасы қысым қатысында жүреді</w:t>
      </w:r>
      <w:r w:rsidR="00194A81" w:rsidRPr="00194A81">
        <w:rPr>
          <w:rFonts w:ascii="Times New Roman" w:hAnsi="Times New Roman" w:cs="Times New Roman"/>
          <w:sz w:val="28"/>
          <w:szCs w:val="28"/>
          <w:lang w:val="kk-KZ"/>
        </w:rPr>
        <w:t>. 350 С температураға дейінгі алынған өнімдер ашық түсті фракция деп аталады.</w:t>
      </w:r>
    </w:p>
    <w:p w:rsidR="00194A81" w:rsidRDefault="00194A81" w:rsidP="00194A81">
      <w:pPr>
        <w:spacing w:after="0" w:line="240" w:lineRule="auto"/>
        <w:ind w:firstLine="709"/>
        <w:jc w:val="both"/>
        <w:rPr>
          <w:rFonts w:ascii="Times New Roman" w:hAnsi="Times New Roman" w:cs="Times New Roman"/>
          <w:sz w:val="28"/>
          <w:szCs w:val="28"/>
          <w:lang w:val="kk-KZ"/>
        </w:rPr>
      </w:pPr>
    </w:p>
    <w:p w:rsidR="00194A81" w:rsidRPr="00194A81" w:rsidRDefault="00194A81" w:rsidP="00194A81">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Кесте </w:t>
      </w:r>
      <w:r w:rsidR="00F94869">
        <w:rPr>
          <w:rFonts w:ascii="Times New Roman" w:hAnsi="Times New Roman" w:cs="Times New Roman"/>
          <w:sz w:val="28"/>
          <w:szCs w:val="28"/>
          <w:lang w:val="kk-KZ"/>
        </w:rPr>
        <w:t>6</w:t>
      </w:r>
      <w:r>
        <w:rPr>
          <w:rFonts w:ascii="Times New Roman" w:hAnsi="Times New Roman" w:cs="Times New Roman"/>
          <w:sz w:val="28"/>
          <w:szCs w:val="28"/>
          <w:lang w:val="kk-KZ"/>
        </w:rPr>
        <w:t xml:space="preserve"> </w:t>
      </w:r>
      <w:r w:rsidR="004D7643">
        <w:rPr>
          <w:rFonts w:ascii="Times New Roman" w:hAnsi="Times New Roman" w:cs="Times New Roman"/>
          <w:sz w:val="28"/>
          <w:szCs w:val="28"/>
          <w:lang w:val="kk-KZ"/>
        </w:rPr>
        <w:t xml:space="preserve">- </w:t>
      </w:r>
      <w:r>
        <w:rPr>
          <w:rFonts w:ascii="Times New Roman" w:hAnsi="Times New Roman" w:cs="Times New Roman"/>
          <w:sz w:val="28"/>
          <w:szCs w:val="28"/>
          <w:lang w:val="kk-KZ"/>
        </w:rPr>
        <w:t>Ашық түсті мұнай өнімдері</w:t>
      </w:r>
    </w:p>
    <w:tbl>
      <w:tblPr>
        <w:tblStyle w:val="a7"/>
        <w:tblW w:w="0" w:type="auto"/>
        <w:tblLook w:val="01E0" w:firstRow="1" w:lastRow="1" w:firstColumn="1" w:lastColumn="1" w:noHBand="0" w:noVBand="0"/>
      </w:tblPr>
      <w:tblGrid>
        <w:gridCol w:w="4785"/>
        <w:gridCol w:w="4786"/>
      </w:tblGrid>
      <w:tr w:rsidR="00194A81" w:rsidRPr="00F94869" w:rsidTr="0092723B">
        <w:tc>
          <w:tcPr>
            <w:tcW w:w="4785" w:type="dxa"/>
          </w:tcPr>
          <w:p w:rsidR="00194A81" w:rsidRPr="00F94869" w:rsidRDefault="00194A81" w:rsidP="00194A81">
            <w:pPr>
              <w:ind w:firstLine="426"/>
              <w:jc w:val="both"/>
              <w:rPr>
                <w:sz w:val="24"/>
                <w:szCs w:val="24"/>
                <w:lang w:val="kk-KZ"/>
              </w:rPr>
            </w:pPr>
            <w:r w:rsidRPr="00F94869">
              <w:rPr>
                <w:sz w:val="24"/>
                <w:szCs w:val="24"/>
                <w:lang w:val="kk-KZ"/>
              </w:rPr>
              <w:t>Температуралық интервалы</w:t>
            </w:r>
          </w:p>
        </w:tc>
        <w:tc>
          <w:tcPr>
            <w:tcW w:w="4786" w:type="dxa"/>
          </w:tcPr>
          <w:p w:rsidR="00194A81" w:rsidRPr="00F94869" w:rsidRDefault="00194A81" w:rsidP="00194A81">
            <w:pPr>
              <w:ind w:firstLine="318"/>
              <w:rPr>
                <w:sz w:val="24"/>
                <w:szCs w:val="24"/>
                <w:lang w:val="kk-KZ"/>
              </w:rPr>
            </w:pPr>
            <w:r w:rsidRPr="00F94869">
              <w:rPr>
                <w:sz w:val="24"/>
                <w:szCs w:val="24"/>
                <w:lang w:val="kk-KZ"/>
              </w:rPr>
              <w:t>Фракция аталуы және сипаты</w:t>
            </w:r>
          </w:p>
        </w:tc>
      </w:tr>
      <w:tr w:rsidR="00194A81" w:rsidRPr="00F94869" w:rsidTr="0092723B">
        <w:tc>
          <w:tcPr>
            <w:tcW w:w="4785" w:type="dxa"/>
          </w:tcPr>
          <w:p w:rsidR="00194A81" w:rsidRPr="00F94869" w:rsidRDefault="00194A81" w:rsidP="00194A81">
            <w:pPr>
              <w:ind w:firstLine="426"/>
              <w:jc w:val="both"/>
              <w:rPr>
                <w:sz w:val="24"/>
                <w:szCs w:val="24"/>
                <w:lang w:val="kk-KZ"/>
              </w:rPr>
            </w:pPr>
            <w:r w:rsidRPr="00F94869">
              <w:rPr>
                <w:sz w:val="24"/>
                <w:szCs w:val="24"/>
                <w:lang w:val="kk-KZ"/>
              </w:rPr>
              <w:t>140ºС</w:t>
            </w:r>
          </w:p>
        </w:tc>
        <w:tc>
          <w:tcPr>
            <w:tcW w:w="4786" w:type="dxa"/>
          </w:tcPr>
          <w:p w:rsidR="00194A81" w:rsidRPr="00F94869" w:rsidRDefault="00194A81" w:rsidP="00194A81">
            <w:pPr>
              <w:ind w:firstLine="318"/>
              <w:rPr>
                <w:sz w:val="24"/>
                <w:szCs w:val="24"/>
                <w:lang w:val="kk-KZ"/>
              </w:rPr>
            </w:pPr>
            <w:r w:rsidRPr="00F94869">
              <w:rPr>
                <w:sz w:val="24"/>
                <w:szCs w:val="24"/>
                <w:lang w:val="kk-KZ"/>
              </w:rPr>
              <w:t>бензинді</w:t>
            </w:r>
          </w:p>
        </w:tc>
      </w:tr>
      <w:tr w:rsidR="00194A81" w:rsidRPr="00F94869" w:rsidTr="0092723B">
        <w:tc>
          <w:tcPr>
            <w:tcW w:w="4785" w:type="dxa"/>
          </w:tcPr>
          <w:p w:rsidR="00194A81" w:rsidRPr="00F94869" w:rsidRDefault="00F044E2" w:rsidP="00194A81">
            <w:pPr>
              <w:ind w:firstLine="426"/>
              <w:jc w:val="both"/>
              <w:rPr>
                <w:sz w:val="24"/>
                <w:szCs w:val="24"/>
                <w:lang w:val="kk-KZ"/>
              </w:rPr>
            </w:pPr>
            <w:r w:rsidRPr="00F94869">
              <w:rPr>
                <w:sz w:val="24"/>
                <w:szCs w:val="24"/>
                <w:lang w:val="kk-KZ"/>
              </w:rPr>
              <w:t>140-180</w:t>
            </w:r>
            <w:r w:rsidR="00194A81" w:rsidRPr="00F94869">
              <w:rPr>
                <w:sz w:val="24"/>
                <w:szCs w:val="24"/>
                <w:lang w:val="kk-KZ"/>
              </w:rPr>
              <w:t>ºС</w:t>
            </w:r>
          </w:p>
        </w:tc>
        <w:tc>
          <w:tcPr>
            <w:tcW w:w="4786" w:type="dxa"/>
          </w:tcPr>
          <w:p w:rsidR="00194A81" w:rsidRPr="00F94869" w:rsidRDefault="00194A81" w:rsidP="00194A81">
            <w:pPr>
              <w:ind w:firstLine="318"/>
              <w:rPr>
                <w:sz w:val="24"/>
                <w:szCs w:val="24"/>
                <w:lang w:val="kk-KZ"/>
              </w:rPr>
            </w:pPr>
            <w:r w:rsidRPr="00F94869">
              <w:rPr>
                <w:sz w:val="24"/>
                <w:szCs w:val="24"/>
                <w:lang w:val="kk-KZ"/>
              </w:rPr>
              <w:t>Лигроинді (ауыр нафтан)</w:t>
            </w:r>
          </w:p>
        </w:tc>
      </w:tr>
      <w:tr w:rsidR="00194A81" w:rsidRPr="00F94869" w:rsidTr="0092723B">
        <w:tc>
          <w:tcPr>
            <w:tcW w:w="4785" w:type="dxa"/>
          </w:tcPr>
          <w:p w:rsidR="00194A81" w:rsidRPr="00F94869" w:rsidRDefault="00F044E2" w:rsidP="00194A81">
            <w:pPr>
              <w:ind w:firstLine="426"/>
              <w:jc w:val="both"/>
              <w:rPr>
                <w:sz w:val="24"/>
                <w:szCs w:val="24"/>
                <w:lang w:val="kk-KZ"/>
              </w:rPr>
            </w:pPr>
            <w:r w:rsidRPr="00F94869">
              <w:rPr>
                <w:sz w:val="24"/>
                <w:szCs w:val="24"/>
                <w:lang w:val="kk-KZ"/>
              </w:rPr>
              <w:t>140-220ºС, (180-240</w:t>
            </w:r>
            <w:r w:rsidR="00194A81" w:rsidRPr="00F94869">
              <w:rPr>
                <w:sz w:val="24"/>
                <w:szCs w:val="24"/>
                <w:lang w:val="kk-KZ"/>
              </w:rPr>
              <w:t>ºС)</w:t>
            </w:r>
          </w:p>
        </w:tc>
        <w:tc>
          <w:tcPr>
            <w:tcW w:w="4786" w:type="dxa"/>
          </w:tcPr>
          <w:p w:rsidR="00194A81" w:rsidRPr="00F94869" w:rsidRDefault="00194A81" w:rsidP="00194A81">
            <w:pPr>
              <w:ind w:firstLine="318"/>
              <w:rPr>
                <w:sz w:val="24"/>
                <w:szCs w:val="24"/>
                <w:lang w:val="kk-KZ"/>
              </w:rPr>
            </w:pPr>
            <w:r w:rsidRPr="00F94869">
              <w:rPr>
                <w:sz w:val="24"/>
                <w:szCs w:val="24"/>
                <w:lang w:val="kk-KZ"/>
              </w:rPr>
              <w:t>керосинді</w:t>
            </w:r>
          </w:p>
        </w:tc>
      </w:tr>
      <w:tr w:rsidR="00194A81" w:rsidRPr="00F94869" w:rsidTr="0092723B">
        <w:tc>
          <w:tcPr>
            <w:tcW w:w="4785" w:type="dxa"/>
          </w:tcPr>
          <w:p w:rsidR="00194A81" w:rsidRPr="00F94869" w:rsidRDefault="00F044E2" w:rsidP="00194A81">
            <w:pPr>
              <w:ind w:firstLine="426"/>
              <w:jc w:val="both"/>
              <w:rPr>
                <w:sz w:val="24"/>
                <w:szCs w:val="24"/>
                <w:lang w:val="kk-KZ"/>
              </w:rPr>
            </w:pPr>
            <w:r w:rsidRPr="00F94869">
              <w:rPr>
                <w:sz w:val="24"/>
                <w:szCs w:val="24"/>
                <w:lang w:val="kk-KZ"/>
              </w:rPr>
              <w:t>180-350ºС, (220-350</w:t>
            </w:r>
            <w:r w:rsidR="00194A81" w:rsidRPr="00F94869">
              <w:rPr>
                <w:sz w:val="24"/>
                <w:szCs w:val="24"/>
                <w:lang w:val="kk-KZ"/>
              </w:rPr>
              <w:t>ºС)</w:t>
            </w:r>
          </w:p>
        </w:tc>
        <w:tc>
          <w:tcPr>
            <w:tcW w:w="4786" w:type="dxa"/>
          </w:tcPr>
          <w:p w:rsidR="00194A81" w:rsidRPr="00F94869" w:rsidRDefault="00194A81" w:rsidP="00194A81">
            <w:pPr>
              <w:ind w:firstLine="318"/>
              <w:rPr>
                <w:sz w:val="24"/>
                <w:szCs w:val="24"/>
                <w:lang w:val="kk-KZ"/>
              </w:rPr>
            </w:pPr>
            <w:r w:rsidRPr="00F94869">
              <w:rPr>
                <w:sz w:val="24"/>
                <w:szCs w:val="24"/>
                <w:lang w:val="kk-KZ"/>
              </w:rPr>
              <w:t>дизелді</w:t>
            </w:r>
          </w:p>
        </w:tc>
      </w:tr>
    </w:tbl>
    <w:p w:rsidR="00194A81" w:rsidRDefault="00194A81" w:rsidP="00194A81">
      <w:pPr>
        <w:spacing w:after="0" w:line="240" w:lineRule="auto"/>
        <w:ind w:firstLine="709"/>
        <w:jc w:val="both"/>
        <w:rPr>
          <w:rFonts w:ascii="Times New Roman" w:hAnsi="Times New Roman" w:cs="Times New Roman"/>
          <w:sz w:val="28"/>
          <w:szCs w:val="28"/>
          <w:lang w:val="kk-KZ"/>
        </w:rPr>
      </w:pPr>
    </w:p>
    <w:p w:rsidR="00194A81" w:rsidRDefault="00F94869" w:rsidP="00194A81">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Кесте 7</w:t>
      </w:r>
      <w:r w:rsidR="002F2E9A">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00194A81" w:rsidRPr="00194A81">
        <w:rPr>
          <w:rFonts w:ascii="Times New Roman" w:hAnsi="Times New Roman" w:cs="Times New Roman"/>
          <w:sz w:val="28"/>
          <w:szCs w:val="28"/>
          <w:lang w:val="kk-KZ"/>
        </w:rPr>
        <w:t>Ашық түсті фракциядан қалған бөлігі мазут деп аталады. Мазутты вакуумда қуып келесі фракцияларды алуға болады.</w:t>
      </w:r>
    </w:p>
    <w:p w:rsidR="00194A81" w:rsidRPr="00194A81" w:rsidRDefault="00194A81" w:rsidP="00194A81">
      <w:pPr>
        <w:spacing w:after="0" w:line="240" w:lineRule="auto"/>
        <w:ind w:firstLine="709"/>
        <w:jc w:val="both"/>
        <w:rPr>
          <w:rFonts w:ascii="Times New Roman" w:hAnsi="Times New Roman" w:cs="Times New Roman"/>
          <w:sz w:val="28"/>
          <w:szCs w:val="28"/>
          <w:lang w:val="kk-KZ"/>
        </w:rPr>
      </w:pPr>
    </w:p>
    <w:tbl>
      <w:tblPr>
        <w:tblStyle w:val="a7"/>
        <w:tblW w:w="0" w:type="auto"/>
        <w:tblLook w:val="01E0" w:firstRow="1" w:lastRow="1" w:firstColumn="1" w:lastColumn="1" w:noHBand="0" w:noVBand="0"/>
      </w:tblPr>
      <w:tblGrid>
        <w:gridCol w:w="3168"/>
        <w:gridCol w:w="6300"/>
      </w:tblGrid>
      <w:tr w:rsidR="00194A81" w:rsidRPr="00F94869" w:rsidTr="0092723B">
        <w:tc>
          <w:tcPr>
            <w:tcW w:w="3168" w:type="dxa"/>
          </w:tcPr>
          <w:p w:rsidR="00194A81" w:rsidRPr="00F94869" w:rsidRDefault="00194A81" w:rsidP="00194A81">
            <w:pPr>
              <w:jc w:val="center"/>
              <w:rPr>
                <w:sz w:val="24"/>
                <w:szCs w:val="24"/>
                <w:lang w:val="kk-KZ"/>
              </w:rPr>
            </w:pPr>
            <w:r w:rsidRPr="00F94869">
              <w:rPr>
                <w:sz w:val="24"/>
                <w:szCs w:val="24"/>
                <w:lang w:val="kk-KZ"/>
              </w:rPr>
              <w:t>Температуралық интербалы</w:t>
            </w:r>
          </w:p>
        </w:tc>
        <w:tc>
          <w:tcPr>
            <w:tcW w:w="6300" w:type="dxa"/>
          </w:tcPr>
          <w:p w:rsidR="00194A81" w:rsidRPr="00F94869" w:rsidRDefault="00194A81" w:rsidP="00194A81">
            <w:pPr>
              <w:ind w:firstLine="376"/>
              <w:jc w:val="both"/>
              <w:rPr>
                <w:sz w:val="24"/>
                <w:szCs w:val="24"/>
                <w:lang w:val="kk-KZ"/>
              </w:rPr>
            </w:pPr>
            <w:r w:rsidRPr="00F94869">
              <w:rPr>
                <w:sz w:val="24"/>
                <w:szCs w:val="24"/>
                <w:lang w:val="kk-KZ"/>
              </w:rPr>
              <w:t>Фракция аталуы және сипаты</w:t>
            </w:r>
          </w:p>
        </w:tc>
      </w:tr>
      <w:tr w:rsidR="00194A81" w:rsidRPr="00F94869" w:rsidTr="0092723B">
        <w:tc>
          <w:tcPr>
            <w:tcW w:w="9468" w:type="dxa"/>
            <w:gridSpan w:val="2"/>
          </w:tcPr>
          <w:p w:rsidR="00194A81" w:rsidRPr="00F94869" w:rsidRDefault="00194A81" w:rsidP="00194A81">
            <w:pPr>
              <w:ind w:firstLine="376"/>
              <w:jc w:val="center"/>
              <w:rPr>
                <w:sz w:val="24"/>
                <w:szCs w:val="24"/>
                <w:lang w:val="kk-KZ"/>
              </w:rPr>
            </w:pPr>
            <w:r w:rsidRPr="00F94869">
              <w:rPr>
                <w:sz w:val="24"/>
                <w:szCs w:val="24"/>
                <w:lang w:val="kk-KZ"/>
              </w:rPr>
              <w:t>Отын алу үшін</w:t>
            </w:r>
          </w:p>
        </w:tc>
      </w:tr>
      <w:tr w:rsidR="00194A81" w:rsidRPr="00F94869" w:rsidTr="0092723B">
        <w:tc>
          <w:tcPr>
            <w:tcW w:w="3168" w:type="dxa"/>
          </w:tcPr>
          <w:p w:rsidR="00194A81" w:rsidRPr="00F94869" w:rsidRDefault="00194A81" w:rsidP="00194A81">
            <w:pPr>
              <w:ind w:firstLine="709"/>
              <w:jc w:val="both"/>
              <w:rPr>
                <w:sz w:val="24"/>
                <w:szCs w:val="24"/>
                <w:lang w:val="kk-KZ"/>
              </w:rPr>
            </w:pPr>
            <w:r w:rsidRPr="00F94869">
              <w:rPr>
                <w:sz w:val="24"/>
                <w:szCs w:val="24"/>
                <w:lang w:val="kk-KZ"/>
              </w:rPr>
              <w:t>350-500ºС</w:t>
            </w:r>
          </w:p>
        </w:tc>
        <w:tc>
          <w:tcPr>
            <w:tcW w:w="6300" w:type="dxa"/>
          </w:tcPr>
          <w:p w:rsidR="00194A81" w:rsidRPr="00F94869" w:rsidRDefault="00194A81" w:rsidP="00194A81">
            <w:pPr>
              <w:ind w:firstLine="376"/>
              <w:jc w:val="both"/>
              <w:rPr>
                <w:sz w:val="24"/>
                <w:szCs w:val="24"/>
                <w:lang w:val="kk-KZ"/>
              </w:rPr>
            </w:pPr>
            <w:r w:rsidRPr="00F94869">
              <w:rPr>
                <w:sz w:val="24"/>
                <w:szCs w:val="24"/>
                <w:lang w:val="kk-KZ"/>
              </w:rPr>
              <w:t>Вакуумды газойл</w:t>
            </w:r>
          </w:p>
        </w:tc>
      </w:tr>
      <w:tr w:rsidR="00194A81" w:rsidRPr="00F94869" w:rsidTr="0092723B">
        <w:tc>
          <w:tcPr>
            <w:tcW w:w="3168" w:type="dxa"/>
          </w:tcPr>
          <w:p w:rsidR="00194A81" w:rsidRPr="00F94869" w:rsidRDefault="00194A81" w:rsidP="00194A81">
            <w:pPr>
              <w:ind w:firstLine="709"/>
              <w:jc w:val="both"/>
              <w:rPr>
                <w:sz w:val="24"/>
                <w:szCs w:val="24"/>
                <w:lang w:val="kk-KZ"/>
              </w:rPr>
            </w:pPr>
            <w:r w:rsidRPr="00F94869">
              <w:rPr>
                <w:sz w:val="24"/>
                <w:szCs w:val="24"/>
                <w:lang w:val="kk-KZ"/>
              </w:rPr>
              <w:sym w:font="Symbol" w:char="F03E"/>
            </w:r>
            <w:r w:rsidR="00F044E2" w:rsidRPr="00F94869">
              <w:rPr>
                <w:sz w:val="24"/>
                <w:szCs w:val="24"/>
                <w:lang w:val="kk-KZ"/>
              </w:rPr>
              <w:t xml:space="preserve"> 500</w:t>
            </w:r>
            <w:r w:rsidRPr="00F94869">
              <w:rPr>
                <w:sz w:val="24"/>
                <w:szCs w:val="24"/>
                <w:lang w:val="kk-KZ"/>
              </w:rPr>
              <w:t>ºС</w:t>
            </w:r>
          </w:p>
        </w:tc>
        <w:tc>
          <w:tcPr>
            <w:tcW w:w="6300" w:type="dxa"/>
          </w:tcPr>
          <w:p w:rsidR="00194A81" w:rsidRPr="00F94869" w:rsidRDefault="00194A81" w:rsidP="00194A81">
            <w:pPr>
              <w:ind w:firstLine="376"/>
              <w:jc w:val="both"/>
              <w:rPr>
                <w:sz w:val="24"/>
                <w:szCs w:val="24"/>
                <w:lang w:val="kk-KZ"/>
              </w:rPr>
            </w:pPr>
            <w:r w:rsidRPr="00F94869">
              <w:rPr>
                <w:sz w:val="24"/>
                <w:szCs w:val="24"/>
                <w:lang w:val="kk-KZ"/>
              </w:rPr>
              <w:t>Вакумды қалдық (гудрон)</w:t>
            </w:r>
          </w:p>
        </w:tc>
      </w:tr>
      <w:tr w:rsidR="00194A81" w:rsidRPr="00F94869" w:rsidTr="0092723B">
        <w:tc>
          <w:tcPr>
            <w:tcW w:w="9468" w:type="dxa"/>
            <w:gridSpan w:val="2"/>
          </w:tcPr>
          <w:p w:rsidR="00194A81" w:rsidRPr="00F94869" w:rsidRDefault="00194A81" w:rsidP="00194A81">
            <w:pPr>
              <w:ind w:firstLine="376"/>
              <w:jc w:val="center"/>
              <w:rPr>
                <w:sz w:val="24"/>
                <w:szCs w:val="24"/>
                <w:lang w:val="kk-KZ"/>
              </w:rPr>
            </w:pPr>
            <w:r w:rsidRPr="00F94869">
              <w:rPr>
                <w:sz w:val="24"/>
                <w:szCs w:val="24"/>
                <w:lang w:val="kk-KZ"/>
              </w:rPr>
              <w:t>Жағар май алу үшін</w:t>
            </w:r>
          </w:p>
        </w:tc>
      </w:tr>
      <w:tr w:rsidR="00194A81" w:rsidRPr="00F94869" w:rsidTr="0092723B">
        <w:tc>
          <w:tcPr>
            <w:tcW w:w="3168" w:type="dxa"/>
          </w:tcPr>
          <w:p w:rsidR="00194A81" w:rsidRPr="00F94869" w:rsidRDefault="00F044E2" w:rsidP="00194A81">
            <w:pPr>
              <w:ind w:firstLine="709"/>
              <w:jc w:val="both"/>
              <w:rPr>
                <w:sz w:val="24"/>
                <w:szCs w:val="24"/>
                <w:lang w:val="kk-KZ"/>
              </w:rPr>
            </w:pPr>
            <w:r w:rsidRPr="00F94869">
              <w:rPr>
                <w:sz w:val="24"/>
                <w:szCs w:val="24"/>
                <w:lang w:val="kk-KZ"/>
              </w:rPr>
              <w:t>300-400</w:t>
            </w:r>
            <w:r w:rsidR="00194A81" w:rsidRPr="00F94869">
              <w:rPr>
                <w:sz w:val="24"/>
                <w:szCs w:val="24"/>
                <w:lang w:val="kk-KZ"/>
              </w:rPr>
              <w:t>ºС</w:t>
            </w:r>
          </w:p>
        </w:tc>
        <w:tc>
          <w:tcPr>
            <w:tcW w:w="6300" w:type="dxa"/>
          </w:tcPr>
          <w:p w:rsidR="00194A81" w:rsidRPr="00F94869" w:rsidRDefault="00194A81" w:rsidP="00194A81">
            <w:pPr>
              <w:ind w:firstLine="376"/>
              <w:jc w:val="both"/>
              <w:rPr>
                <w:sz w:val="24"/>
                <w:szCs w:val="24"/>
                <w:lang w:val="kk-KZ"/>
              </w:rPr>
            </w:pPr>
            <w:r w:rsidRPr="00F94869">
              <w:rPr>
                <w:sz w:val="24"/>
                <w:szCs w:val="24"/>
                <w:lang w:val="kk-KZ"/>
              </w:rPr>
              <w:t>Жеңіл майлы (тарансформатор майлы фракция</w:t>
            </w:r>
          </w:p>
        </w:tc>
      </w:tr>
      <w:tr w:rsidR="00194A81" w:rsidRPr="00F94869" w:rsidTr="0092723B">
        <w:tc>
          <w:tcPr>
            <w:tcW w:w="3168" w:type="dxa"/>
          </w:tcPr>
          <w:p w:rsidR="00194A81" w:rsidRPr="00F94869" w:rsidRDefault="00194A81" w:rsidP="00194A81">
            <w:pPr>
              <w:ind w:firstLine="709"/>
              <w:jc w:val="both"/>
              <w:rPr>
                <w:sz w:val="24"/>
                <w:szCs w:val="24"/>
                <w:lang w:val="kk-KZ"/>
              </w:rPr>
            </w:pPr>
            <w:r w:rsidRPr="00F94869">
              <w:rPr>
                <w:sz w:val="24"/>
                <w:szCs w:val="24"/>
                <w:lang w:val="kk-KZ"/>
              </w:rPr>
              <w:lastRenderedPageBreak/>
              <w:t>400-500 ºС</w:t>
            </w:r>
          </w:p>
        </w:tc>
        <w:tc>
          <w:tcPr>
            <w:tcW w:w="6300" w:type="dxa"/>
          </w:tcPr>
          <w:p w:rsidR="00194A81" w:rsidRPr="00F94869" w:rsidRDefault="00194A81" w:rsidP="00194A81">
            <w:pPr>
              <w:ind w:firstLine="376"/>
              <w:jc w:val="both"/>
              <w:rPr>
                <w:sz w:val="24"/>
                <w:szCs w:val="24"/>
                <w:lang w:val="kk-KZ"/>
              </w:rPr>
            </w:pPr>
            <w:r w:rsidRPr="00F94869">
              <w:rPr>
                <w:sz w:val="24"/>
                <w:szCs w:val="24"/>
                <w:lang w:val="kk-KZ"/>
              </w:rPr>
              <w:t>Орташа майлы (машинамайлы фракция)</w:t>
            </w:r>
          </w:p>
        </w:tc>
      </w:tr>
      <w:tr w:rsidR="00194A81" w:rsidRPr="00F94869" w:rsidTr="0092723B">
        <w:tc>
          <w:tcPr>
            <w:tcW w:w="3168" w:type="dxa"/>
          </w:tcPr>
          <w:p w:rsidR="00194A81" w:rsidRPr="00F94869" w:rsidRDefault="00194A81" w:rsidP="00194A81">
            <w:pPr>
              <w:ind w:firstLine="709"/>
              <w:jc w:val="both"/>
              <w:rPr>
                <w:sz w:val="24"/>
                <w:szCs w:val="24"/>
                <w:lang w:val="kk-KZ"/>
              </w:rPr>
            </w:pPr>
            <w:r w:rsidRPr="00F94869">
              <w:rPr>
                <w:sz w:val="24"/>
                <w:szCs w:val="24"/>
                <w:lang w:val="kk-KZ"/>
              </w:rPr>
              <w:t>450-490 ºС</w:t>
            </w:r>
          </w:p>
        </w:tc>
        <w:tc>
          <w:tcPr>
            <w:tcW w:w="6300" w:type="dxa"/>
          </w:tcPr>
          <w:p w:rsidR="00194A81" w:rsidRPr="00F94869" w:rsidRDefault="00194A81" w:rsidP="00194A81">
            <w:pPr>
              <w:ind w:firstLine="376"/>
              <w:jc w:val="both"/>
              <w:rPr>
                <w:sz w:val="24"/>
                <w:szCs w:val="24"/>
                <w:lang w:val="kk-KZ"/>
              </w:rPr>
            </w:pPr>
            <w:r w:rsidRPr="00F94869">
              <w:rPr>
                <w:sz w:val="24"/>
                <w:szCs w:val="24"/>
                <w:lang w:val="kk-KZ"/>
              </w:rPr>
              <w:t>Ауыр майлы (цилиндірлімайлы фракция)</w:t>
            </w:r>
          </w:p>
        </w:tc>
      </w:tr>
      <w:tr w:rsidR="00194A81" w:rsidRPr="00F94869" w:rsidTr="0092723B">
        <w:tc>
          <w:tcPr>
            <w:tcW w:w="3168" w:type="dxa"/>
          </w:tcPr>
          <w:p w:rsidR="00194A81" w:rsidRPr="00F94869" w:rsidRDefault="00194A81" w:rsidP="00194A81">
            <w:pPr>
              <w:ind w:firstLine="709"/>
              <w:jc w:val="both"/>
              <w:rPr>
                <w:sz w:val="24"/>
                <w:szCs w:val="24"/>
                <w:lang w:val="kk-KZ"/>
              </w:rPr>
            </w:pPr>
            <w:r w:rsidRPr="00F94869">
              <w:rPr>
                <w:sz w:val="24"/>
                <w:szCs w:val="24"/>
                <w:lang w:val="kk-KZ"/>
              </w:rPr>
              <w:sym w:font="Symbol" w:char="F03E"/>
            </w:r>
            <w:r w:rsidRPr="00F94869">
              <w:rPr>
                <w:sz w:val="24"/>
                <w:szCs w:val="24"/>
                <w:lang w:val="kk-KZ"/>
              </w:rPr>
              <w:t xml:space="preserve"> 490 ºС</w:t>
            </w:r>
          </w:p>
        </w:tc>
        <w:tc>
          <w:tcPr>
            <w:tcW w:w="6300" w:type="dxa"/>
          </w:tcPr>
          <w:p w:rsidR="00194A81" w:rsidRPr="00F94869" w:rsidRDefault="00194A81" w:rsidP="00194A81">
            <w:pPr>
              <w:ind w:firstLine="376"/>
              <w:jc w:val="both"/>
              <w:rPr>
                <w:sz w:val="24"/>
                <w:szCs w:val="24"/>
                <w:lang w:val="kk-KZ"/>
              </w:rPr>
            </w:pPr>
            <w:r w:rsidRPr="00F94869">
              <w:rPr>
                <w:sz w:val="24"/>
                <w:szCs w:val="24"/>
                <w:lang w:val="kk-KZ"/>
              </w:rPr>
              <w:t>гудрон</w:t>
            </w:r>
          </w:p>
        </w:tc>
      </w:tr>
    </w:tbl>
    <w:p w:rsidR="00194A81" w:rsidRDefault="00194A81" w:rsidP="00194A81">
      <w:pPr>
        <w:spacing w:after="0" w:line="240" w:lineRule="auto"/>
        <w:ind w:firstLine="709"/>
        <w:jc w:val="both"/>
        <w:rPr>
          <w:rFonts w:ascii="Times New Roman" w:hAnsi="Times New Roman" w:cs="Times New Roman"/>
          <w:sz w:val="28"/>
          <w:szCs w:val="28"/>
          <w:lang w:val="kk-KZ"/>
        </w:rPr>
      </w:pPr>
    </w:p>
    <w:p w:rsidR="00194A81" w:rsidRPr="00194A81" w:rsidRDefault="00194A81" w:rsidP="006742E1">
      <w:pPr>
        <w:spacing w:after="0" w:line="240" w:lineRule="auto"/>
        <w:ind w:firstLine="709"/>
        <w:jc w:val="both"/>
        <w:rPr>
          <w:rFonts w:ascii="Times New Roman" w:hAnsi="Times New Roman" w:cs="Times New Roman"/>
          <w:sz w:val="28"/>
          <w:szCs w:val="28"/>
          <w:lang w:val="kk-KZ"/>
        </w:rPr>
      </w:pPr>
      <w:r w:rsidRPr="00194A81">
        <w:rPr>
          <w:rFonts w:ascii="Times New Roman" w:hAnsi="Times New Roman" w:cs="Times New Roman"/>
          <w:sz w:val="28"/>
          <w:szCs w:val="28"/>
          <w:lang w:val="kk-KZ"/>
        </w:rPr>
        <w:t>Мазут және одан алынатын фракция өнімдері күңгірт түсті өнімдер деп аталады. Қайта өңдеу өнімдеріндегі алынған заттар алу технологиясына тиіссіз 350ºС дейінгілері ашық түсті, 350 ºС жоғарылыры күңгірт түсті деп бөлінеді.</w:t>
      </w:r>
    </w:p>
    <w:p w:rsidR="00194A81" w:rsidRPr="00194A81" w:rsidRDefault="00194A81" w:rsidP="006742E1">
      <w:pPr>
        <w:spacing w:after="0" w:line="240" w:lineRule="auto"/>
        <w:ind w:firstLine="709"/>
        <w:jc w:val="both"/>
        <w:rPr>
          <w:rFonts w:ascii="Times New Roman" w:hAnsi="Times New Roman" w:cs="Times New Roman"/>
          <w:sz w:val="28"/>
          <w:szCs w:val="28"/>
          <w:lang w:val="kk-KZ"/>
        </w:rPr>
      </w:pPr>
      <w:r w:rsidRPr="00194A81">
        <w:rPr>
          <w:rFonts w:ascii="Times New Roman" w:hAnsi="Times New Roman" w:cs="Times New Roman"/>
          <w:sz w:val="28"/>
          <w:szCs w:val="28"/>
          <w:lang w:val="kk-KZ"/>
        </w:rPr>
        <w:t>Мұнай алу орнына қарай фракциялық құрамдары түрліше болады. Мыс. Ярег мұнайы (Комидегі) ашық түсті фракциясы 18,8</w:t>
      </w:r>
      <w:r w:rsidRPr="00194A81">
        <w:rPr>
          <w:rFonts w:ascii="Times New Roman" w:hAnsi="Times New Roman" w:cs="Times New Roman"/>
          <w:sz w:val="28"/>
          <w:szCs w:val="28"/>
          <w:lang w:val="kk-KZ"/>
        </w:rPr>
        <w:sym w:font="Symbol" w:char="F025"/>
      </w:r>
      <w:r w:rsidRPr="00194A81">
        <w:rPr>
          <w:rFonts w:ascii="Times New Roman" w:hAnsi="Times New Roman" w:cs="Times New Roman"/>
          <w:sz w:val="28"/>
          <w:szCs w:val="28"/>
          <w:lang w:val="kk-KZ"/>
        </w:rPr>
        <w:t>, ал Самотлор мұнайы (Батыс сібір) 58,8</w:t>
      </w:r>
      <w:r w:rsidRPr="00194A81">
        <w:rPr>
          <w:rFonts w:ascii="Times New Roman" w:hAnsi="Times New Roman" w:cs="Times New Roman"/>
          <w:sz w:val="28"/>
          <w:szCs w:val="28"/>
          <w:lang w:val="kk-KZ"/>
        </w:rPr>
        <w:sym w:font="Symbol" w:char="F025"/>
      </w:r>
      <w:r w:rsidRPr="00194A81">
        <w:rPr>
          <w:rFonts w:ascii="Times New Roman" w:hAnsi="Times New Roman" w:cs="Times New Roman"/>
          <w:sz w:val="28"/>
          <w:szCs w:val="28"/>
          <w:lang w:val="kk-KZ"/>
        </w:rPr>
        <w:t xml:space="preserve"> құрайды.</w:t>
      </w:r>
    </w:p>
    <w:p w:rsidR="00194A81" w:rsidRPr="00194A81" w:rsidRDefault="00194A81" w:rsidP="006742E1">
      <w:pPr>
        <w:spacing w:after="0" w:line="240" w:lineRule="auto"/>
        <w:ind w:firstLine="709"/>
        <w:jc w:val="both"/>
        <w:rPr>
          <w:rFonts w:ascii="Times New Roman" w:hAnsi="Times New Roman" w:cs="Times New Roman"/>
          <w:sz w:val="28"/>
          <w:szCs w:val="28"/>
          <w:lang w:val="kk-KZ"/>
        </w:rPr>
      </w:pPr>
      <w:r w:rsidRPr="00194A81">
        <w:rPr>
          <w:rFonts w:ascii="Times New Roman" w:hAnsi="Times New Roman" w:cs="Times New Roman"/>
          <w:sz w:val="28"/>
          <w:szCs w:val="28"/>
          <w:lang w:val="kk-KZ"/>
        </w:rPr>
        <w:t>Мұнай құрамындағы көмірсутектердің түрі сан алуан, онда олардың барлық түрлері кездеседі, бірақ алкендер болмайды. Олардың түрлері де алу орнына байланысты (ароматты, циклопарафинді, ароматты) болады.</w:t>
      </w:r>
    </w:p>
    <w:p w:rsidR="00194A81" w:rsidRPr="00194A81" w:rsidRDefault="00194A81" w:rsidP="006742E1">
      <w:pPr>
        <w:spacing w:after="0" w:line="240" w:lineRule="auto"/>
        <w:ind w:firstLine="709"/>
        <w:jc w:val="both"/>
        <w:rPr>
          <w:rFonts w:ascii="Times New Roman" w:hAnsi="Times New Roman" w:cs="Times New Roman"/>
          <w:sz w:val="28"/>
          <w:szCs w:val="28"/>
          <w:lang w:val="kk-KZ"/>
        </w:rPr>
      </w:pPr>
      <w:r w:rsidRPr="00194A81">
        <w:rPr>
          <w:rFonts w:ascii="Times New Roman" w:hAnsi="Times New Roman" w:cs="Times New Roman"/>
          <w:sz w:val="28"/>
          <w:szCs w:val="28"/>
          <w:lang w:val="kk-KZ"/>
        </w:rPr>
        <w:t>Нафтенді көмірсутектерді мұнай фракцияларын риформингпен өндірудің белгілі әдістерінен басқа ароматты көмірсутектердің концентраттарын немесе ароматты көмірсутектердің өздерін периодты системаның сегізінші топ металлдарында (платина, цирконий, родий, палладий) 6 және 8 топтың басқа металлдарында қышқыл иеленушілерде, немесе магнезиалды – силикатты иеленушілерде гидрогенизацияны ескеру қажет. Құрамында 80 масс, % алкилароматты, полиароматты көмірсутектер, индендер және немесе алкинил ароматика бар қанықпаған көмірсутекті фракцияны гидрогенизацияны алюминий тотығында никель немесе кобальт құрамды катализаторларда жүзеге асырады. 10 масс, % ароматиканы құрайтын көмірсутектердің каталитикалық гидрогенизациясын алюминий тотығында никель, фольфрам, фтор құрамды катализаторларда, 260-427</w:t>
      </w:r>
      <w:r w:rsidRPr="00194A81">
        <w:rPr>
          <w:rFonts w:ascii="Times New Roman" w:hAnsi="Times New Roman" w:cs="Times New Roman"/>
          <w:sz w:val="28"/>
          <w:szCs w:val="28"/>
          <w:vertAlign w:val="superscript"/>
          <w:lang w:val="kk-KZ"/>
        </w:rPr>
        <w:t>0</w:t>
      </w:r>
      <w:r w:rsidRPr="00194A81">
        <w:rPr>
          <w:rFonts w:ascii="Times New Roman" w:hAnsi="Times New Roman" w:cs="Times New Roman"/>
          <w:sz w:val="28"/>
          <w:szCs w:val="28"/>
          <w:lang w:val="kk-KZ"/>
        </w:rPr>
        <w:t>С және сутегінің 1,4-28 МПа парциалды қысымы кезінде жүзеге асырады. Кемшілігі көмірсутектердің қоспасында нафтендер әдетте өте төмен шоғырларда болады.</w:t>
      </w:r>
    </w:p>
    <w:p w:rsidR="00194A81" w:rsidRPr="00194A81" w:rsidRDefault="00194A81" w:rsidP="006742E1">
      <w:pPr>
        <w:spacing w:after="0" w:line="240" w:lineRule="auto"/>
        <w:ind w:firstLine="709"/>
        <w:jc w:val="both"/>
        <w:rPr>
          <w:rFonts w:ascii="Times New Roman" w:hAnsi="Times New Roman" w:cs="Times New Roman"/>
          <w:sz w:val="28"/>
          <w:szCs w:val="28"/>
          <w:lang w:val="kk-KZ"/>
        </w:rPr>
      </w:pPr>
      <w:r w:rsidRPr="00194A81">
        <w:rPr>
          <w:rFonts w:ascii="Times New Roman" w:hAnsi="Times New Roman" w:cs="Times New Roman"/>
          <w:sz w:val="28"/>
          <w:szCs w:val="28"/>
          <w:lang w:val="kk-KZ"/>
        </w:rPr>
        <w:t>Ұсынылған әдіске жақын болып келетін алкилароматты көмірсутектерді алюминий тотығына 200-400</w:t>
      </w:r>
      <w:r w:rsidRPr="00194A81">
        <w:rPr>
          <w:rFonts w:ascii="Times New Roman" w:hAnsi="Times New Roman" w:cs="Times New Roman"/>
          <w:sz w:val="28"/>
          <w:szCs w:val="28"/>
          <w:vertAlign w:val="superscript"/>
          <w:lang w:val="kk-KZ"/>
        </w:rPr>
        <w:t>0</w:t>
      </w:r>
      <w:r w:rsidRPr="00194A81">
        <w:rPr>
          <w:rFonts w:ascii="Times New Roman" w:hAnsi="Times New Roman" w:cs="Times New Roman"/>
          <w:sz w:val="28"/>
          <w:szCs w:val="28"/>
          <w:lang w:val="kk-KZ"/>
        </w:rPr>
        <w:t xml:space="preserve">С, 1,0-30,0 МПа қысымдар кезінде түсірілген никель немесе кобальт, молибден немесе фольфрам құрамды катализаторларда гидрлеу жолымен көмірсутекті отынды алу әдісі. Шикізат ретінде 80 масс, % дейін алкилароматты және полиароматты қосылыстарды құрайтын қоспаны қолданады </w:t>
      </w:r>
      <w:r w:rsidRPr="00194A81">
        <w:rPr>
          <w:rFonts w:ascii="Times New Roman" w:hAnsi="Times New Roman" w:cs="Times New Roman"/>
          <w:noProof/>
          <w:color w:val="000000"/>
          <w:spacing w:val="2"/>
          <w:sz w:val="28"/>
          <w:szCs w:val="28"/>
          <w:lang w:val="kk-KZ"/>
        </w:rPr>
        <w:t>[6].</w:t>
      </w:r>
    </w:p>
    <w:p w:rsidR="00194A81" w:rsidRPr="00194A81" w:rsidRDefault="00194A81" w:rsidP="006742E1">
      <w:pPr>
        <w:spacing w:after="0" w:line="240" w:lineRule="auto"/>
        <w:ind w:firstLine="709"/>
        <w:jc w:val="both"/>
        <w:rPr>
          <w:rFonts w:ascii="Times New Roman" w:hAnsi="Times New Roman" w:cs="Times New Roman"/>
          <w:sz w:val="28"/>
          <w:szCs w:val="28"/>
          <w:lang w:val="kk-KZ"/>
        </w:rPr>
      </w:pPr>
      <w:r w:rsidRPr="00194A81">
        <w:rPr>
          <w:rFonts w:ascii="Times New Roman" w:hAnsi="Times New Roman" w:cs="Times New Roman"/>
          <w:sz w:val="28"/>
          <w:szCs w:val="28"/>
          <w:lang w:val="kk-KZ"/>
        </w:rPr>
        <w:t>Өнертабысының мақсаты – мұнайхимиялық шикізат өндірісінің жанама өнімдерінен қату температурасы төмен отынды алу.</w:t>
      </w:r>
    </w:p>
    <w:p w:rsidR="00194A81" w:rsidRPr="00194A81" w:rsidRDefault="00194A81" w:rsidP="006742E1">
      <w:pPr>
        <w:spacing w:after="0" w:line="240" w:lineRule="auto"/>
        <w:ind w:firstLine="709"/>
        <w:jc w:val="both"/>
        <w:rPr>
          <w:rFonts w:ascii="Times New Roman" w:hAnsi="Times New Roman" w:cs="Times New Roman"/>
          <w:sz w:val="28"/>
          <w:szCs w:val="28"/>
          <w:lang w:val="kk-KZ"/>
        </w:rPr>
      </w:pPr>
      <w:r w:rsidRPr="00194A81">
        <w:rPr>
          <w:rFonts w:ascii="Times New Roman" w:hAnsi="Times New Roman" w:cs="Times New Roman"/>
          <w:sz w:val="28"/>
          <w:szCs w:val="28"/>
          <w:lang w:val="kk-KZ"/>
        </w:rPr>
        <w:t>Ұсынылған әдістің ерекшелігі бензолды алкирлеудің барлық өнімдерін, соның ішінде дистилляция қалдықтарын сапалы отындарға немесе отын компоненттеріне комплексті пайдаға асыру мүмкіншілігі, технологиялық жабдықтың жеңілдігі және отынның төмен температура кезінде қататын құрамын, қажеттілік пен шикізат базасына байланысты қалыптастыру мүмкіншілігі.</w:t>
      </w:r>
    </w:p>
    <w:p w:rsidR="00194A81" w:rsidRPr="00194A81" w:rsidRDefault="00194A81" w:rsidP="006742E1">
      <w:pPr>
        <w:spacing w:after="0" w:line="240" w:lineRule="auto"/>
        <w:ind w:firstLine="709"/>
        <w:jc w:val="both"/>
        <w:rPr>
          <w:rFonts w:ascii="Times New Roman" w:hAnsi="Times New Roman" w:cs="Times New Roman"/>
          <w:sz w:val="28"/>
          <w:szCs w:val="28"/>
          <w:lang w:val="kk-KZ"/>
        </w:rPr>
      </w:pPr>
      <w:r w:rsidRPr="00194A81">
        <w:rPr>
          <w:rFonts w:ascii="Times New Roman" w:hAnsi="Times New Roman" w:cs="Times New Roman"/>
          <w:sz w:val="28"/>
          <w:szCs w:val="28"/>
          <w:lang w:val="kk-KZ"/>
        </w:rPr>
        <w:t xml:space="preserve">Негізгі шикізат ретінде алдымен бензолды пропенмен, соның ішінде диизопропилбензолдардың, изопропилбензолдың, метилизопропилбензол-дың және басқа ароматты көмірсутектердің қоспасымен, алкилдеумен гетерогенді немесе гомогенді катализленген кумол өндірісінің жанама өнімдері, сондай-ақ </w:t>
      </w:r>
      <w:r w:rsidRPr="00194A81">
        <w:rPr>
          <w:rFonts w:ascii="Times New Roman" w:hAnsi="Times New Roman" w:cs="Times New Roman"/>
          <w:sz w:val="28"/>
          <w:szCs w:val="28"/>
          <w:lang w:val="kk-KZ"/>
        </w:rPr>
        <w:lastRenderedPageBreak/>
        <w:t>этил бензолдың, соның ішінде диэтилбензолдың жанама өнімдері немесе диэтилбензолдың негізгі бөлігі бөліп алғаннан кейін дистилляцияның қалдықтары қызмет етеді.</w:t>
      </w:r>
    </w:p>
    <w:p w:rsidR="00194A81" w:rsidRPr="00194A81" w:rsidRDefault="00194A81" w:rsidP="006742E1">
      <w:pPr>
        <w:spacing w:after="0" w:line="240" w:lineRule="auto"/>
        <w:ind w:firstLine="709"/>
        <w:jc w:val="both"/>
        <w:rPr>
          <w:rFonts w:ascii="Times New Roman" w:hAnsi="Times New Roman" w:cs="Times New Roman"/>
          <w:sz w:val="28"/>
          <w:szCs w:val="28"/>
          <w:lang w:val="kk-KZ"/>
        </w:rPr>
      </w:pPr>
      <w:r w:rsidRPr="00194A81">
        <w:rPr>
          <w:rFonts w:ascii="Times New Roman" w:hAnsi="Times New Roman" w:cs="Times New Roman"/>
          <w:sz w:val="28"/>
          <w:szCs w:val="28"/>
          <w:lang w:val="kk-KZ"/>
        </w:rPr>
        <w:t>Гидрогенизацияны сұйық немесе булы фазаларда суландырылатын катализатормен жүзеге асыруға болады және де катализатор гоомгенді, суспендирленген немесе өлшенген күйде болуы мүмкін, бірақ техникалық көзқарастан ең жарамдысы қатты қабатта гетерогенді гидрогенизацияланған катализатор болып табылады.</w:t>
      </w:r>
    </w:p>
    <w:p w:rsidR="00194A81" w:rsidRPr="00194A81" w:rsidRDefault="00194A81" w:rsidP="006742E1">
      <w:pPr>
        <w:spacing w:after="0" w:line="240" w:lineRule="auto"/>
        <w:ind w:firstLine="709"/>
        <w:jc w:val="both"/>
        <w:rPr>
          <w:rFonts w:ascii="Times New Roman" w:hAnsi="Times New Roman" w:cs="Times New Roman"/>
          <w:sz w:val="28"/>
          <w:szCs w:val="28"/>
          <w:lang w:val="kk-KZ"/>
        </w:rPr>
      </w:pPr>
      <w:r w:rsidRPr="00194A81">
        <w:rPr>
          <w:rFonts w:ascii="Times New Roman" w:hAnsi="Times New Roman" w:cs="Times New Roman"/>
          <w:sz w:val="28"/>
          <w:szCs w:val="28"/>
          <w:lang w:val="kk-KZ"/>
        </w:rPr>
        <w:t>Таза немесе циркуляцияланған сутегіні қолданумен гидрогенизацияны үздік-үздік, жартылай үздіксіз іске асыруға болады, бірақ ең қолайлысы үздіксіз әдіс болып табылады.</w:t>
      </w:r>
    </w:p>
    <w:p w:rsidR="00194A81" w:rsidRPr="00194A81" w:rsidRDefault="00194A81" w:rsidP="006742E1">
      <w:pPr>
        <w:spacing w:after="0" w:line="240" w:lineRule="auto"/>
        <w:ind w:firstLine="709"/>
        <w:jc w:val="both"/>
        <w:rPr>
          <w:rFonts w:ascii="Times New Roman" w:hAnsi="Times New Roman" w:cs="Times New Roman"/>
          <w:sz w:val="28"/>
          <w:szCs w:val="28"/>
          <w:lang w:val="kk-KZ"/>
        </w:rPr>
      </w:pPr>
      <w:r w:rsidRPr="00194A81">
        <w:rPr>
          <w:rFonts w:ascii="Times New Roman" w:hAnsi="Times New Roman" w:cs="Times New Roman"/>
          <w:sz w:val="28"/>
          <w:szCs w:val="28"/>
          <w:lang w:val="kk-KZ"/>
        </w:rPr>
        <w:t>Химиялық классификациясы</w:t>
      </w:r>
    </w:p>
    <w:p w:rsidR="00194A81" w:rsidRPr="00194A81" w:rsidRDefault="00194A81" w:rsidP="00194A81">
      <w:pPr>
        <w:spacing w:after="0" w:line="240" w:lineRule="auto"/>
        <w:ind w:firstLine="709"/>
        <w:jc w:val="both"/>
        <w:rPr>
          <w:rFonts w:ascii="Times New Roman" w:hAnsi="Times New Roman" w:cs="Times New Roman"/>
          <w:sz w:val="28"/>
          <w:szCs w:val="28"/>
          <w:lang w:val="kk-KZ"/>
        </w:rPr>
      </w:pPr>
      <w:r w:rsidRPr="00194A81">
        <w:rPr>
          <w:rFonts w:ascii="Times New Roman" w:hAnsi="Times New Roman" w:cs="Times New Roman"/>
          <w:sz w:val="28"/>
          <w:szCs w:val="28"/>
          <w:lang w:val="kk-KZ"/>
        </w:rPr>
        <w:t xml:space="preserve">Мұнай өндірісінің дамуының алғашқы кезеңінен бастап ақ оның негізгі сапа көрсеткіштерінің бірі оның тығыздығы. </w:t>
      </w:r>
    </w:p>
    <w:p w:rsidR="00194A81" w:rsidRPr="00194A81" w:rsidRDefault="000B0864" w:rsidP="00194A81">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Кесте 8</w:t>
      </w:r>
      <w:r w:rsidR="002F2E9A">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00194A81" w:rsidRPr="00194A81">
        <w:rPr>
          <w:rFonts w:ascii="Times New Roman" w:hAnsi="Times New Roman" w:cs="Times New Roman"/>
          <w:sz w:val="28"/>
          <w:szCs w:val="28"/>
          <w:lang w:val="kk-KZ"/>
        </w:rPr>
        <w:t>Тығыздығы бойынша жіктелуі</w:t>
      </w:r>
    </w:p>
    <w:tbl>
      <w:tblPr>
        <w:tblStyle w:val="a7"/>
        <w:tblW w:w="0" w:type="auto"/>
        <w:jc w:val="center"/>
        <w:tblLook w:val="01E0" w:firstRow="1" w:lastRow="1" w:firstColumn="1" w:lastColumn="1" w:noHBand="0" w:noVBand="0"/>
      </w:tblPr>
      <w:tblGrid>
        <w:gridCol w:w="3168"/>
        <w:gridCol w:w="3960"/>
      </w:tblGrid>
      <w:tr w:rsidR="00194A81" w:rsidRPr="000B0864" w:rsidTr="00194A81">
        <w:trPr>
          <w:jc w:val="center"/>
        </w:trPr>
        <w:tc>
          <w:tcPr>
            <w:tcW w:w="3168" w:type="dxa"/>
          </w:tcPr>
          <w:p w:rsidR="00194A81" w:rsidRPr="000B0864" w:rsidRDefault="00194A81" w:rsidP="00194A81">
            <w:pPr>
              <w:ind w:firstLine="709"/>
              <w:jc w:val="both"/>
              <w:rPr>
                <w:sz w:val="24"/>
                <w:szCs w:val="24"/>
                <w:lang w:val="kk-KZ"/>
              </w:rPr>
            </w:pPr>
            <w:r w:rsidRPr="000B0864">
              <w:rPr>
                <w:sz w:val="24"/>
                <w:szCs w:val="24"/>
                <w:lang w:val="kk-KZ"/>
              </w:rPr>
              <w:t>Фракция</w:t>
            </w:r>
          </w:p>
        </w:tc>
        <w:tc>
          <w:tcPr>
            <w:tcW w:w="3960" w:type="dxa"/>
          </w:tcPr>
          <w:p w:rsidR="00194A81" w:rsidRPr="000B0864" w:rsidRDefault="00194A81" w:rsidP="00194A81">
            <w:pPr>
              <w:ind w:firstLine="709"/>
              <w:jc w:val="both"/>
              <w:rPr>
                <w:sz w:val="24"/>
                <w:szCs w:val="24"/>
                <w:lang w:val="kk-KZ"/>
              </w:rPr>
            </w:pPr>
            <w:r w:rsidRPr="000B0864">
              <w:rPr>
                <w:sz w:val="24"/>
                <w:szCs w:val="24"/>
                <w:lang w:val="kk-KZ"/>
              </w:rPr>
              <w:t>Тығыздығы</w:t>
            </w:r>
          </w:p>
        </w:tc>
      </w:tr>
      <w:tr w:rsidR="00194A81" w:rsidRPr="000B0864" w:rsidTr="00194A81">
        <w:trPr>
          <w:jc w:val="center"/>
        </w:trPr>
        <w:tc>
          <w:tcPr>
            <w:tcW w:w="3168" w:type="dxa"/>
          </w:tcPr>
          <w:p w:rsidR="00194A81" w:rsidRPr="000B0864" w:rsidRDefault="00194A81" w:rsidP="00194A81">
            <w:pPr>
              <w:ind w:firstLine="709"/>
              <w:jc w:val="both"/>
              <w:rPr>
                <w:sz w:val="24"/>
                <w:szCs w:val="24"/>
                <w:lang w:val="kk-KZ"/>
              </w:rPr>
            </w:pPr>
            <w:r w:rsidRPr="000B0864">
              <w:rPr>
                <w:sz w:val="24"/>
                <w:szCs w:val="24"/>
                <w:lang w:val="kk-KZ"/>
              </w:rPr>
              <w:t xml:space="preserve">Жеңіл </w:t>
            </w:r>
          </w:p>
        </w:tc>
        <w:tc>
          <w:tcPr>
            <w:tcW w:w="3960" w:type="dxa"/>
          </w:tcPr>
          <w:p w:rsidR="00194A81" w:rsidRPr="000B0864" w:rsidRDefault="00194A81" w:rsidP="00194A81">
            <w:pPr>
              <w:ind w:firstLine="709"/>
              <w:jc w:val="both"/>
              <w:rPr>
                <w:sz w:val="24"/>
                <w:szCs w:val="24"/>
                <w:lang w:val="kk-KZ"/>
              </w:rPr>
            </w:pPr>
            <w:r w:rsidRPr="000B0864">
              <w:rPr>
                <w:sz w:val="24"/>
                <w:szCs w:val="24"/>
                <w:lang w:val="kk-KZ"/>
              </w:rPr>
              <w:sym w:font="Symbol" w:char="F072"/>
            </w:r>
            <w:r w:rsidRPr="000B0864">
              <w:rPr>
                <w:sz w:val="24"/>
                <w:szCs w:val="24"/>
                <w:vertAlign w:val="superscript"/>
                <w:lang w:val="kk-KZ"/>
              </w:rPr>
              <w:t>15</w:t>
            </w:r>
            <w:r w:rsidRPr="000B0864">
              <w:rPr>
                <w:sz w:val="24"/>
                <w:szCs w:val="24"/>
                <w:lang w:val="kk-KZ"/>
              </w:rPr>
              <w:t xml:space="preserve"> </w:t>
            </w:r>
            <w:r w:rsidRPr="000B0864">
              <w:rPr>
                <w:sz w:val="24"/>
                <w:szCs w:val="24"/>
                <w:lang w:val="kk-KZ"/>
              </w:rPr>
              <w:sym w:font="Symbol" w:char="F03C"/>
            </w:r>
            <w:r w:rsidRPr="000B0864">
              <w:rPr>
                <w:sz w:val="24"/>
                <w:szCs w:val="24"/>
                <w:lang w:val="kk-KZ"/>
              </w:rPr>
              <w:t xml:space="preserve"> 0,828</w:t>
            </w:r>
          </w:p>
        </w:tc>
      </w:tr>
      <w:tr w:rsidR="00194A81" w:rsidRPr="000B0864" w:rsidTr="00194A81">
        <w:trPr>
          <w:jc w:val="center"/>
        </w:trPr>
        <w:tc>
          <w:tcPr>
            <w:tcW w:w="3168" w:type="dxa"/>
          </w:tcPr>
          <w:p w:rsidR="00194A81" w:rsidRPr="000B0864" w:rsidRDefault="00194A81" w:rsidP="00194A81">
            <w:pPr>
              <w:ind w:firstLine="709"/>
              <w:jc w:val="both"/>
              <w:rPr>
                <w:sz w:val="24"/>
                <w:szCs w:val="24"/>
                <w:lang w:val="kk-KZ"/>
              </w:rPr>
            </w:pPr>
            <w:r w:rsidRPr="000B0864">
              <w:rPr>
                <w:sz w:val="24"/>
                <w:szCs w:val="24"/>
                <w:lang w:val="kk-KZ"/>
              </w:rPr>
              <w:t xml:space="preserve">Ауырлау </w:t>
            </w:r>
          </w:p>
        </w:tc>
        <w:tc>
          <w:tcPr>
            <w:tcW w:w="3960" w:type="dxa"/>
          </w:tcPr>
          <w:p w:rsidR="00194A81" w:rsidRPr="000B0864" w:rsidRDefault="00194A81" w:rsidP="00194A81">
            <w:pPr>
              <w:ind w:firstLine="709"/>
              <w:jc w:val="both"/>
              <w:rPr>
                <w:sz w:val="24"/>
                <w:szCs w:val="24"/>
              </w:rPr>
            </w:pPr>
            <w:r w:rsidRPr="000B0864">
              <w:rPr>
                <w:sz w:val="24"/>
                <w:szCs w:val="24"/>
                <w:lang w:val="kk-KZ"/>
              </w:rPr>
              <w:sym w:font="Symbol" w:char="F072"/>
            </w:r>
            <w:r w:rsidRPr="000B0864">
              <w:rPr>
                <w:sz w:val="24"/>
                <w:szCs w:val="24"/>
                <w:vertAlign w:val="superscript"/>
                <w:lang w:val="kk-KZ"/>
              </w:rPr>
              <w:t xml:space="preserve">15 </w:t>
            </w:r>
            <w:r w:rsidRPr="000B0864">
              <w:rPr>
                <w:sz w:val="24"/>
                <w:szCs w:val="24"/>
              </w:rPr>
              <w:t>= 0,828-0,88</w:t>
            </w:r>
          </w:p>
        </w:tc>
      </w:tr>
      <w:tr w:rsidR="00194A81" w:rsidRPr="000B0864" w:rsidTr="00194A81">
        <w:trPr>
          <w:jc w:val="center"/>
        </w:trPr>
        <w:tc>
          <w:tcPr>
            <w:tcW w:w="3168" w:type="dxa"/>
          </w:tcPr>
          <w:p w:rsidR="00194A81" w:rsidRPr="000B0864" w:rsidRDefault="00194A81" w:rsidP="00194A81">
            <w:pPr>
              <w:ind w:firstLine="709"/>
              <w:jc w:val="both"/>
              <w:rPr>
                <w:sz w:val="24"/>
                <w:szCs w:val="24"/>
                <w:lang w:val="kk-KZ"/>
              </w:rPr>
            </w:pPr>
            <w:r w:rsidRPr="000B0864">
              <w:rPr>
                <w:sz w:val="24"/>
                <w:szCs w:val="24"/>
                <w:lang w:val="kk-KZ"/>
              </w:rPr>
              <w:t>ауыр</w:t>
            </w:r>
          </w:p>
        </w:tc>
        <w:tc>
          <w:tcPr>
            <w:tcW w:w="3960" w:type="dxa"/>
          </w:tcPr>
          <w:p w:rsidR="00194A81" w:rsidRPr="000B0864" w:rsidRDefault="00194A81" w:rsidP="00194A81">
            <w:pPr>
              <w:ind w:firstLine="709"/>
              <w:jc w:val="both"/>
              <w:rPr>
                <w:sz w:val="24"/>
                <w:szCs w:val="24"/>
                <w:lang w:val="kk-KZ"/>
              </w:rPr>
            </w:pPr>
            <w:r w:rsidRPr="000B0864">
              <w:rPr>
                <w:sz w:val="24"/>
                <w:szCs w:val="24"/>
                <w:lang w:val="kk-KZ"/>
              </w:rPr>
              <w:sym w:font="Symbol" w:char="F072"/>
            </w:r>
            <w:r w:rsidRPr="000B0864">
              <w:rPr>
                <w:sz w:val="24"/>
                <w:szCs w:val="24"/>
                <w:vertAlign w:val="superscript"/>
                <w:lang w:val="kk-KZ"/>
              </w:rPr>
              <w:t xml:space="preserve">15 </w:t>
            </w:r>
            <w:r w:rsidRPr="000B0864">
              <w:rPr>
                <w:sz w:val="24"/>
                <w:szCs w:val="24"/>
                <w:lang w:val="kk-KZ"/>
              </w:rPr>
              <w:sym w:font="Symbol" w:char="F03E"/>
            </w:r>
            <w:r w:rsidRPr="000B0864">
              <w:rPr>
                <w:sz w:val="24"/>
                <w:szCs w:val="24"/>
                <w:lang w:val="kk-KZ"/>
              </w:rPr>
              <w:t xml:space="preserve"> 0,884</w:t>
            </w:r>
          </w:p>
        </w:tc>
      </w:tr>
    </w:tbl>
    <w:p w:rsidR="00194A81" w:rsidRDefault="00194A81" w:rsidP="00194A81">
      <w:pPr>
        <w:spacing w:after="0" w:line="240" w:lineRule="auto"/>
        <w:ind w:firstLine="709"/>
        <w:jc w:val="both"/>
        <w:rPr>
          <w:rFonts w:ascii="Times New Roman" w:hAnsi="Times New Roman" w:cs="Times New Roman"/>
          <w:sz w:val="28"/>
          <w:szCs w:val="28"/>
          <w:lang w:val="kk-KZ"/>
        </w:rPr>
      </w:pPr>
    </w:p>
    <w:p w:rsidR="00194A81" w:rsidRDefault="00194A81" w:rsidP="00194A81">
      <w:pPr>
        <w:spacing w:after="0" w:line="240" w:lineRule="auto"/>
        <w:ind w:firstLine="709"/>
        <w:jc w:val="both"/>
        <w:rPr>
          <w:rFonts w:ascii="Times New Roman" w:hAnsi="Times New Roman" w:cs="Times New Roman"/>
          <w:sz w:val="28"/>
          <w:szCs w:val="28"/>
          <w:lang w:val="kk-KZ"/>
        </w:rPr>
      </w:pPr>
      <w:r w:rsidRPr="00194A81">
        <w:rPr>
          <w:rFonts w:ascii="Times New Roman" w:hAnsi="Times New Roman" w:cs="Times New Roman"/>
          <w:sz w:val="28"/>
          <w:szCs w:val="28"/>
          <w:lang w:val="kk-KZ"/>
        </w:rPr>
        <w:t>Жеңіл мұнайда құрам бойынша көп мөлшерде бензинді фракция болады, ал салыстырмалы түрде күкірт және шайыр аз мөлшерде болады. Бұл типтегі мұнайлардан жоғары сапалы жағармай алынады. Ауыр мұнайлар жоғары мөлшерде шайыр болуымен сипатталады; олардан майлар алу үшін арнайы тазарту әдістерін қолданады және еріткіштер мен адсорбенттер қолданылады. Дегенімен ауыр мұнайлар битум өндірісі үшін құнды шикізат. Мұнай класификациясы тығыздығы бойынша көрсетілген мәлімдемелер кеәйжағдайларда сәйкес келмейді. Соған сәйкес АҚШ-тың таулы бюросы классификациясы енгізілген.</w:t>
      </w:r>
    </w:p>
    <w:tbl>
      <w:tblPr>
        <w:tblStyle w:val="a7"/>
        <w:tblW w:w="0" w:type="auto"/>
        <w:tblInd w:w="108" w:type="dxa"/>
        <w:tblLook w:val="01E0" w:firstRow="1" w:lastRow="1" w:firstColumn="1" w:lastColumn="1" w:noHBand="0" w:noVBand="0"/>
      </w:tblPr>
      <w:tblGrid>
        <w:gridCol w:w="3190"/>
        <w:gridCol w:w="2318"/>
        <w:gridCol w:w="1980"/>
        <w:gridCol w:w="1980"/>
      </w:tblGrid>
      <w:tr w:rsidR="00194A81" w:rsidRPr="000B0864" w:rsidTr="00F044E2">
        <w:tc>
          <w:tcPr>
            <w:tcW w:w="3190" w:type="dxa"/>
            <w:vMerge w:val="restart"/>
          </w:tcPr>
          <w:p w:rsidR="00194A81" w:rsidRPr="000B0864" w:rsidRDefault="00194A81" w:rsidP="00194A81">
            <w:pPr>
              <w:ind w:firstLine="709"/>
              <w:jc w:val="center"/>
              <w:rPr>
                <w:sz w:val="24"/>
                <w:szCs w:val="24"/>
                <w:lang w:val="kk-KZ"/>
              </w:rPr>
            </w:pPr>
            <w:r w:rsidRPr="000B0864">
              <w:rPr>
                <w:sz w:val="24"/>
                <w:szCs w:val="24"/>
                <w:lang w:val="kk-KZ"/>
              </w:rPr>
              <w:t>Фракция</w:t>
            </w:r>
          </w:p>
        </w:tc>
        <w:tc>
          <w:tcPr>
            <w:tcW w:w="6278" w:type="dxa"/>
            <w:gridSpan w:val="3"/>
          </w:tcPr>
          <w:p w:rsidR="00194A81" w:rsidRPr="000B0864" w:rsidRDefault="00194A81" w:rsidP="00194A81">
            <w:pPr>
              <w:ind w:firstLine="709"/>
              <w:jc w:val="center"/>
              <w:rPr>
                <w:sz w:val="24"/>
                <w:szCs w:val="24"/>
                <w:lang w:val="kk-KZ"/>
              </w:rPr>
            </w:pPr>
            <w:r w:rsidRPr="000B0864">
              <w:rPr>
                <w:sz w:val="24"/>
                <w:szCs w:val="24"/>
                <w:lang w:val="kk-KZ"/>
              </w:rPr>
              <w:t>Тығыздығы</w:t>
            </w:r>
          </w:p>
        </w:tc>
      </w:tr>
      <w:tr w:rsidR="00194A81" w:rsidRPr="000B0864" w:rsidTr="00F044E2">
        <w:tc>
          <w:tcPr>
            <w:tcW w:w="3190" w:type="dxa"/>
            <w:vMerge/>
          </w:tcPr>
          <w:p w:rsidR="00194A81" w:rsidRPr="000B0864" w:rsidRDefault="00194A81" w:rsidP="00194A81">
            <w:pPr>
              <w:ind w:firstLine="709"/>
              <w:jc w:val="both"/>
              <w:rPr>
                <w:sz w:val="24"/>
                <w:szCs w:val="24"/>
                <w:lang w:val="kk-KZ"/>
              </w:rPr>
            </w:pPr>
          </w:p>
        </w:tc>
        <w:tc>
          <w:tcPr>
            <w:tcW w:w="2318" w:type="dxa"/>
          </w:tcPr>
          <w:p w:rsidR="00194A81" w:rsidRPr="000B0864" w:rsidRDefault="00194A81" w:rsidP="00194A81">
            <w:pPr>
              <w:jc w:val="both"/>
              <w:rPr>
                <w:sz w:val="24"/>
                <w:szCs w:val="24"/>
                <w:lang w:val="kk-KZ"/>
              </w:rPr>
            </w:pPr>
            <w:r w:rsidRPr="000B0864">
              <w:rPr>
                <w:sz w:val="24"/>
                <w:szCs w:val="24"/>
                <w:lang w:val="kk-KZ"/>
              </w:rPr>
              <w:t>парафиндінегізді</w:t>
            </w:r>
          </w:p>
        </w:tc>
        <w:tc>
          <w:tcPr>
            <w:tcW w:w="1980" w:type="dxa"/>
            <w:shd w:val="clear" w:color="auto" w:fill="auto"/>
          </w:tcPr>
          <w:p w:rsidR="00194A81" w:rsidRPr="000B0864" w:rsidRDefault="00194A81" w:rsidP="00194A81">
            <w:pPr>
              <w:jc w:val="both"/>
              <w:rPr>
                <w:sz w:val="24"/>
                <w:szCs w:val="24"/>
                <w:lang w:val="kk-KZ"/>
              </w:rPr>
            </w:pPr>
            <w:r w:rsidRPr="000B0864">
              <w:rPr>
                <w:sz w:val="24"/>
                <w:szCs w:val="24"/>
                <w:lang w:val="kk-KZ"/>
              </w:rPr>
              <w:t>аралық негізді</w:t>
            </w:r>
          </w:p>
        </w:tc>
        <w:tc>
          <w:tcPr>
            <w:tcW w:w="1980" w:type="dxa"/>
            <w:shd w:val="clear" w:color="auto" w:fill="auto"/>
          </w:tcPr>
          <w:p w:rsidR="00194A81" w:rsidRPr="000B0864" w:rsidRDefault="00194A81" w:rsidP="00194A81">
            <w:pPr>
              <w:jc w:val="both"/>
              <w:rPr>
                <w:sz w:val="24"/>
                <w:szCs w:val="24"/>
                <w:lang w:val="kk-KZ"/>
              </w:rPr>
            </w:pPr>
            <w:r w:rsidRPr="000B0864">
              <w:rPr>
                <w:sz w:val="24"/>
                <w:szCs w:val="24"/>
                <w:lang w:val="kk-KZ"/>
              </w:rPr>
              <w:t>Нафтенді негізді</w:t>
            </w:r>
          </w:p>
        </w:tc>
      </w:tr>
      <w:tr w:rsidR="00194A81" w:rsidRPr="000B0864" w:rsidTr="00F044E2">
        <w:tc>
          <w:tcPr>
            <w:tcW w:w="3190" w:type="dxa"/>
          </w:tcPr>
          <w:p w:rsidR="00194A81" w:rsidRPr="000B0864" w:rsidRDefault="00194A81" w:rsidP="00194A81">
            <w:pPr>
              <w:jc w:val="both"/>
              <w:rPr>
                <w:sz w:val="24"/>
                <w:szCs w:val="24"/>
                <w:lang w:val="kk-KZ"/>
              </w:rPr>
            </w:pPr>
            <w:r w:rsidRPr="000B0864">
              <w:rPr>
                <w:sz w:val="24"/>
                <w:szCs w:val="24"/>
                <w:lang w:val="kk-KZ"/>
              </w:rPr>
              <w:t>250-275ºС (атм.қысымда)</w:t>
            </w:r>
          </w:p>
        </w:tc>
        <w:tc>
          <w:tcPr>
            <w:tcW w:w="2318" w:type="dxa"/>
          </w:tcPr>
          <w:p w:rsidR="00194A81" w:rsidRPr="000B0864" w:rsidRDefault="00194A81" w:rsidP="00194A81">
            <w:pPr>
              <w:ind w:firstLine="709"/>
              <w:jc w:val="both"/>
              <w:rPr>
                <w:sz w:val="24"/>
                <w:szCs w:val="24"/>
                <w:lang w:val="kk-KZ"/>
              </w:rPr>
            </w:pPr>
            <w:r w:rsidRPr="000B0864">
              <w:rPr>
                <w:sz w:val="24"/>
                <w:szCs w:val="24"/>
                <w:lang w:val="kk-KZ"/>
              </w:rPr>
              <w:sym w:font="Symbol" w:char="F03C"/>
            </w:r>
            <w:r w:rsidRPr="000B0864">
              <w:rPr>
                <w:sz w:val="24"/>
                <w:szCs w:val="24"/>
                <w:lang w:val="kk-KZ"/>
              </w:rPr>
              <w:t>0,8251</w:t>
            </w:r>
          </w:p>
        </w:tc>
        <w:tc>
          <w:tcPr>
            <w:tcW w:w="1980" w:type="dxa"/>
            <w:shd w:val="clear" w:color="auto" w:fill="auto"/>
          </w:tcPr>
          <w:p w:rsidR="00194A81" w:rsidRPr="000B0864" w:rsidRDefault="00194A81" w:rsidP="00194A81">
            <w:pPr>
              <w:jc w:val="both"/>
              <w:rPr>
                <w:sz w:val="24"/>
                <w:szCs w:val="24"/>
                <w:lang w:val="kk-KZ"/>
              </w:rPr>
            </w:pPr>
            <w:r w:rsidRPr="000B0864">
              <w:rPr>
                <w:sz w:val="24"/>
                <w:szCs w:val="24"/>
                <w:lang w:val="kk-KZ"/>
              </w:rPr>
              <w:t>0,8251-0,8597</w:t>
            </w:r>
          </w:p>
        </w:tc>
        <w:tc>
          <w:tcPr>
            <w:tcW w:w="1980" w:type="dxa"/>
            <w:shd w:val="clear" w:color="auto" w:fill="auto"/>
          </w:tcPr>
          <w:p w:rsidR="00194A81" w:rsidRPr="000B0864" w:rsidRDefault="00194A81" w:rsidP="00194A81">
            <w:pPr>
              <w:jc w:val="both"/>
              <w:rPr>
                <w:sz w:val="24"/>
                <w:szCs w:val="24"/>
                <w:lang w:val="kk-KZ"/>
              </w:rPr>
            </w:pPr>
            <w:r w:rsidRPr="000B0864">
              <w:rPr>
                <w:sz w:val="24"/>
                <w:szCs w:val="24"/>
                <w:lang w:val="kk-KZ"/>
              </w:rPr>
              <w:sym w:font="Symbol" w:char="F03E"/>
            </w:r>
            <w:r w:rsidRPr="000B0864">
              <w:rPr>
                <w:sz w:val="24"/>
                <w:szCs w:val="24"/>
                <w:lang w:val="kk-KZ"/>
              </w:rPr>
              <w:t xml:space="preserve"> 0,8597</w:t>
            </w:r>
          </w:p>
        </w:tc>
      </w:tr>
      <w:tr w:rsidR="00194A81" w:rsidRPr="000B0864" w:rsidTr="00F044E2">
        <w:tc>
          <w:tcPr>
            <w:tcW w:w="3190" w:type="dxa"/>
          </w:tcPr>
          <w:p w:rsidR="00194A81" w:rsidRPr="000B0864" w:rsidRDefault="00194A81" w:rsidP="00194A81">
            <w:pPr>
              <w:jc w:val="both"/>
              <w:rPr>
                <w:sz w:val="24"/>
                <w:szCs w:val="24"/>
                <w:lang w:val="kk-KZ"/>
              </w:rPr>
            </w:pPr>
            <w:r w:rsidRPr="000B0864">
              <w:rPr>
                <w:sz w:val="24"/>
                <w:szCs w:val="24"/>
                <w:lang w:val="kk-KZ"/>
              </w:rPr>
              <w:t>250-275 ºС (5,3 кПа)</w:t>
            </w:r>
          </w:p>
        </w:tc>
        <w:tc>
          <w:tcPr>
            <w:tcW w:w="2318" w:type="dxa"/>
          </w:tcPr>
          <w:p w:rsidR="00194A81" w:rsidRPr="000B0864" w:rsidRDefault="00194A81" w:rsidP="00194A81">
            <w:pPr>
              <w:ind w:firstLine="709"/>
              <w:jc w:val="both"/>
              <w:rPr>
                <w:sz w:val="24"/>
                <w:szCs w:val="24"/>
                <w:lang w:val="kk-KZ"/>
              </w:rPr>
            </w:pPr>
            <w:r w:rsidRPr="000B0864">
              <w:rPr>
                <w:sz w:val="24"/>
                <w:szCs w:val="24"/>
                <w:lang w:val="kk-KZ"/>
              </w:rPr>
              <w:sym w:font="Symbol" w:char="F03C"/>
            </w:r>
            <w:r w:rsidRPr="000B0864">
              <w:rPr>
                <w:sz w:val="24"/>
                <w:szCs w:val="24"/>
                <w:lang w:val="kk-KZ"/>
              </w:rPr>
              <w:t>0,8762</w:t>
            </w:r>
          </w:p>
        </w:tc>
        <w:tc>
          <w:tcPr>
            <w:tcW w:w="1980" w:type="dxa"/>
            <w:shd w:val="clear" w:color="auto" w:fill="auto"/>
          </w:tcPr>
          <w:p w:rsidR="00194A81" w:rsidRPr="000B0864" w:rsidRDefault="00194A81" w:rsidP="00194A81">
            <w:pPr>
              <w:jc w:val="both"/>
              <w:rPr>
                <w:sz w:val="24"/>
                <w:szCs w:val="24"/>
                <w:lang w:val="kk-KZ"/>
              </w:rPr>
            </w:pPr>
            <w:r w:rsidRPr="000B0864">
              <w:rPr>
                <w:sz w:val="24"/>
                <w:szCs w:val="24"/>
                <w:lang w:val="kk-KZ"/>
              </w:rPr>
              <w:t>0,8762-0,9334</w:t>
            </w:r>
          </w:p>
        </w:tc>
        <w:tc>
          <w:tcPr>
            <w:tcW w:w="1980" w:type="dxa"/>
            <w:shd w:val="clear" w:color="auto" w:fill="auto"/>
          </w:tcPr>
          <w:p w:rsidR="00194A81" w:rsidRPr="000B0864" w:rsidRDefault="00194A81" w:rsidP="00194A81">
            <w:pPr>
              <w:jc w:val="both"/>
              <w:rPr>
                <w:sz w:val="24"/>
                <w:szCs w:val="24"/>
                <w:lang w:val="kk-KZ"/>
              </w:rPr>
            </w:pPr>
            <w:r w:rsidRPr="000B0864">
              <w:rPr>
                <w:sz w:val="24"/>
                <w:szCs w:val="24"/>
                <w:lang w:val="kk-KZ"/>
              </w:rPr>
              <w:sym w:font="Symbol" w:char="F03E"/>
            </w:r>
            <w:r w:rsidRPr="000B0864">
              <w:rPr>
                <w:sz w:val="24"/>
                <w:szCs w:val="24"/>
                <w:lang w:val="kk-KZ"/>
              </w:rPr>
              <w:t xml:space="preserve"> 0,9334</w:t>
            </w:r>
          </w:p>
        </w:tc>
      </w:tr>
    </w:tbl>
    <w:p w:rsidR="00194A81" w:rsidRPr="00194A81" w:rsidRDefault="000B0864" w:rsidP="00194A81">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Кесте 10</w:t>
      </w:r>
      <w:r w:rsidR="002F2E9A">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00194A81" w:rsidRPr="00194A81">
        <w:rPr>
          <w:rFonts w:ascii="Times New Roman" w:hAnsi="Times New Roman" w:cs="Times New Roman"/>
          <w:sz w:val="28"/>
          <w:szCs w:val="28"/>
          <w:lang w:val="kk-KZ"/>
        </w:rPr>
        <w:t>Бұл классификацияда мұнай тығыздығы мен көмірсутектік құрамы ескерілген.</w:t>
      </w:r>
    </w:p>
    <w:tbl>
      <w:tblPr>
        <w:tblStyle w:val="a7"/>
        <w:tblW w:w="0" w:type="auto"/>
        <w:tblInd w:w="108" w:type="dxa"/>
        <w:tblLayout w:type="fixed"/>
        <w:tblLook w:val="01E0" w:firstRow="1" w:lastRow="1" w:firstColumn="1" w:lastColumn="1" w:noHBand="0" w:noVBand="0"/>
      </w:tblPr>
      <w:tblGrid>
        <w:gridCol w:w="959"/>
        <w:gridCol w:w="2693"/>
        <w:gridCol w:w="3150"/>
        <w:gridCol w:w="2880"/>
      </w:tblGrid>
      <w:tr w:rsidR="00194A81" w:rsidRPr="000B0864" w:rsidTr="00F044E2">
        <w:tc>
          <w:tcPr>
            <w:tcW w:w="959" w:type="dxa"/>
          </w:tcPr>
          <w:p w:rsidR="00194A81" w:rsidRPr="000B0864" w:rsidRDefault="00194A81" w:rsidP="00194A81">
            <w:pPr>
              <w:jc w:val="both"/>
              <w:rPr>
                <w:sz w:val="24"/>
                <w:szCs w:val="24"/>
                <w:lang w:val="kk-KZ"/>
              </w:rPr>
            </w:pPr>
            <w:r w:rsidRPr="000B0864">
              <w:rPr>
                <w:sz w:val="24"/>
                <w:szCs w:val="24"/>
                <w:lang w:val="kk-KZ"/>
              </w:rPr>
              <w:t>Класс№</w:t>
            </w:r>
          </w:p>
        </w:tc>
        <w:tc>
          <w:tcPr>
            <w:tcW w:w="2693" w:type="dxa"/>
          </w:tcPr>
          <w:p w:rsidR="00194A81" w:rsidRPr="000B0864" w:rsidRDefault="00194A81" w:rsidP="00194A81">
            <w:pPr>
              <w:jc w:val="both"/>
              <w:rPr>
                <w:sz w:val="24"/>
                <w:szCs w:val="24"/>
                <w:lang w:val="kk-KZ"/>
              </w:rPr>
            </w:pPr>
            <w:r w:rsidRPr="000B0864">
              <w:rPr>
                <w:sz w:val="24"/>
                <w:szCs w:val="24"/>
                <w:lang w:val="kk-KZ"/>
              </w:rPr>
              <w:t>Класс таауы</w:t>
            </w:r>
          </w:p>
        </w:tc>
        <w:tc>
          <w:tcPr>
            <w:tcW w:w="3150" w:type="dxa"/>
          </w:tcPr>
          <w:p w:rsidR="00194A81" w:rsidRPr="000B0864" w:rsidRDefault="00194A81" w:rsidP="00194A81">
            <w:pPr>
              <w:jc w:val="both"/>
              <w:rPr>
                <w:sz w:val="24"/>
                <w:szCs w:val="24"/>
                <w:lang w:val="kk-KZ"/>
              </w:rPr>
            </w:pPr>
            <w:r w:rsidRPr="000B0864">
              <w:rPr>
                <w:sz w:val="24"/>
                <w:szCs w:val="24"/>
                <w:lang w:val="kk-KZ"/>
              </w:rPr>
              <w:t>Мұнайдың жеңіл бөлік негізі</w:t>
            </w:r>
          </w:p>
        </w:tc>
        <w:tc>
          <w:tcPr>
            <w:tcW w:w="2880" w:type="dxa"/>
          </w:tcPr>
          <w:p w:rsidR="00194A81" w:rsidRPr="000B0864" w:rsidRDefault="00194A81" w:rsidP="00194A81">
            <w:pPr>
              <w:jc w:val="both"/>
              <w:rPr>
                <w:sz w:val="24"/>
                <w:szCs w:val="24"/>
                <w:lang w:val="kk-KZ"/>
              </w:rPr>
            </w:pPr>
            <w:r w:rsidRPr="000B0864">
              <w:rPr>
                <w:sz w:val="24"/>
                <w:szCs w:val="24"/>
                <w:lang w:val="kk-KZ"/>
              </w:rPr>
              <w:t>Мұнайдың ауыр бөлік негізі</w:t>
            </w:r>
          </w:p>
        </w:tc>
      </w:tr>
      <w:tr w:rsidR="00194A81" w:rsidRPr="000B0864" w:rsidTr="00F044E2">
        <w:tc>
          <w:tcPr>
            <w:tcW w:w="959" w:type="dxa"/>
          </w:tcPr>
          <w:p w:rsidR="00194A81" w:rsidRPr="000B0864" w:rsidRDefault="00194A81" w:rsidP="00194A81">
            <w:pPr>
              <w:jc w:val="both"/>
              <w:rPr>
                <w:sz w:val="24"/>
                <w:szCs w:val="24"/>
                <w:lang w:val="kk-KZ"/>
              </w:rPr>
            </w:pPr>
            <w:r w:rsidRPr="000B0864">
              <w:rPr>
                <w:sz w:val="24"/>
                <w:szCs w:val="24"/>
                <w:lang w:val="kk-KZ"/>
              </w:rPr>
              <w:t>1</w:t>
            </w:r>
          </w:p>
        </w:tc>
        <w:tc>
          <w:tcPr>
            <w:tcW w:w="2693" w:type="dxa"/>
          </w:tcPr>
          <w:p w:rsidR="00194A81" w:rsidRPr="000B0864" w:rsidRDefault="00194A81" w:rsidP="00194A81">
            <w:pPr>
              <w:jc w:val="both"/>
              <w:rPr>
                <w:sz w:val="24"/>
                <w:szCs w:val="24"/>
                <w:lang w:val="kk-KZ"/>
              </w:rPr>
            </w:pPr>
            <w:r w:rsidRPr="000B0864">
              <w:rPr>
                <w:sz w:val="24"/>
                <w:szCs w:val="24"/>
                <w:lang w:val="kk-KZ"/>
              </w:rPr>
              <w:t xml:space="preserve">Парафинді </w:t>
            </w:r>
          </w:p>
        </w:tc>
        <w:tc>
          <w:tcPr>
            <w:tcW w:w="3150" w:type="dxa"/>
          </w:tcPr>
          <w:p w:rsidR="00194A81" w:rsidRPr="000B0864" w:rsidRDefault="00194A81" w:rsidP="00194A81">
            <w:pPr>
              <w:ind w:firstLine="709"/>
              <w:jc w:val="both"/>
              <w:rPr>
                <w:sz w:val="24"/>
                <w:szCs w:val="24"/>
                <w:lang w:val="kk-KZ"/>
              </w:rPr>
            </w:pPr>
            <w:r w:rsidRPr="000B0864">
              <w:rPr>
                <w:sz w:val="24"/>
                <w:szCs w:val="24"/>
                <w:lang w:val="kk-KZ"/>
              </w:rPr>
              <w:t>Парафин</w:t>
            </w:r>
          </w:p>
        </w:tc>
        <w:tc>
          <w:tcPr>
            <w:tcW w:w="2880" w:type="dxa"/>
          </w:tcPr>
          <w:p w:rsidR="00194A81" w:rsidRPr="000B0864" w:rsidRDefault="00194A81" w:rsidP="00194A81">
            <w:pPr>
              <w:ind w:firstLine="709"/>
              <w:jc w:val="both"/>
              <w:rPr>
                <w:sz w:val="24"/>
                <w:szCs w:val="24"/>
                <w:lang w:val="kk-KZ"/>
              </w:rPr>
            </w:pPr>
            <w:r w:rsidRPr="000B0864">
              <w:rPr>
                <w:sz w:val="24"/>
                <w:szCs w:val="24"/>
                <w:lang w:val="kk-KZ"/>
              </w:rPr>
              <w:t>Парафин</w:t>
            </w:r>
          </w:p>
        </w:tc>
      </w:tr>
      <w:tr w:rsidR="00194A81" w:rsidRPr="000B0864" w:rsidTr="00F044E2">
        <w:tc>
          <w:tcPr>
            <w:tcW w:w="959" w:type="dxa"/>
          </w:tcPr>
          <w:p w:rsidR="00194A81" w:rsidRPr="000B0864" w:rsidRDefault="00194A81" w:rsidP="00194A81">
            <w:pPr>
              <w:jc w:val="both"/>
              <w:rPr>
                <w:sz w:val="24"/>
                <w:szCs w:val="24"/>
                <w:lang w:val="kk-KZ"/>
              </w:rPr>
            </w:pPr>
            <w:r w:rsidRPr="000B0864">
              <w:rPr>
                <w:sz w:val="24"/>
                <w:szCs w:val="24"/>
                <w:lang w:val="kk-KZ"/>
              </w:rPr>
              <w:t>2</w:t>
            </w:r>
          </w:p>
        </w:tc>
        <w:tc>
          <w:tcPr>
            <w:tcW w:w="2693" w:type="dxa"/>
          </w:tcPr>
          <w:p w:rsidR="00194A81" w:rsidRPr="000B0864" w:rsidRDefault="00194A81" w:rsidP="00194A81">
            <w:pPr>
              <w:jc w:val="both"/>
              <w:rPr>
                <w:sz w:val="24"/>
                <w:szCs w:val="24"/>
                <w:lang w:val="kk-KZ"/>
              </w:rPr>
            </w:pPr>
            <w:r w:rsidRPr="000B0864">
              <w:rPr>
                <w:sz w:val="24"/>
                <w:szCs w:val="24"/>
                <w:lang w:val="kk-KZ"/>
              </w:rPr>
              <w:t>Парафинді-аралық</w:t>
            </w:r>
          </w:p>
        </w:tc>
        <w:tc>
          <w:tcPr>
            <w:tcW w:w="3150" w:type="dxa"/>
          </w:tcPr>
          <w:p w:rsidR="00194A81" w:rsidRPr="000B0864" w:rsidRDefault="00194A81" w:rsidP="00194A81">
            <w:pPr>
              <w:ind w:firstLine="709"/>
              <w:jc w:val="both"/>
              <w:rPr>
                <w:sz w:val="24"/>
                <w:szCs w:val="24"/>
                <w:lang w:val="kk-KZ"/>
              </w:rPr>
            </w:pPr>
            <w:r w:rsidRPr="000B0864">
              <w:rPr>
                <w:sz w:val="24"/>
                <w:szCs w:val="24"/>
                <w:lang w:val="kk-KZ"/>
              </w:rPr>
              <w:t>Парафин</w:t>
            </w:r>
          </w:p>
        </w:tc>
        <w:tc>
          <w:tcPr>
            <w:tcW w:w="2880" w:type="dxa"/>
          </w:tcPr>
          <w:p w:rsidR="00194A81" w:rsidRPr="000B0864" w:rsidRDefault="00194A81" w:rsidP="00194A81">
            <w:pPr>
              <w:ind w:firstLine="709"/>
              <w:jc w:val="both"/>
              <w:rPr>
                <w:sz w:val="24"/>
                <w:szCs w:val="24"/>
                <w:lang w:val="kk-KZ"/>
              </w:rPr>
            </w:pPr>
            <w:r w:rsidRPr="000B0864">
              <w:rPr>
                <w:sz w:val="24"/>
                <w:szCs w:val="24"/>
                <w:lang w:val="kk-KZ"/>
              </w:rPr>
              <w:t>Аралық</w:t>
            </w:r>
          </w:p>
        </w:tc>
      </w:tr>
      <w:tr w:rsidR="00194A81" w:rsidRPr="000B0864" w:rsidTr="00F044E2">
        <w:tc>
          <w:tcPr>
            <w:tcW w:w="959" w:type="dxa"/>
          </w:tcPr>
          <w:p w:rsidR="00194A81" w:rsidRPr="000B0864" w:rsidRDefault="00194A81" w:rsidP="00194A81">
            <w:pPr>
              <w:jc w:val="both"/>
              <w:rPr>
                <w:sz w:val="24"/>
                <w:szCs w:val="24"/>
                <w:lang w:val="kk-KZ"/>
              </w:rPr>
            </w:pPr>
            <w:r w:rsidRPr="000B0864">
              <w:rPr>
                <w:sz w:val="24"/>
                <w:szCs w:val="24"/>
                <w:lang w:val="kk-KZ"/>
              </w:rPr>
              <w:t>3</w:t>
            </w:r>
          </w:p>
        </w:tc>
        <w:tc>
          <w:tcPr>
            <w:tcW w:w="2693" w:type="dxa"/>
          </w:tcPr>
          <w:p w:rsidR="00194A81" w:rsidRPr="000B0864" w:rsidRDefault="00194A81" w:rsidP="00194A81">
            <w:pPr>
              <w:jc w:val="both"/>
              <w:rPr>
                <w:sz w:val="24"/>
                <w:szCs w:val="24"/>
                <w:lang w:val="kk-KZ"/>
              </w:rPr>
            </w:pPr>
            <w:r w:rsidRPr="000B0864">
              <w:rPr>
                <w:sz w:val="24"/>
                <w:szCs w:val="24"/>
                <w:lang w:val="kk-KZ"/>
              </w:rPr>
              <w:t>Аралық-парафинді</w:t>
            </w:r>
          </w:p>
        </w:tc>
        <w:tc>
          <w:tcPr>
            <w:tcW w:w="3150" w:type="dxa"/>
          </w:tcPr>
          <w:p w:rsidR="00194A81" w:rsidRPr="000B0864" w:rsidRDefault="00194A81" w:rsidP="00194A81">
            <w:pPr>
              <w:ind w:firstLine="709"/>
              <w:jc w:val="both"/>
              <w:rPr>
                <w:sz w:val="24"/>
                <w:szCs w:val="24"/>
                <w:lang w:val="kk-KZ"/>
              </w:rPr>
            </w:pPr>
            <w:r w:rsidRPr="000B0864">
              <w:rPr>
                <w:sz w:val="24"/>
                <w:szCs w:val="24"/>
                <w:lang w:val="kk-KZ"/>
              </w:rPr>
              <w:t>Аралық</w:t>
            </w:r>
          </w:p>
        </w:tc>
        <w:tc>
          <w:tcPr>
            <w:tcW w:w="2880" w:type="dxa"/>
          </w:tcPr>
          <w:p w:rsidR="00194A81" w:rsidRPr="000B0864" w:rsidRDefault="00194A81" w:rsidP="00194A81">
            <w:pPr>
              <w:ind w:firstLine="709"/>
              <w:jc w:val="both"/>
              <w:rPr>
                <w:sz w:val="24"/>
                <w:szCs w:val="24"/>
                <w:lang w:val="kk-KZ"/>
              </w:rPr>
            </w:pPr>
            <w:r w:rsidRPr="000B0864">
              <w:rPr>
                <w:sz w:val="24"/>
                <w:szCs w:val="24"/>
                <w:lang w:val="kk-KZ"/>
              </w:rPr>
              <w:t>Парафин</w:t>
            </w:r>
          </w:p>
        </w:tc>
      </w:tr>
      <w:tr w:rsidR="00194A81" w:rsidRPr="000B0864" w:rsidTr="00F044E2">
        <w:tc>
          <w:tcPr>
            <w:tcW w:w="959" w:type="dxa"/>
          </w:tcPr>
          <w:p w:rsidR="00194A81" w:rsidRPr="000B0864" w:rsidRDefault="00194A81" w:rsidP="00194A81">
            <w:pPr>
              <w:jc w:val="both"/>
              <w:rPr>
                <w:sz w:val="24"/>
                <w:szCs w:val="24"/>
                <w:lang w:val="kk-KZ"/>
              </w:rPr>
            </w:pPr>
            <w:r w:rsidRPr="000B0864">
              <w:rPr>
                <w:sz w:val="24"/>
                <w:szCs w:val="24"/>
                <w:lang w:val="kk-KZ"/>
              </w:rPr>
              <w:t>4</w:t>
            </w:r>
          </w:p>
        </w:tc>
        <w:tc>
          <w:tcPr>
            <w:tcW w:w="2693" w:type="dxa"/>
          </w:tcPr>
          <w:p w:rsidR="00194A81" w:rsidRPr="000B0864" w:rsidRDefault="00194A81" w:rsidP="00194A81">
            <w:pPr>
              <w:jc w:val="both"/>
              <w:rPr>
                <w:sz w:val="24"/>
                <w:szCs w:val="24"/>
                <w:lang w:val="kk-KZ"/>
              </w:rPr>
            </w:pPr>
            <w:r w:rsidRPr="000B0864">
              <w:rPr>
                <w:sz w:val="24"/>
                <w:szCs w:val="24"/>
                <w:lang w:val="kk-KZ"/>
              </w:rPr>
              <w:t xml:space="preserve">Аралық </w:t>
            </w:r>
          </w:p>
        </w:tc>
        <w:tc>
          <w:tcPr>
            <w:tcW w:w="3150" w:type="dxa"/>
          </w:tcPr>
          <w:p w:rsidR="00194A81" w:rsidRPr="000B0864" w:rsidRDefault="00194A81" w:rsidP="00194A81">
            <w:pPr>
              <w:ind w:firstLine="709"/>
              <w:jc w:val="both"/>
              <w:rPr>
                <w:sz w:val="24"/>
                <w:szCs w:val="24"/>
                <w:lang w:val="kk-KZ"/>
              </w:rPr>
            </w:pPr>
            <w:r w:rsidRPr="000B0864">
              <w:rPr>
                <w:sz w:val="24"/>
                <w:szCs w:val="24"/>
                <w:lang w:val="kk-KZ"/>
              </w:rPr>
              <w:t>Аралық</w:t>
            </w:r>
          </w:p>
        </w:tc>
        <w:tc>
          <w:tcPr>
            <w:tcW w:w="2880" w:type="dxa"/>
          </w:tcPr>
          <w:p w:rsidR="00194A81" w:rsidRPr="000B0864" w:rsidRDefault="00194A81" w:rsidP="00194A81">
            <w:pPr>
              <w:ind w:firstLine="709"/>
              <w:jc w:val="both"/>
              <w:rPr>
                <w:sz w:val="24"/>
                <w:szCs w:val="24"/>
                <w:lang w:val="kk-KZ"/>
              </w:rPr>
            </w:pPr>
            <w:r w:rsidRPr="000B0864">
              <w:rPr>
                <w:sz w:val="24"/>
                <w:szCs w:val="24"/>
                <w:lang w:val="kk-KZ"/>
              </w:rPr>
              <w:t>Аралық</w:t>
            </w:r>
          </w:p>
        </w:tc>
      </w:tr>
      <w:tr w:rsidR="00194A81" w:rsidRPr="000B0864" w:rsidTr="00F044E2">
        <w:tc>
          <w:tcPr>
            <w:tcW w:w="959" w:type="dxa"/>
          </w:tcPr>
          <w:p w:rsidR="00194A81" w:rsidRPr="000B0864" w:rsidRDefault="00194A81" w:rsidP="00194A81">
            <w:pPr>
              <w:jc w:val="both"/>
              <w:rPr>
                <w:sz w:val="24"/>
                <w:szCs w:val="24"/>
                <w:lang w:val="kk-KZ"/>
              </w:rPr>
            </w:pPr>
            <w:r w:rsidRPr="000B0864">
              <w:rPr>
                <w:sz w:val="24"/>
                <w:szCs w:val="24"/>
                <w:lang w:val="kk-KZ"/>
              </w:rPr>
              <w:t>5</w:t>
            </w:r>
          </w:p>
        </w:tc>
        <w:tc>
          <w:tcPr>
            <w:tcW w:w="2693" w:type="dxa"/>
          </w:tcPr>
          <w:p w:rsidR="00194A81" w:rsidRPr="000B0864" w:rsidRDefault="00194A81" w:rsidP="00194A81">
            <w:pPr>
              <w:jc w:val="both"/>
              <w:rPr>
                <w:sz w:val="24"/>
                <w:szCs w:val="24"/>
                <w:lang w:val="kk-KZ"/>
              </w:rPr>
            </w:pPr>
            <w:r w:rsidRPr="000B0864">
              <w:rPr>
                <w:sz w:val="24"/>
                <w:szCs w:val="24"/>
                <w:lang w:val="kk-KZ"/>
              </w:rPr>
              <w:t>Аралық-нафтенді</w:t>
            </w:r>
          </w:p>
        </w:tc>
        <w:tc>
          <w:tcPr>
            <w:tcW w:w="3150" w:type="dxa"/>
          </w:tcPr>
          <w:p w:rsidR="00194A81" w:rsidRPr="000B0864" w:rsidRDefault="00194A81" w:rsidP="00194A81">
            <w:pPr>
              <w:ind w:firstLine="709"/>
              <w:jc w:val="both"/>
              <w:rPr>
                <w:sz w:val="24"/>
                <w:szCs w:val="24"/>
                <w:lang w:val="kk-KZ"/>
              </w:rPr>
            </w:pPr>
            <w:r w:rsidRPr="000B0864">
              <w:rPr>
                <w:sz w:val="24"/>
                <w:szCs w:val="24"/>
                <w:lang w:val="kk-KZ"/>
              </w:rPr>
              <w:t>Аралық</w:t>
            </w:r>
          </w:p>
        </w:tc>
        <w:tc>
          <w:tcPr>
            <w:tcW w:w="2880" w:type="dxa"/>
          </w:tcPr>
          <w:p w:rsidR="00194A81" w:rsidRPr="000B0864" w:rsidRDefault="00194A81" w:rsidP="00194A81">
            <w:pPr>
              <w:ind w:firstLine="709"/>
              <w:jc w:val="both"/>
              <w:rPr>
                <w:sz w:val="24"/>
                <w:szCs w:val="24"/>
                <w:lang w:val="kk-KZ"/>
              </w:rPr>
            </w:pPr>
            <w:r w:rsidRPr="000B0864">
              <w:rPr>
                <w:sz w:val="24"/>
                <w:szCs w:val="24"/>
                <w:lang w:val="kk-KZ"/>
              </w:rPr>
              <w:t>Нафтен</w:t>
            </w:r>
          </w:p>
        </w:tc>
      </w:tr>
      <w:tr w:rsidR="00194A81" w:rsidRPr="000B0864" w:rsidTr="00F044E2">
        <w:tc>
          <w:tcPr>
            <w:tcW w:w="959" w:type="dxa"/>
          </w:tcPr>
          <w:p w:rsidR="00194A81" w:rsidRPr="000B0864" w:rsidRDefault="00194A81" w:rsidP="00194A81">
            <w:pPr>
              <w:jc w:val="both"/>
              <w:rPr>
                <w:sz w:val="24"/>
                <w:szCs w:val="24"/>
                <w:lang w:val="kk-KZ"/>
              </w:rPr>
            </w:pPr>
            <w:r w:rsidRPr="000B0864">
              <w:rPr>
                <w:sz w:val="24"/>
                <w:szCs w:val="24"/>
                <w:lang w:val="kk-KZ"/>
              </w:rPr>
              <w:t>6</w:t>
            </w:r>
          </w:p>
        </w:tc>
        <w:tc>
          <w:tcPr>
            <w:tcW w:w="2693" w:type="dxa"/>
          </w:tcPr>
          <w:p w:rsidR="00194A81" w:rsidRPr="000B0864" w:rsidRDefault="00194A81" w:rsidP="00194A81">
            <w:pPr>
              <w:jc w:val="both"/>
              <w:rPr>
                <w:sz w:val="24"/>
                <w:szCs w:val="24"/>
                <w:lang w:val="kk-KZ"/>
              </w:rPr>
            </w:pPr>
            <w:r w:rsidRPr="000B0864">
              <w:rPr>
                <w:sz w:val="24"/>
                <w:szCs w:val="24"/>
                <w:lang w:val="kk-KZ"/>
              </w:rPr>
              <w:t>Нафтенді -аралық</w:t>
            </w:r>
          </w:p>
        </w:tc>
        <w:tc>
          <w:tcPr>
            <w:tcW w:w="3150" w:type="dxa"/>
          </w:tcPr>
          <w:p w:rsidR="00194A81" w:rsidRPr="000B0864" w:rsidRDefault="00194A81" w:rsidP="00194A81">
            <w:pPr>
              <w:ind w:firstLine="709"/>
              <w:jc w:val="both"/>
              <w:rPr>
                <w:sz w:val="24"/>
                <w:szCs w:val="24"/>
                <w:lang w:val="kk-KZ"/>
              </w:rPr>
            </w:pPr>
            <w:r w:rsidRPr="000B0864">
              <w:rPr>
                <w:sz w:val="24"/>
                <w:szCs w:val="24"/>
                <w:lang w:val="kk-KZ"/>
              </w:rPr>
              <w:t>Нафтен</w:t>
            </w:r>
          </w:p>
        </w:tc>
        <w:tc>
          <w:tcPr>
            <w:tcW w:w="2880" w:type="dxa"/>
          </w:tcPr>
          <w:p w:rsidR="00194A81" w:rsidRPr="000B0864" w:rsidRDefault="00194A81" w:rsidP="00194A81">
            <w:pPr>
              <w:ind w:firstLine="709"/>
              <w:jc w:val="both"/>
              <w:rPr>
                <w:sz w:val="24"/>
                <w:szCs w:val="24"/>
                <w:lang w:val="kk-KZ"/>
              </w:rPr>
            </w:pPr>
            <w:r w:rsidRPr="000B0864">
              <w:rPr>
                <w:sz w:val="24"/>
                <w:szCs w:val="24"/>
                <w:lang w:val="kk-KZ"/>
              </w:rPr>
              <w:t>Аралық</w:t>
            </w:r>
          </w:p>
        </w:tc>
      </w:tr>
      <w:tr w:rsidR="00194A81" w:rsidRPr="000B0864" w:rsidTr="00F044E2">
        <w:tc>
          <w:tcPr>
            <w:tcW w:w="959" w:type="dxa"/>
          </w:tcPr>
          <w:p w:rsidR="00194A81" w:rsidRPr="000B0864" w:rsidRDefault="00194A81" w:rsidP="00E81CE0">
            <w:pPr>
              <w:jc w:val="both"/>
              <w:rPr>
                <w:sz w:val="24"/>
                <w:szCs w:val="24"/>
                <w:lang w:val="kk-KZ"/>
              </w:rPr>
            </w:pPr>
            <w:r w:rsidRPr="000B0864">
              <w:rPr>
                <w:sz w:val="24"/>
                <w:szCs w:val="24"/>
                <w:lang w:val="kk-KZ"/>
              </w:rPr>
              <w:t>7</w:t>
            </w:r>
          </w:p>
        </w:tc>
        <w:tc>
          <w:tcPr>
            <w:tcW w:w="2693" w:type="dxa"/>
          </w:tcPr>
          <w:p w:rsidR="00194A81" w:rsidRPr="000B0864" w:rsidRDefault="00194A81" w:rsidP="00E81CE0">
            <w:pPr>
              <w:jc w:val="both"/>
              <w:rPr>
                <w:sz w:val="24"/>
                <w:szCs w:val="24"/>
                <w:lang w:val="kk-KZ"/>
              </w:rPr>
            </w:pPr>
            <w:r w:rsidRPr="000B0864">
              <w:rPr>
                <w:sz w:val="24"/>
                <w:szCs w:val="24"/>
                <w:lang w:val="kk-KZ"/>
              </w:rPr>
              <w:t xml:space="preserve">Нафтенді </w:t>
            </w:r>
          </w:p>
        </w:tc>
        <w:tc>
          <w:tcPr>
            <w:tcW w:w="3150" w:type="dxa"/>
          </w:tcPr>
          <w:p w:rsidR="00194A81" w:rsidRPr="000B0864" w:rsidRDefault="00194A81" w:rsidP="00194A81">
            <w:pPr>
              <w:ind w:firstLine="709"/>
              <w:jc w:val="both"/>
              <w:rPr>
                <w:sz w:val="24"/>
                <w:szCs w:val="24"/>
                <w:lang w:val="kk-KZ"/>
              </w:rPr>
            </w:pPr>
            <w:r w:rsidRPr="000B0864">
              <w:rPr>
                <w:sz w:val="24"/>
                <w:szCs w:val="24"/>
                <w:lang w:val="kk-KZ"/>
              </w:rPr>
              <w:t>Нафтен</w:t>
            </w:r>
          </w:p>
        </w:tc>
        <w:tc>
          <w:tcPr>
            <w:tcW w:w="2880" w:type="dxa"/>
          </w:tcPr>
          <w:p w:rsidR="00194A81" w:rsidRPr="000B0864" w:rsidRDefault="00194A81" w:rsidP="00194A81">
            <w:pPr>
              <w:ind w:firstLine="709"/>
              <w:jc w:val="both"/>
              <w:rPr>
                <w:sz w:val="24"/>
                <w:szCs w:val="24"/>
                <w:lang w:val="kk-KZ"/>
              </w:rPr>
            </w:pPr>
            <w:r w:rsidRPr="000B0864">
              <w:rPr>
                <w:sz w:val="24"/>
                <w:szCs w:val="24"/>
                <w:lang w:val="kk-KZ"/>
              </w:rPr>
              <w:t>Нафтен</w:t>
            </w:r>
          </w:p>
        </w:tc>
      </w:tr>
    </w:tbl>
    <w:p w:rsidR="00194A81" w:rsidRPr="00194A81" w:rsidRDefault="00194A81" w:rsidP="00194A81">
      <w:pPr>
        <w:spacing w:after="0" w:line="240" w:lineRule="auto"/>
        <w:ind w:firstLine="709"/>
        <w:jc w:val="both"/>
        <w:rPr>
          <w:rFonts w:ascii="Times New Roman" w:hAnsi="Times New Roman" w:cs="Times New Roman"/>
          <w:sz w:val="28"/>
          <w:szCs w:val="28"/>
          <w:lang w:val="kk-KZ"/>
        </w:rPr>
      </w:pPr>
      <w:r w:rsidRPr="00194A81">
        <w:rPr>
          <w:rFonts w:ascii="Times New Roman" w:hAnsi="Times New Roman" w:cs="Times New Roman"/>
          <w:sz w:val="28"/>
          <w:szCs w:val="28"/>
          <w:lang w:val="kk-KZ"/>
        </w:rPr>
        <w:tab/>
      </w:r>
    </w:p>
    <w:p w:rsidR="00194A81" w:rsidRPr="00194A81" w:rsidRDefault="00194A81" w:rsidP="00194A81">
      <w:pPr>
        <w:spacing w:after="0" w:line="240" w:lineRule="auto"/>
        <w:ind w:firstLine="709"/>
        <w:jc w:val="both"/>
        <w:rPr>
          <w:rFonts w:ascii="Times New Roman" w:hAnsi="Times New Roman" w:cs="Times New Roman"/>
          <w:sz w:val="28"/>
          <w:szCs w:val="28"/>
          <w:lang w:val="kk-KZ"/>
        </w:rPr>
      </w:pPr>
      <w:r w:rsidRPr="00194A81">
        <w:rPr>
          <w:rFonts w:ascii="Times New Roman" w:hAnsi="Times New Roman" w:cs="Times New Roman"/>
          <w:sz w:val="28"/>
          <w:szCs w:val="28"/>
          <w:lang w:val="kk-KZ"/>
        </w:rPr>
        <w:lastRenderedPageBreak/>
        <w:t>Парафинді мұнайдабарлық фракцияларының негізгі бөлігін алкандар құрайды: 50</w:t>
      </w:r>
      <w:r w:rsidRPr="00194A81">
        <w:rPr>
          <w:rFonts w:ascii="Times New Roman" w:hAnsi="Times New Roman" w:cs="Times New Roman"/>
          <w:sz w:val="28"/>
          <w:szCs w:val="28"/>
          <w:lang w:val="kk-KZ"/>
        </w:rPr>
        <w:sym w:font="Symbol" w:char="F025"/>
      </w:r>
      <w:r w:rsidRPr="00194A81">
        <w:rPr>
          <w:rFonts w:ascii="Times New Roman" w:hAnsi="Times New Roman" w:cs="Times New Roman"/>
          <w:sz w:val="28"/>
          <w:szCs w:val="28"/>
          <w:lang w:val="kk-KZ"/>
        </w:rPr>
        <w:t>-ке дейін бензин, 20</w:t>
      </w:r>
      <w:r w:rsidRPr="00194A81">
        <w:rPr>
          <w:rFonts w:ascii="Times New Roman" w:hAnsi="Times New Roman" w:cs="Times New Roman"/>
          <w:sz w:val="28"/>
          <w:szCs w:val="28"/>
          <w:lang w:val="kk-KZ"/>
        </w:rPr>
        <w:sym w:font="Symbol" w:char="F025"/>
      </w:r>
      <w:r w:rsidRPr="00194A81">
        <w:rPr>
          <w:rFonts w:ascii="Times New Roman" w:hAnsi="Times New Roman" w:cs="Times New Roman"/>
          <w:sz w:val="28"/>
          <w:szCs w:val="28"/>
          <w:lang w:val="kk-KZ"/>
        </w:rPr>
        <w:t>-т және одан жоғары майлы бөлігін құрайды. Парафинді мұнай өкілі Маңғыстау мұнайы. Парафинді-нафтенді мұнай құрамында көмірсутектерден басқа аздап циклоалкандар ал ароматты көмірсутектер тым аз мөлшерде болады. Парафиндер мен нафтендерде шырай мөлшері көрсеткіштерге сәйкес төмен. Нафтенді мұнайлар үшін негізгі сипаттамалық қосылыс циклоалкандар, олар бұл мұнайдың барлық фракуиясында кездеседі, яғни 60</w:t>
      </w:r>
      <w:r w:rsidRPr="00194A81">
        <w:rPr>
          <w:rFonts w:ascii="Times New Roman" w:hAnsi="Times New Roman" w:cs="Times New Roman"/>
          <w:sz w:val="28"/>
          <w:szCs w:val="28"/>
          <w:lang w:val="kk-KZ"/>
        </w:rPr>
        <w:sym w:font="Symbol" w:char="F025"/>
      </w:r>
      <w:r w:rsidRPr="00194A81">
        <w:rPr>
          <w:rFonts w:ascii="Times New Roman" w:hAnsi="Times New Roman" w:cs="Times New Roman"/>
          <w:sz w:val="28"/>
          <w:szCs w:val="28"/>
          <w:lang w:val="kk-KZ"/>
        </w:rPr>
        <w:t>-тін құрайды. Онда алкандар аздап кездеседі, ал шайыр мен асфалтендер тыз аз. Бұл топтағы мұнайлар негізінен Баку кен орындары тура келеді.</w:t>
      </w:r>
    </w:p>
    <w:p w:rsidR="00194A81" w:rsidRPr="00194A81" w:rsidRDefault="00194A81" w:rsidP="00194A81">
      <w:pPr>
        <w:spacing w:after="0" w:line="240" w:lineRule="auto"/>
        <w:ind w:firstLine="709"/>
        <w:jc w:val="both"/>
        <w:rPr>
          <w:rFonts w:ascii="Times New Roman" w:hAnsi="Times New Roman" w:cs="Times New Roman"/>
          <w:sz w:val="28"/>
          <w:szCs w:val="28"/>
          <w:lang w:val="kk-KZ"/>
        </w:rPr>
      </w:pPr>
      <w:r w:rsidRPr="00194A81">
        <w:rPr>
          <w:rFonts w:ascii="Times New Roman" w:hAnsi="Times New Roman" w:cs="Times New Roman"/>
          <w:sz w:val="28"/>
          <w:szCs w:val="28"/>
          <w:lang w:val="kk-KZ"/>
        </w:rPr>
        <w:t xml:space="preserve">Парафин-нафтенді-ароматты мұнайда үш қосылыстың класс қосылыстары бірдей шамада таларған. Қатты парафиндер аз (1,5 </w:t>
      </w:r>
      <w:r w:rsidRPr="00194A81">
        <w:rPr>
          <w:rFonts w:ascii="Times New Roman" w:hAnsi="Times New Roman" w:cs="Times New Roman"/>
          <w:sz w:val="28"/>
          <w:szCs w:val="28"/>
          <w:lang w:val="kk-KZ"/>
        </w:rPr>
        <w:sym w:font="Symbol" w:char="F025"/>
      </w:r>
      <w:r w:rsidRPr="00194A81">
        <w:rPr>
          <w:rFonts w:ascii="Times New Roman" w:hAnsi="Times New Roman" w:cs="Times New Roman"/>
          <w:sz w:val="28"/>
          <w:szCs w:val="28"/>
          <w:lang w:val="kk-KZ"/>
        </w:rPr>
        <w:t xml:space="preserve"> көп емес), ал шайыр мен асфалтендер 10</w:t>
      </w:r>
      <w:r w:rsidRPr="00194A81">
        <w:rPr>
          <w:rFonts w:ascii="Times New Roman" w:hAnsi="Times New Roman" w:cs="Times New Roman"/>
          <w:sz w:val="28"/>
          <w:szCs w:val="28"/>
          <w:lang w:val="kk-KZ"/>
        </w:rPr>
        <w:sym w:font="Symbol" w:char="F025"/>
      </w:r>
      <w:r w:rsidRPr="00194A81">
        <w:rPr>
          <w:rFonts w:ascii="Times New Roman" w:hAnsi="Times New Roman" w:cs="Times New Roman"/>
          <w:sz w:val="28"/>
          <w:szCs w:val="28"/>
          <w:lang w:val="kk-KZ"/>
        </w:rPr>
        <w:t>-тін құрайды. Нафтенді –ароматты мұнайларда негізінен циклопарафиндер мен аро</w:t>
      </w:r>
      <w:r w:rsidR="00026690">
        <w:rPr>
          <w:rFonts w:ascii="Times New Roman" w:hAnsi="Times New Roman" w:cs="Times New Roman"/>
          <w:sz w:val="28"/>
          <w:szCs w:val="28"/>
          <w:lang w:val="kk-KZ"/>
        </w:rPr>
        <w:t xml:space="preserve">матты көмрсутектер орын алады. </w:t>
      </w:r>
      <w:r w:rsidRPr="00194A81">
        <w:rPr>
          <w:rFonts w:ascii="Times New Roman" w:hAnsi="Times New Roman" w:cs="Times New Roman"/>
          <w:sz w:val="28"/>
          <w:szCs w:val="28"/>
          <w:lang w:val="kk-KZ"/>
        </w:rPr>
        <w:t>Олар көп жағдайда ауы</w:t>
      </w:r>
      <w:r w:rsidR="00026690">
        <w:rPr>
          <w:rFonts w:ascii="Times New Roman" w:hAnsi="Times New Roman" w:cs="Times New Roman"/>
          <w:sz w:val="28"/>
          <w:szCs w:val="28"/>
          <w:lang w:val="kk-KZ"/>
        </w:rPr>
        <w:t xml:space="preserve">р фракцияларында көп бөлінеді. </w:t>
      </w:r>
      <w:r w:rsidRPr="00194A81">
        <w:rPr>
          <w:rFonts w:ascii="Times New Roman" w:hAnsi="Times New Roman" w:cs="Times New Roman"/>
          <w:sz w:val="28"/>
          <w:szCs w:val="28"/>
          <w:lang w:val="kk-KZ"/>
        </w:rPr>
        <w:t xml:space="preserve">Мұнайда қатты парафиндер кө дегенде шамамен 0,3 </w:t>
      </w:r>
      <w:r w:rsidRPr="00194A81">
        <w:rPr>
          <w:rFonts w:ascii="Times New Roman" w:hAnsi="Times New Roman" w:cs="Times New Roman"/>
          <w:sz w:val="28"/>
          <w:szCs w:val="28"/>
          <w:lang w:val="kk-KZ"/>
        </w:rPr>
        <w:sym w:font="Symbol" w:char="F025"/>
      </w:r>
      <w:r w:rsidRPr="00194A81">
        <w:rPr>
          <w:rFonts w:ascii="Times New Roman" w:hAnsi="Times New Roman" w:cs="Times New Roman"/>
          <w:sz w:val="28"/>
          <w:szCs w:val="28"/>
          <w:lang w:val="kk-KZ"/>
        </w:rPr>
        <w:t>-тін құрайды. Смала мен асфалтендер 15-20</w:t>
      </w:r>
      <w:r w:rsidRPr="00194A81">
        <w:rPr>
          <w:rFonts w:ascii="Times New Roman" w:hAnsi="Times New Roman" w:cs="Times New Roman"/>
          <w:sz w:val="28"/>
          <w:szCs w:val="28"/>
          <w:lang w:val="kk-KZ"/>
        </w:rPr>
        <w:sym w:font="Symbol" w:char="F025"/>
      </w:r>
      <w:r w:rsidRPr="00194A81">
        <w:rPr>
          <w:rFonts w:ascii="Times New Roman" w:hAnsi="Times New Roman" w:cs="Times New Roman"/>
          <w:sz w:val="28"/>
          <w:szCs w:val="28"/>
          <w:lang w:val="kk-KZ"/>
        </w:rPr>
        <w:t>-тін құрайды. Ароматты мұнайлар жоғары тығыздықта болуымен сипатталады. Ондай мұнайдан алынған барлық фракцияларында ароматты көмірсутектер кездеседі.</w:t>
      </w:r>
    </w:p>
    <w:p w:rsidR="0092723B" w:rsidRPr="0092723B" w:rsidRDefault="0092723B" w:rsidP="0092723B">
      <w:pPr>
        <w:pStyle w:val="aa"/>
        <w:jc w:val="both"/>
        <w:rPr>
          <w:rFonts w:ascii="Times New Roman" w:hAnsi="Times New Roman" w:cs="Times New Roman"/>
          <w:sz w:val="28"/>
          <w:szCs w:val="28"/>
          <w:lang w:val="kk-KZ"/>
        </w:rPr>
      </w:pPr>
      <w:r w:rsidRPr="0092723B">
        <w:rPr>
          <w:rFonts w:ascii="Times New Roman" w:hAnsi="Times New Roman" w:cs="Times New Roman"/>
          <w:sz w:val="28"/>
          <w:szCs w:val="28"/>
          <w:lang w:val="kk-KZ"/>
        </w:rPr>
        <w:tab/>
        <w:t xml:space="preserve">Мұнай және мұнай өнімдерін сақтау мен тасымалдау тәртібі МЕСТ 1510 – 84 анықталады, сондай-ақ, ведомствалық құжаттармен. Реактивті отындарды сақтау құралдары әртүрлі: 1) жер асты қоймаларында, таз тұздарының, гипстің, ангидриттің, доломиттің шөгінділерінде салынатын; 2) төмен қысымды металды көлденең резервуарларда; 3) жүзбелі көпірсіз, қалқымалы қақпақсыз және газды орамсыз металлды тік резервуарларда; 4) резеңке маталы резервуарларда және 5) болаттан жасалған күбілерде және контейнерлерде. </w:t>
      </w:r>
      <w:r w:rsidRPr="0092723B">
        <w:rPr>
          <w:rFonts w:ascii="Times New Roman" w:hAnsi="Times New Roman" w:cs="Times New Roman"/>
          <w:sz w:val="28"/>
          <w:szCs w:val="28"/>
          <w:lang w:val="kk-KZ"/>
        </w:rPr>
        <w:tab/>
        <w:t>Отындарды тасымалдау көліктердің барлық түрлерімен, станционарлы және алмалы-салмалы құбыр бойымен, сұйық затты мен құрағақ затты таситын кемелермен, универсал төгетін қондырғылары бар темір жол цистерналармен, жабық темір жол вагондармен, автоцистерналармен мүмкін [17-23].</w:t>
      </w:r>
    </w:p>
    <w:p w:rsidR="0092723B" w:rsidRPr="0092723B" w:rsidRDefault="0092723B" w:rsidP="0092723B">
      <w:pPr>
        <w:pStyle w:val="aa"/>
        <w:ind w:firstLine="708"/>
        <w:jc w:val="both"/>
        <w:rPr>
          <w:rFonts w:ascii="Times New Roman" w:hAnsi="Times New Roman" w:cs="Times New Roman"/>
          <w:b/>
          <w:sz w:val="28"/>
          <w:szCs w:val="28"/>
          <w:lang w:val="kk-KZ"/>
        </w:rPr>
      </w:pPr>
      <w:r w:rsidRPr="0092723B">
        <w:rPr>
          <w:rFonts w:ascii="Times New Roman" w:hAnsi="Times New Roman" w:cs="Times New Roman"/>
          <w:b/>
          <w:sz w:val="28"/>
          <w:szCs w:val="28"/>
          <w:lang w:val="kk-KZ"/>
        </w:rPr>
        <w:t>Сақтау құралдарына талаптар</w:t>
      </w:r>
    </w:p>
    <w:p w:rsidR="0092723B" w:rsidRPr="0092723B" w:rsidRDefault="0092723B" w:rsidP="0092723B">
      <w:pPr>
        <w:pStyle w:val="aa"/>
        <w:jc w:val="both"/>
        <w:rPr>
          <w:rFonts w:ascii="Times New Roman" w:hAnsi="Times New Roman" w:cs="Times New Roman"/>
          <w:sz w:val="28"/>
          <w:szCs w:val="28"/>
          <w:lang w:val="kk-KZ"/>
        </w:rPr>
      </w:pPr>
      <w:r w:rsidRPr="0092723B">
        <w:rPr>
          <w:rFonts w:ascii="Times New Roman" w:hAnsi="Times New Roman" w:cs="Times New Roman"/>
          <w:sz w:val="28"/>
          <w:szCs w:val="28"/>
          <w:lang w:val="kk-KZ"/>
        </w:rPr>
        <w:tab/>
        <w:t>Мтеаллды резервуарларда МЕСТ 1510 – 84 талаптарымен ішкі майлы бензотұрақты және буға тұрақты қорғаныш жабынды қарастырылған, электростатикалық талаптарға сай. Булану салдарынан жоғалуларды және атмосфераны көмірсутектермен ластады төменд</w:t>
      </w:r>
      <w:r w:rsidR="00026690">
        <w:rPr>
          <w:rFonts w:ascii="Times New Roman" w:hAnsi="Times New Roman" w:cs="Times New Roman"/>
          <w:sz w:val="28"/>
          <w:szCs w:val="28"/>
          <w:lang w:val="kk-KZ"/>
        </w:rPr>
        <w:t>ету мақсатында сыйымдылығы &gt; 25</w:t>
      </w:r>
      <w:r w:rsidRPr="0092723B">
        <w:rPr>
          <w:rFonts w:ascii="Times New Roman" w:hAnsi="Times New Roman" w:cs="Times New Roman"/>
          <w:sz w:val="28"/>
          <w:szCs w:val="28"/>
          <w:lang w:val="kk-KZ"/>
        </w:rPr>
        <w:t>м</w:t>
      </w:r>
      <w:r w:rsidRPr="0092723B">
        <w:rPr>
          <w:rFonts w:ascii="Times New Roman" w:hAnsi="Times New Roman" w:cs="Times New Roman"/>
          <w:sz w:val="28"/>
          <w:szCs w:val="28"/>
          <w:vertAlign w:val="superscript"/>
          <w:lang w:val="kk-KZ"/>
        </w:rPr>
        <w:t>3</w:t>
      </w:r>
      <w:r w:rsidRPr="0092723B">
        <w:rPr>
          <w:rFonts w:ascii="Times New Roman" w:hAnsi="Times New Roman" w:cs="Times New Roman"/>
          <w:sz w:val="28"/>
          <w:szCs w:val="28"/>
          <w:lang w:val="kk-KZ"/>
        </w:rPr>
        <w:t xml:space="preserve"> металлды резервуарларды дем алатын клапандармен жабдықтайды. Резервуарлар дұрыс төгіп-құймалы ілмекті қондырғыларға (жүйелер) және мұнай өнімдеріне тұрақты мен герметикалылығын қамтамасыз ететін төсемдері бар люктарға ие болуы керек.</w:t>
      </w:r>
    </w:p>
    <w:p w:rsidR="0092723B" w:rsidRPr="0092723B" w:rsidRDefault="0092723B" w:rsidP="0092723B">
      <w:pPr>
        <w:pStyle w:val="aa"/>
        <w:jc w:val="both"/>
        <w:rPr>
          <w:rFonts w:ascii="Times New Roman" w:hAnsi="Times New Roman" w:cs="Times New Roman"/>
          <w:sz w:val="28"/>
          <w:szCs w:val="28"/>
          <w:lang w:val="kk-KZ"/>
        </w:rPr>
      </w:pPr>
      <w:r w:rsidRPr="0092723B">
        <w:rPr>
          <w:rFonts w:ascii="Times New Roman" w:hAnsi="Times New Roman" w:cs="Times New Roman"/>
          <w:sz w:val="28"/>
          <w:szCs w:val="28"/>
          <w:lang w:val="kk-KZ"/>
        </w:rPr>
        <w:tab/>
        <w:t>Ұзақ уақыт сақтайтын кәсіпорындардың резервуарларын қоспағанда, металлды резервуарларды коррозия өнімдерін, шөгінділерді және суды шаю үшін жылына екі реттен кем емес қорғайды. Отындарды ұзақ уақыт сақтаған кезде резервуарларды босатқаннан кейін қорғайды. Резервуардың түбінде судың болуы кезінде реактивті отынды сақтауға болмайды.</w:t>
      </w:r>
    </w:p>
    <w:p w:rsidR="0092723B" w:rsidRPr="0092723B" w:rsidRDefault="0092723B" w:rsidP="0092723B">
      <w:pPr>
        <w:pStyle w:val="aa"/>
        <w:jc w:val="both"/>
        <w:rPr>
          <w:rFonts w:ascii="Times New Roman" w:hAnsi="Times New Roman" w:cs="Times New Roman"/>
          <w:sz w:val="28"/>
          <w:szCs w:val="28"/>
          <w:lang w:val="kk-KZ"/>
        </w:rPr>
      </w:pPr>
      <w:r w:rsidRPr="0092723B">
        <w:rPr>
          <w:rFonts w:ascii="Times New Roman" w:hAnsi="Times New Roman" w:cs="Times New Roman"/>
          <w:sz w:val="28"/>
          <w:szCs w:val="28"/>
          <w:lang w:val="kk-KZ"/>
        </w:rPr>
        <w:lastRenderedPageBreak/>
        <w:tab/>
        <w:t>Стандарттар мен отынды үш және одан да көп жылдар бойы сақтағаннан кейін орнатылған нормалардан келесі көрсеткіштер бойынша ауытқулар болуы мүмкін: қышқылдығы – 0,1 мг КОН-ға, нақты шайырлардың шоғыры – 2 мг/100 мл-ге, статикалық шарттарда термототықтырғыш тұрақтылығын анықтаған кездегі тұнбаның шоғыры – 2 мг/100 мл-ге. Бұл мәндер орнатылған сынау әдістерімен кепілденетін анықтау дәлдігінен аспайды [24-25].</w:t>
      </w:r>
    </w:p>
    <w:p w:rsidR="0092723B" w:rsidRPr="0092723B" w:rsidRDefault="0092723B" w:rsidP="0092723B">
      <w:pPr>
        <w:pStyle w:val="aa"/>
        <w:jc w:val="both"/>
        <w:rPr>
          <w:rFonts w:ascii="Times New Roman" w:hAnsi="Times New Roman" w:cs="Times New Roman"/>
          <w:sz w:val="28"/>
          <w:szCs w:val="28"/>
          <w:lang w:val="kk-KZ"/>
        </w:rPr>
      </w:pPr>
    </w:p>
    <w:p w:rsidR="00B91519" w:rsidRPr="00F044E2" w:rsidRDefault="003114C1" w:rsidP="00B91519">
      <w:pPr>
        <w:pStyle w:val="aa"/>
        <w:ind w:firstLine="708"/>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6. </w:t>
      </w:r>
      <w:r w:rsidR="0092723B" w:rsidRPr="0092723B">
        <w:rPr>
          <w:rFonts w:ascii="Times New Roman" w:hAnsi="Times New Roman" w:cs="Times New Roman"/>
          <w:b/>
          <w:sz w:val="28"/>
          <w:szCs w:val="28"/>
          <w:lang w:val="kk-KZ"/>
        </w:rPr>
        <w:t>Сақтау мерзімдері</w:t>
      </w:r>
      <w:r w:rsidR="00B91519">
        <w:rPr>
          <w:rFonts w:ascii="Times New Roman" w:hAnsi="Times New Roman" w:cs="Times New Roman"/>
          <w:b/>
          <w:sz w:val="28"/>
          <w:szCs w:val="28"/>
          <w:lang w:val="kk-KZ"/>
        </w:rPr>
        <w:t xml:space="preserve">, </w:t>
      </w:r>
      <w:r w:rsidR="00FB7C55">
        <w:rPr>
          <w:rFonts w:ascii="Times New Roman" w:hAnsi="Times New Roman" w:cs="Times New Roman"/>
          <w:b/>
          <w:sz w:val="28"/>
          <w:szCs w:val="28"/>
          <w:lang w:val="kk-KZ"/>
        </w:rPr>
        <w:t>т</w:t>
      </w:r>
      <w:r w:rsidR="00B91519" w:rsidRPr="00F044E2">
        <w:rPr>
          <w:rFonts w:ascii="Times New Roman" w:hAnsi="Times New Roman" w:cs="Times New Roman"/>
          <w:b/>
          <w:sz w:val="28"/>
          <w:szCs w:val="28"/>
          <w:lang w:val="kk-KZ"/>
        </w:rPr>
        <w:t>асымалдау құралдарына қойылатын талаптар</w:t>
      </w:r>
    </w:p>
    <w:p w:rsidR="0092723B" w:rsidRPr="0092723B" w:rsidRDefault="0092723B" w:rsidP="0092723B">
      <w:pPr>
        <w:pStyle w:val="aa"/>
        <w:ind w:firstLine="708"/>
        <w:jc w:val="both"/>
        <w:rPr>
          <w:rFonts w:ascii="Times New Roman" w:hAnsi="Times New Roman" w:cs="Times New Roman"/>
          <w:b/>
          <w:sz w:val="28"/>
          <w:szCs w:val="28"/>
          <w:lang w:val="kk-KZ"/>
        </w:rPr>
      </w:pPr>
    </w:p>
    <w:p w:rsidR="0092723B" w:rsidRPr="0092723B" w:rsidRDefault="0092723B" w:rsidP="0092723B">
      <w:pPr>
        <w:pStyle w:val="aa"/>
        <w:jc w:val="both"/>
        <w:rPr>
          <w:rFonts w:ascii="Times New Roman" w:hAnsi="Times New Roman" w:cs="Times New Roman"/>
          <w:sz w:val="28"/>
          <w:szCs w:val="28"/>
          <w:lang w:val="kk-KZ"/>
        </w:rPr>
      </w:pPr>
      <w:r w:rsidRPr="0092723B">
        <w:rPr>
          <w:rFonts w:ascii="Times New Roman" w:hAnsi="Times New Roman" w:cs="Times New Roman"/>
          <w:sz w:val="28"/>
          <w:szCs w:val="28"/>
          <w:lang w:val="kk-KZ"/>
        </w:rPr>
        <w:tab/>
        <w:t>Өнімді шығарушы реактивті отындарды қарастырылған (МЕСТ 1510 - 84) шарттарда 5 жылдан аз емес сақтау мерзіміне кепілдік береді.</w:t>
      </w:r>
    </w:p>
    <w:p w:rsidR="0092723B" w:rsidRPr="0092723B" w:rsidRDefault="0092723B" w:rsidP="0092723B">
      <w:pPr>
        <w:pStyle w:val="aa"/>
        <w:jc w:val="both"/>
        <w:rPr>
          <w:rFonts w:ascii="Times New Roman" w:hAnsi="Times New Roman" w:cs="Times New Roman"/>
          <w:sz w:val="28"/>
          <w:szCs w:val="28"/>
          <w:lang w:val="kk-KZ"/>
        </w:rPr>
      </w:pPr>
      <w:r w:rsidRPr="0092723B">
        <w:rPr>
          <w:rFonts w:ascii="Times New Roman" w:hAnsi="Times New Roman" w:cs="Times New Roman"/>
          <w:sz w:val="28"/>
          <w:szCs w:val="28"/>
          <w:lang w:val="kk-KZ"/>
        </w:rPr>
        <w:tab/>
        <w:t>Отындарды мұздануға қарсы присадкаларсыз жанар май қоймаларында, ұшқыш аппараттарының бактарында және кемелердің цистерналарында сақтау мерзімдері төменде көрсетілген:</w:t>
      </w:r>
    </w:p>
    <w:p w:rsidR="0092723B" w:rsidRPr="0092723B" w:rsidRDefault="0092723B" w:rsidP="0092723B">
      <w:pPr>
        <w:pStyle w:val="aa"/>
        <w:jc w:val="both"/>
        <w:rPr>
          <w:rFonts w:ascii="Times New Roman" w:hAnsi="Times New Roman" w:cs="Times New Roman"/>
          <w:sz w:val="28"/>
          <w:szCs w:val="28"/>
          <w:lang w:val="kk-KZ"/>
        </w:rPr>
      </w:pPr>
    </w:p>
    <w:p w:rsidR="0092723B" w:rsidRPr="0092723B" w:rsidRDefault="0092723B" w:rsidP="00F044E2">
      <w:pPr>
        <w:pStyle w:val="aa"/>
        <w:ind w:firstLine="708"/>
        <w:jc w:val="both"/>
        <w:rPr>
          <w:rFonts w:ascii="Times New Roman" w:hAnsi="Times New Roman" w:cs="Times New Roman"/>
          <w:sz w:val="28"/>
          <w:szCs w:val="28"/>
          <w:lang w:val="kk-KZ"/>
        </w:rPr>
      </w:pPr>
      <w:r w:rsidRPr="0092723B">
        <w:rPr>
          <w:rFonts w:ascii="Times New Roman" w:hAnsi="Times New Roman" w:cs="Times New Roman"/>
          <w:sz w:val="28"/>
          <w:szCs w:val="28"/>
          <w:lang w:val="kk-KZ"/>
        </w:rPr>
        <w:t xml:space="preserve">Кесте </w:t>
      </w:r>
      <w:r w:rsidR="000B0864">
        <w:rPr>
          <w:rFonts w:ascii="Times New Roman" w:hAnsi="Times New Roman" w:cs="Times New Roman"/>
          <w:sz w:val="28"/>
          <w:szCs w:val="28"/>
          <w:lang w:val="kk-KZ"/>
        </w:rPr>
        <w:t>11</w:t>
      </w:r>
      <w:r w:rsidR="002F2E9A">
        <w:rPr>
          <w:rFonts w:ascii="Times New Roman" w:hAnsi="Times New Roman" w:cs="Times New Roman"/>
          <w:sz w:val="28"/>
          <w:szCs w:val="28"/>
          <w:lang w:val="kk-KZ"/>
        </w:rPr>
        <w:t>-</w:t>
      </w:r>
      <w:r w:rsidRPr="0092723B">
        <w:rPr>
          <w:rFonts w:ascii="Times New Roman" w:hAnsi="Times New Roman" w:cs="Times New Roman"/>
          <w:sz w:val="28"/>
          <w:szCs w:val="28"/>
          <w:lang w:val="kk-KZ"/>
        </w:rPr>
        <w:t xml:space="preserve"> Отындарды мұздануға қарсы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6"/>
      </w:tblGrid>
      <w:tr w:rsidR="0092723B" w:rsidRPr="000B0864" w:rsidTr="0092723B">
        <w:tc>
          <w:tcPr>
            <w:tcW w:w="4785" w:type="dxa"/>
          </w:tcPr>
          <w:p w:rsidR="0092723B" w:rsidRPr="000B0864" w:rsidRDefault="0092723B" w:rsidP="00F044E2">
            <w:pPr>
              <w:pStyle w:val="aa"/>
              <w:jc w:val="center"/>
              <w:rPr>
                <w:rFonts w:ascii="Times New Roman" w:hAnsi="Times New Roman" w:cs="Times New Roman"/>
                <w:sz w:val="24"/>
                <w:szCs w:val="24"/>
                <w:lang w:val="kk-KZ"/>
              </w:rPr>
            </w:pPr>
            <w:r w:rsidRPr="000B0864">
              <w:rPr>
                <w:rFonts w:ascii="Times New Roman" w:hAnsi="Times New Roman" w:cs="Times New Roman"/>
                <w:sz w:val="24"/>
                <w:szCs w:val="24"/>
                <w:lang w:val="kk-KZ"/>
              </w:rPr>
              <w:t>Сақтау шарттары</w:t>
            </w:r>
          </w:p>
        </w:tc>
        <w:tc>
          <w:tcPr>
            <w:tcW w:w="4786" w:type="dxa"/>
          </w:tcPr>
          <w:p w:rsidR="0092723B" w:rsidRPr="000B0864" w:rsidRDefault="0092723B" w:rsidP="00F044E2">
            <w:pPr>
              <w:pStyle w:val="aa"/>
              <w:jc w:val="center"/>
              <w:rPr>
                <w:rFonts w:ascii="Times New Roman" w:hAnsi="Times New Roman" w:cs="Times New Roman"/>
                <w:sz w:val="24"/>
                <w:szCs w:val="24"/>
                <w:lang w:val="kk-KZ"/>
              </w:rPr>
            </w:pPr>
            <w:r w:rsidRPr="000B0864">
              <w:rPr>
                <w:rFonts w:ascii="Times New Roman" w:hAnsi="Times New Roman" w:cs="Times New Roman"/>
                <w:sz w:val="24"/>
                <w:szCs w:val="24"/>
                <w:lang w:val="kk-KZ"/>
              </w:rPr>
              <w:t>Сақтау мерзімі, жыл</w:t>
            </w:r>
          </w:p>
        </w:tc>
      </w:tr>
      <w:tr w:rsidR="0092723B" w:rsidRPr="000B0864" w:rsidTr="0092723B">
        <w:tc>
          <w:tcPr>
            <w:tcW w:w="4785" w:type="dxa"/>
          </w:tcPr>
          <w:p w:rsidR="0092723B" w:rsidRPr="000B0864" w:rsidRDefault="0092723B" w:rsidP="0092723B">
            <w:pPr>
              <w:pStyle w:val="aa"/>
              <w:jc w:val="both"/>
              <w:rPr>
                <w:rFonts w:ascii="Times New Roman" w:hAnsi="Times New Roman" w:cs="Times New Roman"/>
                <w:sz w:val="24"/>
                <w:szCs w:val="24"/>
                <w:lang w:val="kk-KZ"/>
              </w:rPr>
            </w:pPr>
            <w:r w:rsidRPr="000B0864">
              <w:rPr>
                <w:rFonts w:ascii="Times New Roman" w:hAnsi="Times New Roman" w:cs="Times New Roman"/>
                <w:sz w:val="24"/>
                <w:szCs w:val="24"/>
                <w:lang w:val="kk-KZ"/>
              </w:rPr>
              <w:t xml:space="preserve">Резервуарларда және ыдыста, </w:t>
            </w:r>
          </w:p>
          <w:p w:rsidR="0092723B" w:rsidRPr="000B0864" w:rsidRDefault="0092723B" w:rsidP="0092723B">
            <w:pPr>
              <w:pStyle w:val="aa"/>
              <w:jc w:val="both"/>
              <w:rPr>
                <w:rFonts w:ascii="Times New Roman" w:hAnsi="Times New Roman" w:cs="Times New Roman"/>
                <w:sz w:val="24"/>
                <w:szCs w:val="24"/>
                <w:lang w:val="kk-KZ"/>
              </w:rPr>
            </w:pPr>
            <w:r w:rsidRPr="000B0864">
              <w:rPr>
                <w:rFonts w:ascii="Times New Roman" w:hAnsi="Times New Roman" w:cs="Times New Roman"/>
                <w:sz w:val="24"/>
                <w:szCs w:val="24"/>
                <w:lang w:val="kk-KZ"/>
              </w:rPr>
              <w:t>ТС-1, Т-1, Т-2, РГ, Т-6.</w:t>
            </w:r>
          </w:p>
        </w:tc>
        <w:tc>
          <w:tcPr>
            <w:tcW w:w="4786" w:type="dxa"/>
          </w:tcPr>
          <w:p w:rsidR="0092723B" w:rsidRPr="000B0864" w:rsidRDefault="0092723B" w:rsidP="0092723B">
            <w:pPr>
              <w:pStyle w:val="aa"/>
              <w:jc w:val="both"/>
              <w:rPr>
                <w:rFonts w:ascii="Times New Roman" w:hAnsi="Times New Roman" w:cs="Times New Roman"/>
                <w:sz w:val="24"/>
                <w:szCs w:val="24"/>
                <w:lang w:val="kk-KZ"/>
              </w:rPr>
            </w:pPr>
            <w:r w:rsidRPr="000B0864">
              <w:rPr>
                <w:rFonts w:ascii="Times New Roman" w:hAnsi="Times New Roman" w:cs="Times New Roman"/>
                <w:sz w:val="24"/>
                <w:szCs w:val="24"/>
                <w:lang w:val="kk-KZ"/>
              </w:rPr>
              <w:t>5 (4)*</w:t>
            </w:r>
          </w:p>
          <w:p w:rsidR="0092723B" w:rsidRPr="000B0864" w:rsidRDefault="0092723B" w:rsidP="0092723B">
            <w:pPr>
              <w:pStyle w:val="aa"/>
              <w:jc w:val="both"/>
              <w:rPr>
                <w:rFonts w:ascii="Times New Roman" w:hAnsi="Times New Roman" w:cs="Times New Roman"/>
                <w:sz w:val="24"/>
                <w:szCs w:val="24"/>
                <w:lang w:val="kk-KZ"/>
              </w:rPr>
            </w:pPr>
            <w:r w:rsidRPr="000B0864">
              <w:rPr>
                <w:rFonts w:ascii="Times New Roman" w:hAnsi="Times New Roman" w:cs="Times New Roman"/>
                <w:sz w:val="24"/>
                <w:szCs w:val="24"/>
                <w:lang w:val="kk-KZ"/>
              </w:rPr>
              <w:t>5</w:t>
            </w:r>
          </w:p>
        </w:tc>
      </w:tr>
      <w:tr w:rsidR="0092723B" w:rsidRPr="000B0864" w:rsidTr="0092723B">
        <w:tc>
          <w:tcPr>
            <w:tcW w:w="4785" w:type="dxa"/>
          </w:tcPr>
          <w:p w:rsidR="0092723B" w:rsidRPr="000B0864" w:rsidRDefault="0092723B" w:rsidP="0092723B">
            <w:pPr>
              <w:pStyle w:val="aa"/>
              <w:jc w:val="both"/>
              <w:rPr>
                <w:rFonts w:ascii="Times New Roman" w:hAnsi="Times New Roman" w:cs="Times New Roman"/>
                <w:sz w:val="24"/>
                <w:szCs w:val="24"/>
                <w:lang w:val="kk-KZ"/>
              </w:rPr>
            </w:pPr>
            <w:r w:rsidRPr="000B0864">
              <w:rPr>
                <w:rFonts w:ascii="Times New Roman" w:hAnsi="Times New Roman" w:cs="Times New Roman"/>
                <w:sz w:val="24"/>
                <w:szCs w:val="24"/>
                <w:lang w:val="kk-KZ"/>
              </w:rPr>
              <w:t>Отынды бактарда (цистерналарда):</w:t>
            </w:r>
          </w:p>
          <w:p w:rsidR="0092723B" w:rsidRPr="000B0864" w:rsidRDefault="0092723B" w:rsidP="0092723B">
            <w:pPr>
              <w:pStyle w:val="aa"/>
              <w:jc w:val="both"/>
              <w:rPr>
                <w:rFonts w:ascii="Times New Roman" w:hAnsi="Times New Roman" w:cs="Times New Roman"/>
                <w:sz w:val="24"/>
                <w:szCs w:val="24"/>
                <w:lang w:val="kk-KZ"/>
              </w:rPr>
            </w:pPr>
            <w:r w:rsidRPr="000B0864">
              <w:rPr>
                <w:rFonts w:ascii="Times New Roman" w:hAnsi="Times New Roman" w:cs="Times New Roman"/>
                <w:sz w:val="24"/>
                <w:szCs w:val="24"/>
                <w:lang w:val="kk-KZ"/>
              </w:rPr>
              <w:t>ұшақтардың</w:t>
            </w:r>
          </w:p>
          <w:p w:rsidR="0092723B" w:rsidRPr="000B0864" w:rsidRDefault="0092723B" w:rsidP="0092723B">
            <w:pPr>
              <w:pStyle w:val="aa"/>
              <w:jc w:val="both"/>
              <w:rPr>
                <w:rFonts w:ascii="Times New Roman" w:hAnsi="Times New Roman" w:cs="Times New Roman"/>
                <w:sz w:val="24"/>
                <w:szCs w:val="24"/>
                <w:lang w:val="kk-KZ"/>
              </w:rPr>
            </w:pPr>
            <w:r w:rsidRPr="000B0864">
              <w:rPr>
                <w:rFonts w:ascii="Times New Roman" w:hAnsi="Times New Roman" w:cs="Times New Roman"/>
                <w:sz w:val="24"/>
                <w:szCs w:val="24"/>
                <w:lang w:val="kk-KZ"/>
              </w:rPr>
              <w:t>басқа да техниканың</w:t>
            </w:r>
          </w:p>
        </w:tc>
        <w:tc>
          <w:tcPr>
            <w:tcW w:w="4786" w:type="dxa"/>
          </w:tcPr>
          <w:p w:rsidR="0092723B" w:rsidRPr="000B0864" w:rsidRDefault="0092723B" w:rsidP="0092723B">
            <w:pPr>
              <w:pStyle w:val="aa"/>
              <w:jc w:val="both"/>
              <w:rPr>
                <w:rFonts w:ascii="Times New Roman" w:hAnsi="Times New Roman" w:cs="Times New Roman"/>
                <w:sz w:val="24"/>
                <w:szCs w:val="24"/>
                <w:lang w:val="kk-KZ"/>
              </w:rPr>
            </w:pPr>
          </w:p>
          <w:p w:rsidR="0092723B" w:rsidRPr="000B0864" w:rsidRDefault="0092723B" w:rsidP="0092723B">
            <w:pPr>
              <w:pStyle w:val="aa"/>
              <w:jc w:val="both"/>
              <w:rPr>
                <w:rFonts w:ascii="Times New Roman" w:hAnsi="Times New Roman" w:cs="Times New Roman"/>
                <w:sz w:val="24"/>
                <w:szCs w:val="24"/>
                <w:lang w:val="kk-KZ"/>
              </w:rPr>
            </w:pPr>
            <w:r w:rsidRPr="000B0864">
              <w:rPr>
                <w:rFonts w:ascii="Times New Roman" w:hAnsi="Times New Roman" w:cs="Times New Roman"/>
                <w:sz w:val="24"/>
                <w:szCs w:val="24"/>
                <w:lang w:val="kk-KZ"/>
              </w:rPr>
              <w:t>0,5</w:t>
            </w:r>
          </w:p>
          <w:p w:rsidR="0092723B" w:rsidRPr="000B0864" w:rsidRDefault="0092723B" w:rsidP="0092723B">
            <w:pPr>
              <w:pStyle w:val="aa"/>
              <w:jc w:val="both"/>
              <w:rPr>
                <w:rFonts w:ascii="Times New Roman" w:hAnsi="Times New Roman" w:cs="Times New Roman"/>
                <w:sz w:val="24"/>
                <w:szCs w:val="24"/>
                <w:lang w:val="kk-KZ"/>
              </w:rPr>
            </w:pPr>
            <w:r w:rsidRPr="000B0864">
              <w:rPr>
                <w:rFonts w:ascii="Times New Roman" w:hAnsi="Times New Roman" w:cs="Times New Roman"/>
                <w:sz w:val="24"/>
                <w:szCs w:val="24"/>
                <w:lang w:val="kk-KZ"/>
              </w:rPr>
              <w:t>2</w:t>
            </w:r>
          </w:p>
        </w:tc>
      </w:tr>
    </w:tbl>
    <w:p w:rsidR="0092723B" w:rsidRPr="0092723B" w:rsidRDefault="0092723B" w:rsidP="0092723B">
      <w:pPr>
        <w:pStyle w:val="aa"/>
        <w:jc w:val="both"/>
        <w:rPr>
          <w:rFonts w:ascii="Times New Roman" w:hAnsi="Times New Roman" w:cs="Times New Roman"/>
          <w:sz w:val="28"/>
          <w:szCs w:val="28"/>
          <w:lang w:val="kk-KZ"/>
        </w:rPr>
      </w:pPr>
      <w:r w:rsidRPr="0092723B">
        <w:rPr>
          <w:rFonts w:ascii="Times New Roman" w:hAnsi="Times New Roman" w:cs="Times New Roman"/>
          <w:sz w:val="28"/>
          <w:szCs w:val="28"/>
          <w:lang w:val="kk-KZ"/>
        </w:rPr>
        <w:tab/>
        <w:t>Мұздануға қарсы присадканы енгізгеннен кейін отынұзақ уақыт сақталынбайды, бірақ зерттеулер көрсеткендей, 6 ай бойы сақтағанда сапа көрсеткіштері маңызды өзгерген жоқ.</w:t>
      </w:r>
    </w:p>
    <w:p w:rsidR="0092723B" w:rsidRPr="0092723B" w:rsidRDefault="0092723B" w:rsidP="0092723B">
      <w:pPr>
        <w:pStyle w:val="aa"/>
        <w:jc w:val="both"/>
        <w:rPr>
          <w:rFonts w:ascii="Times New Roman" w:hAnsi="Times New Roman" w:cs="Times New Roman"/>
          <w:sz w:val="28"/>
          <w:szCs w:val="28"/>
          <w:lang w:val="kk-KZ"/>
        </w:rPr>
      </w:pPr>
      <w:r w:rsidRPr="0092723B">
        <w:rPr>
          <w:rFonts w:ascii="Times New Roman" w:hAnsi="Times New Roman" w:cs="Times New Roman"/>
          <w:sz w:val="28"/>
          <w:szCs w:val="28"/>
          <w:lang w:val="kk-KZ"/>
        </w:rPr>
        <w:tab/>
        <w:t>Реактивті отындар, Т-2 басқа, салыстырмалы төмен буланушылыққа ие, және сақтаған кезде буланудан жоғалулармәнді емес, сондықтан осы себеп бойыншасапа көрсеткіштері іс жүзінде өзгермейді.</w:t>
      </w:r>
    </w:p>
    <w:p w:rsidR="0092723B" w:rsidRPr="0092723B" w:rsidRDefault="0092723B" w:rsidP="0092723B">
      <w:pPr>
        <w:pStyle w:val="aa"/>
        <w:jc w:val="both"/>
        <w:rPr>
          <w:rFonts w:ascii="Times New Roman" w:hAnsi="Times New Roman" w:cs="Times New Roman"/>
          <w:sz w:val="28"/>
          <w:szCs w:val="28"/>
          <w:lang w:val="kk-KZ"/>
        </w:rPr>
      </w:pPr>
      <w:r w:rsidRPr="0092723B">
        <w:rPr>
          <w:rFonts w:ascii="Times New Roman" w:hAnsi="Times New Roman" w:cs="Times New Roman"/>
          <w:sz w:val="28"/>
          <w:szCs w:val="28"/>
          <w:lang w:val="kk-KZ"/>
        </w:rPr>
        <w:tab/>
        <w:t>Құймалы кемелерде, темір жол цистерналарда, автоцистерналарда металлды резервуарлар мен күбілерде сияқты электростатикалық қауіпсіздікті қамтамасыз ететін майлыбензотұрақты және буға тұрақты қорғаныш жабындылар болуы керек. Көрсетіліп кеткен тасымалдау құралдарын қорғаныш жабындыларсыз да пайдалануға болады.</w:t>
      </w:r>
    </w:p>
    <w:p w:rsidR="0092723B" w:rsidRPr="0092723B" w:rsidRDefault="0092723B" w:rsidP="0092723B">
      <w:pPr>
        <w:pStyle w:val="aa"/>
        <w:jc w:val="both"/>
        <w:rPr>
          <w:rFonts w:ascii="Times New Roman" w:hAnsi="Times New Roman" w:cs="Times New Roman"/>
          <w:sz w:val="28"/>
          <w:szCs w:val="28"/>
          <w:lang w:val="kk-KZ"/>
        </w:rPr>
      </w:pPr>
      <w:r w:rsidRPr="0092723B">
        <w:rPr>
          <w:rFonts w:ascii="Times New Roman" w:hAnsi="Times New Roman" w:cs="Times New Roman"/>
          <w:sz w:val="28"/>
          <w:szCs w:val="28"/>
          <w:lang w:val="kk-KZ"/>
        </w:rPr>
        <w:tab/>
        <w:t>Резервуарларға және кемелерге реактивті отынды бұрын іштерінде болған келесі мұнай өнімдерінің төгіп шығарылмайтын қалдықтарының үстіне құюға болады: мұнайлы ароматты көмірсутектердің, реактивті отынның, ерітікіштердің, авиациялық және автомобильді эмирленбеген бензиндердің. Егер сыйымдылықтары бұрын эмирленген бензин, дизельді, газотурбинді немесе пешті тұрмыстың отын, маторлы, индустралды аспапты, турбинді және басқа майлар болған болса, онда оларды толтырудың алдында мұнай өнімдерінің қалдықтарын шығарады, ыстық сумен (жуғыш затпен) немесе еріткішпен жуады не болмаса сыйымдылықты буландырады. Сонан соң қайтадан ыстық сумен ашяды және түбін кептіреді (немесе түктері жоқ матамен сүртеді).</w:t>
      </w:r>
    </w:p>
    <w:p w:rsidR="0092723B" w:rsidRPr="0092723B" w:rsidRDefault="0092723B" w:rsidP="0092723B">
      <w:pPr>
        <w:pStyle w:val="aa"/>
        <w:jc w:val="both"/>
        <w:rPr>
          <w:rFonts w:ascii="Times New Roman" w:hAnsi="Times New Roman" w:cs="Times New Roman"/>
          <w:sz w:val="28"/>
          <w:szCs w:val="28"/>
          <w:lang w:val="kk-KZ"/>
        </w:rPr>
      </w:pPr>
      <w:r w:rsidRPr="0092723B">
        <w:rPr>
          <w:rFonts w:ascii="Times New Roman" w:hAnsi="Times New Roman" w:cs="Times New Roman"/>
          <w:sz w:val="28"/>
          <w:szCs w:val="28"/>
          <w:lang w:val="kk-KZ"/>
        </w:rPr>
        <w:lastRenderedPageBreak/>
        <w:tab/>
        <w:t xml:space="preserve">Реактивті отындарды тек қана берілген отын маркасы үшін арналған жекеленген мұнай өнімді өткізгіштер арқылы қотару керек. Сонымен қатар ТС-1 отынын диаметрі </w:t>
      </w:r>
      <w:smartTag w:uri="urn:schemas-microsoft-com:office:smarttags" w:element="metricconverter">
        <w:smartTagPr>
          <w:attr w:name="ProductID" w:val="500 мм"/>
        </w:smartTagPr>
        <w:r w:rsidRPr="0092723B">
          <w:rPr>
            <w:rFonts w:ascii="Times New Roman" w:hAnsi="Times New Roman" w:cs="Times New Roman"/>
            <w:sz w:val="28"/>
            <w:szCs w:val="28"/>
            <w:lang w:val="kk-KZ"/>
          </w:rPr>
          <w:t>500 мм</w:t>
        </w:r>
      </w:smartTag>
      <w:r w:rsidRPr="0092723B">
        <w:rPr>
          <w:rFonts w:ascii="Times New Roman" w:hAnsi="Times New Roman" w:cs="Times New Roman"/>
          <w:sz w:val="28"/>
          <w:szCs w:val="28"/>
          <w:lang w:val="kk-KZ"/>
        </w:rPr>
        <w:t xml:space="preserve"> магистралды мұнай өнімді өткізгіштер арқылы жүйелі түрде дизельді отынмен тікелей байланысу барысында басқа да ашық мұнай өнімдерімен қотаруға болады [26].</w:t>
      </w:r>
    </w:p>
    <w:p w:rsidR="0092723B" w:rsidRPr="0092723B" w:rsidRDefault="0092723B" w:rsidP="0092723B">
      <w:pPr>
        <w:pStyle w:val="aa"/>
        <w:jc w:val="both"/>
        <w:rPr>
          <w:rFonts w:ascii="Times New Roman" w:hAnsi="Times New Roman" w:cs="Times New Roman"/>
          <w:sz w:val="28"/>
          <w:szCs w:val="28"/>
          <w:lang w:val="kk-KZ"/>
        </w:rPr>
      </w:pPr>
    </w:p>
    <w:p w:rsidR="0092723B" w:rsidRDefault="003114C1" w:rsidP="00F044E2">
      <w:pPr>
        <w:pStyle w:val="aa"/>
        <w:ind w:firstLine="708"/>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7. </w:t>
      </w:r>
      <w:r w:rsidR="0092723B" w:rsidRPr="00F044E2">
        <w:rPr>
          <w:rFonts w:ascii="Times New Roman" w:hAnsi="Times New Roman" w:cs="Times New Roman"/>
          <w:b/>
          <w:sz w:val="28"/>
          <w:szCs w:val="28"/>
          <w:lang w:val="kk-KZ"/>
        </w:rPr>
        <w:t>Тасымалдау кезіндегі отындардың сапасының өзгеруі</w:t>
      </w:r>
    </w:p>
    <w:p w:rsidR="003114C1" w:rsidRPr="00F044E2" w:rsidRDefault="003114C1" w:rsidP="00F044E2">
      <w:pPr>
        <w:pStyle w:val="aa"/>
        <w:ind w:firstLine="708"/>
        <w:jc w:val="both"/>
        <w:rPr>
          <w:rFonts w:ascii="Times New Roman" w:hAnsi="Times New Roman" w:cs="Times New Roman"/>
          <w:b/>
          <w:sz w:val="28"/>
          <w:szCs w:val="28"/>
          <w:lang w:val="kk-KZ"/>
        </w:rPr>
      </w:pPr>
    </w:p>
    <w:p w:rsidR="0092723B" w:rsidRPr="0092723B" w:rsidRDefault="0092723B" w:rsidP="0092723B">
      <w:pPr>
        <w:pStyle w:val="aa"/>
        <w:jc w:val="both"/>
        <w:rPr>
          <w:rFonts w:ascii="Times New Roman" w:hAnsi="Times New Roman" w:cs="Times New Roman"/>
          <w:sz w:val="28"/>
          <w:szCs w:val="28"/>
          <w:lang w:val="kk-KZ"/>
        </w:rPr>
      </w:pPr>
      <w:r w:rsidRPr="0092723B">
        <w:rPr>
          <w:rFonts w:ascii="Times New Roman" w:hAnsi="Times New Roman" w:cs="Times New Roman"/>
          <w:sz w:val="28"/>
          <w:szCs w:val="28"/>
          <w:lang w:val="kk-KZ"/>
        </w:rPr>
        <w:tab/>
        <w:t>Реактивті отындардың сапасы тасымалдағанда тек қана сулану, ластанудан басқа маркалы (топ) отынмен араласу есебінен өзгеруі мүмкін.</w:t>
      </w:r>
    </w:p>
    <w:p w:rsidR="0092723B" w:rsidRPr="0092723B" w:rsidRDefault="0092723B" w:rsidP="0092723B">
      <w:pPr>
        <w:pStyle w:val="aa"/>
        <w:jc w:val="both"/>
        <w:rPr>
          <w:rFonts w:ascii="Times New Roman" w:hAnsi="Times New Roman" w:cs="Times New Roman"/>
          <w:sz w:val="28"/>
          <w:szCs w:val="28"/>
          <w:lang w:val="kk-KZ"/>
        </w:rPr>
      </w:pPr>
      <w:r w:rsidRPr="0092723B">
        <w:rPr>
          <w:rFonts w:ascii="Times New Roman" w:hAnsi="Times New Roman" w:cs="Times New Roman"/>
          <w:sz w:val="28"/>
          <w:szCs w:val="28"/>
          <w:lang w:val="kk-KZ"/>
        </w:rPr>
        <w:tab/>
        <w:t>Авиациялық техниканың отында судың болуына байланысты бұзылуы әдетте көктемде және күзде температураның тұрақсыз болу кезеңінде байқалады. Бұл жыл мезгілінде еріген су, қою күйге өтіп, резервуардың түбінде тұнып қалуға үлгермейді және тұнбаны төгу кезінде жойылмайды.</w:t>
      </w:r>
    </w:p>
    <w:p w:rsidR="0092723B" w:rsidRPr="0092723B" w:rsidRDefault="0092723B" w:rsidP="0092723B">
      <w:pPr>
        <w:pStyle w:val="aa"/>
        <w:jc w:val="both"/>
        <w:rPr>
          <w:rFonts w:ascii="Times New Roman" w:hAnsi="Times New Roman" w:cs="Times New Roman"/>
          <w:sz w:val="28"/>
          <w:szCs w:val="28"/>
          <w:lang w:val="kk-KZ"/>
        </w:rPr>
      </w:pPr>
      <w:r w:rsidRPr="0092723B">
        <w:rPr>
          <w:rFonts w:ascii="Times New Roman" w:hAnsi="Times New Roman" w:cs="Times New Roman"/>
          <w:sz w:val="28"/>
          <w:szCs w:val="28"/>
          <w:lang w:val="kk-KZ"/>
        </w:rPr>
        <w:tab/>
        <w:t>Ұшақтың отынды жүйесіне келіп түсетін ластанулардың 20 % дейіні агрегаттардың ішкі беттерінде орнығады, 60-65 % жану өнімдерімен бірге жойылады. Ластанулардың құрамына минералды (күлді) заттар, органикалық қосылыстар және құрылымды ылғал кіреді.</w:t>
      </w:r>
    </w:p>
    <w:p w:rsidR="0092723B" w:rsidRPr="0092723B" w:rsidRDefault="0092723B" w:rsidP="0092723B">
      <w:pPr>
        <w:pStyle w:val="aa"/>
        <w:jc w:val="both"/>
        <w:rPr>
          <w:rFonts w:ascii="Times New Roman" w:hAnsi="Times New Roman" w:cs="Times New Roman"/>
          <w:sz w:val="28"/>
          <w:szCs w:val="28"/>
          <w:lang w:val="kk-KZ"/>
        </w:rPr>
      </w:pPr>
      <w:r w:rsidRPr="0092723B">
        <w:rPr>
          <w:rFonts w:ascii="Times New Roman" w:hAnsi="Times New Roman" w:cs="Times New Roman"/>
          <w:sz w:val="28"/>
          <w:szCs w:val="28"/>
          <w:lang w:val="kk-KZ"/>
        </w:rPr>
        <w:tab/>
        <w:t>Ластанған және суланған отынның сапасы оны тұндіру, сүзгілеу және сеператордан өткізу кезінде бұрынғы қалпына келеді. Ең қиыны, ал кейбір кезде мүмкін де емес, әртүрлі отындарды құбыр арқылы жүйелі қотару кезінде орын алатын, басқа маркалардың отындарымен, рараласқан реактивті отынның сапасын қалпына келтіру. ТС-1 отынында жазғы 1 %-көп емес және қысқы 5 % дейін дизельді отынның қоспасы болуы мүмкін. Бұл кезде лимиттеуші көрсеткіш кристаллданудың бастапқы температура</w:t>
      </w:r>
      <w:r w:rsidR="00F044E2">
        <w:rPr>
          <w:rFonts w:ascii="Times New Roman" w:hAnsi="Times New Roman" w:cs="Times New Roman"/>
          <w:sz w:val="28"/>
          <w:szCs w:val="28"/>
          <w:lang w:val="kk-KZ"/>
        </w:rPr>
        <w:t>сы болып табылады. Диаметрі 500</w:t>
      </w:r>
      <w:r w:rsidRPr="0092723B">
        <w:rPr>
          <w:rFonts w:ascii="Times New Roman" w:hAnsi="Times New Roman" w:cs="Times New Roman"/>
          <w:sz w:val="28"/>
          <w:szCs w:val="28"/>
          <w:lang w:val="kk-KZ"/>
        </w:rPr>
        <w:t>мм магистралды мұнай</w:t>
      </w:r>
      <w:r w:rsidR="00F044E2">
        <w:rPr>
          <w:rFonts w:ascii="Times New Roman" w:hAnsi="Times New Roman" w:cs="Times New Roman"/>
          <w:sz w:val="28"/>
          <w:szCs w:val="28"/>
          <w:lang w:val="kk-KZ"/>
        </w:rPr>
        <w:t xml:space="preserve"> өнімді өткізгіш арқылы 700</w:t>
      </w:r>
      <w:r w:rsidRPr="0092723B">
        <w:rPr>
          <w:rFonts w:ascii="Times New Roman" w:hAnsi="Times New Roman" w:cs="Times New Roman"/>
          <w:sz w:val="28"/>
          <w:szCs w:val="28"/>
          <w:lang w:val="kk-KZ"/>
        </w:rPr>
        <w:t xml:space="preserve">км қашықтықта 1,3-1,5 м/с жылдамдықпен ТС-1 отынын жазғы және қысқы дизельді отынмен тікелей байланысты қотару кезінде ≈ 10 % реактивті отын мүмкін емес қоспа мөлшерін құрайды. Түзілетін қоспаның көлемі құбырдың сыйымдылығына және байланысатын отындардың тығыздықтарының айырмашылығына байланысты: бұл айырмашылық неғұрлым үлкен болса, қоспаның көлемі соғұрлым көп болады. Қотарудан кейін отын үлгілері квалификациялық әдістер нормаларына сәйкес келеді. Қотарудан кейін лезде алынған ТС-1 үлгілері ластанған және суланған болып шықты. Бұл кристаллданудың бастапқы температурасын 10 </w:t>
      </w:r>
      <w:r w:rsidRPr="0092723B">
        <w:rPr>
          <w:rFonts w:ascii="Times New Roman" w:hAnsi="Times New Roman" w:cs="Times New Roman"/>
          <w:sz w:val="28"/>
          <w:szCs w:val="28"/>
          <w:vertAlign w:val="superscript"/>
          <w:lang w:val="kk-KZ"/>
        </w:rPr>
        <w:t>0</w:t>
      </w:r>
      <w:r w:rsidRPr="0092723B">
        <w:rPr>
          <w:rFonts w:ascii="Times New Roman" w:hAnsi="Times New Roman" w:cs="Times New Roman"/>
          <w:sz w:val="28"/>
          <w:szCs w:val="28"/>
          <w:lang w:val="kk-KZ"/>
        </w:rPr>
        <w:t>С – қа жоғарылауына әкелді. 1,5 тәулік тұндырғаннан кейін кристаллданудың бастапқы температурасы нормаға дейін төмендеді.</w:t>
      </w:r>
    </w:p>
    <w:p w:rsidR="00F044E2" w:rsidRPr="00F044E2" w:rsidRDefault="00F044E2" w:rsidP="00B91519">
      <w:pPr>
        <w:pStyle w:val="aa"/>
        <w:jc w:val="both"/>
        <w:rPr>
          <w:rFonts w:ascii="Times New Roman" w:hAnsi="Times New Roman" w:cs="Times New Roman"/>
          <w:sz w:val="28"/>
          <w:szCs w:val="28"/>
          <w:lang w:val="kk-KZ"/>
        </w:rPr>
      </w:pPr>
      <w:r w:rsidRPr="00F044E2">
        <w:rPr>
          <w:rFonts w:ascii="Times New Roman" w:hAnsi="Times New Roman" w:cs="Times New Roman"/>
          <w:bCs/>
          <w:noProof/>
          <w:color w:val="000000"/>
          <w:sz w:val="28"/>
          <w:szCs w:val="28"/>
          <w:lang w:val="kk-KZ"/>
        </w:rPr>
        <w:tab/>
      </w:r>
      <w:r w:rsidRPr="00F044E2">
        <w:rPr>
          <w:rFonts w:ascii="Times New Roman" w:hAnsi="Times New Roman" w:cs="Times New Roman"/>
          <w:sz w:val="28"/>
          <w:szCs w:val="28"/>
          <w:lang w:val="kk-KZ"/>
        </w:rPr>
        <w:t>Мұнай өнімдерінің және отындардың физика-химиялық қасиеттері өңделетін мұнайдың қасиеттерімен, негізгі фракциялар мен компонентерді алу әдістерімен, қосылатын присадкалардың шоғыры мен қасиеттерімен анықталады [</w:t>
      </w:r>
      <w:r w:rsidR="00CC673D">
        <w:rPr>
          <w:rFonts w:ascii="Times New Roman" w:hAnsi="Times New Roman" w:cs="Times New Roman"/>
          <w:sz w:val="28"/>
          <w:szCs w:val="28"/>
          <w:lang w:val="kk-KZ"/>
        </w:rPr>
        <w:t>7</w:t>
      </w:r>
      <w:r w:rsidRPr="00F044E2">
        <w:rPr>
          <w:rFonts w:ascii="Times New Roman" w:hAnsi="Times New Roman" w:cs="Times New Roman"/>
          <w:sz w:val="28"/>
          <w:szCs w:val="28"/>
          <w:lang w:val="kk-KZ"/>
        </w:rPr>
        <w:t>].</w:t>
      </w:r>
    </w:p>
    <w:p w:rsidR="00F044E2" w:rsidRPr="00F044E2" w:rsidRDefault="00F044E2" w:rsidP="00F044E2">
      <w:pPr>
        <w:pStyle w:val="aa"/>
        <w:jc w:val="both"/>
        <w:rPr>
          <w:rFonts w:ascii="Times New Roman" w:hAnsi="Times New Roman" w:cs="Times New Roman"/>
          <w:sz w:val="28"/>
          <w:szCs w:val="28"/>
          <w:lang w:val="kk-KZ"/>
        </w:rPr>
      </w:pPr>
      <w:r w:rsidRPr="00F044E2">
        <w:rPr>
          <w:rFonts w:ascii="Times New Roman" w:hAnsi="Times New Roman" w:cs="Times New Roman"/>
          <w:sz w:val="28"/>
          <w:szCs w:val="28"/>
          <w:lang w:val="kk-KZ"/>
        </w:rPr>
        <w:tab/>
        <w:t xml:space="preserve">Реактивті отындардың сапасы басқа мұнай өнімдерімен салыстырғанда үлкен дәрежеде мұнай табиғатынан және атмосфералық айдау кезінде бөлінетін фракциялардың қайнау шектеріне байланысты. Тікелей айдау фракцияларды мұнайдың құрамына және отынның сапасына қойлатын талаптарға сай әртүрлі </w:t>
      </w:r>
      <w:r w:rsidRPr="00F044E2">
        <w:rPr>
          <w:rFonts w:ascii="Times New Roman" w:hAnsi="Times New Roman" w:cs="Times New Roman"/>
          <w:sz w:val="28"/>
          <w:szCs w:val="28"/>
          <w:lang w:val="kk-KZ"/>
        </w:rPr>
        <w:lastRenderedPageBreak/>
        <w:t>әдістермен тазалайды. Реактивті отындардың кейбір мөлшерін каталитикалық деструктивті өңдеуден атмосфералық немесе вакуумды айдау дистиллятар сутегінің және каталитикалық крекинг өнімдерінің қатысуымен алады. Каталитикалық өңдеудің тәртібі шикізаттың сапасына байланысты және өз кезегінде отынның сапасын толық анықтайды.</w:t>
      </w:r>
    </w:p>
    <w:p w:rsidR="00F044E2" w:rsidRPr="00F044E2" w:rsidRDefault="00F044E2" w:rsidP="00F044E2">
      <w:pPr>
        <w:pStyle w:val="aa"/>
        <w:ind w:firstLine="708"/>
        <w:jc w:val="both"/>
        <w:rPr>
          <w:rFonts w:ascii="Times New Roman" w:hAnsi="Times New Roman" w:cs="Times New Roman"/>
          <w:b/>
          <w:sz w:val="28"/>
          <w:szCs w:val="28"/>
          <w:lang w:val="kk-KZ"/>
        </w:rPr>
      </w:pPr>
      <w:r w:rsidRPr="00F044E2">
        <w:rPr>
          <w:rFonts w:ascii="Times New Roman" w:hAnsi="Times New Roman" w:cs="Times New Roman"/>
          <w:b/>
          <w:sz w:val="28"/>
          <w:szCs w:val="28"/>
          <w:lang w:val="kk-KZ"/>
        </w:rPr>
        <w:t>Отындарды мұнайды тікелей айдау жолымен алу</w:t>
      </w:r>
    </w:p>
    <w:p w:rsidR="00F044E2" w:rsidRPr="00F044E2" w:rsidRDefault="00F044E2" w:rsidP="00B91519">
      <w:pPr>
        <w:pStyle w:val="aa"/>
        <w:jc w:val="both"/>
        <w:rPr>
          <w:rFonts w:ascii="Times New Roman" w:hAnsi="Times New Roman" w:cs="Times New Roman"/>
          <w:sz w:val="28"/>
          <w:szCs w:val="28"/>
          <w:lang w:val="kk-KZ"/>
        </w:rPr>
      </w:pPr>
      <w:r w:rsidRPr="00F044E2">
        <w:rPr>
          <w:rFonts w:ascii="Times New Roman" w:hAnsi="Times New Roman" w:cs="Times New Roman"/>
          <w:sz w:val="28"/>
          <w:szCs w:val="28"/>
          <w:lang w:val="kk-KZ"/>
        </w:rPr>
        <w:tab/>
        <w:t>Мұнайды алғашқы өңдеу қондырғылары барлың мұнай өңдейтін кәсіпорындардың негізін құрайды. Олардың жұмысына алынатын отындардың немесе олардың компоненттерінің сапасына байланысты. Қазіргі заманғы мұнай өңдейтін кәсіпорындар үшін мұнай өнімдерін өндірген кезде көпсатылылық тән. Мұнай алдын ала кәсіпшілікке және кәсіпорынның өзінде дайындық технологиялық процестерден өтеді. Бұл – газды компоненттерді жою үшін мұнайларды тұрақтандыру, МӨЗ – да тұзсыздандыру мен сусыздандыру және жабдықтардың коррозиядан қорғалуын қамтамасыз ететін және жоғары сапалы өнімдер алуға мүмкіндік туғызатын механикалық қоспалардан тазартады.</w:t>
      </w:r>
    </w:p>
    <w:p w:rsidR="00F044E2" w:rsidRPr="00F044E2" w:rsidRDefault="00F044E2" w:rsidP="00F044E2">
      <w:pPr>
        <w:pStyle w:val="aa"/>
        <w:ind w:firstLine="708"/>
        <w:jc w:val="both"/>
        <w:rPr>
          <w:rFonts w:ascii="Times New Roman" w:hAnsi="Times New Roman" w:cs="Times New Roman"/>
          <w:sz w:val="28"/>
          <w:szCs w:val="28"/>
          <w:lang w:val="kk-KZ"/>
        </w:rPr>
      </w:pPr>
      <w:r w:rsidRPr="00F044E2">
        <w:rPr>
          <w:rFonts w:ascii="Times New Roman" w:hAnsi="Times New Roman" w:cs="Times New Roman"/>
          <w:sz w:val="28"/>
          <w:szCs w:val="28"/>
          <w:lang w:val="kk-KZ"/>
        </w:rPr>
        <w:t>Керосинді фракция – 180-220</w:t>
      </w:r>
      <w:r w:rsidRPr="00F044E2">
        <w:rPr>
          <w:rFonts w:ascii="Times New Roman" w:hAnsi="Times New Roman" w:cs="Times New Roman"/>
          <w:sz w:val="28"/>
          <w:szCs w:val="28"/>
          <w:vertAlign w:val="superscript"/>
          <w:lang w:val="kk-KZ"/>
        </w:rPr>
        <w:t>0</w:t>
      </w:r>
      <w:r w:rsidRPr="00F044E2">
        <w:rPr>
          <w:rFonts w:ascii="Times New Roman" w:hAnsi="Times New Roman" w:cs="Times New Roman"/>
          <w:sz w:val="28"/>
          <w:szCs w:val="28"/>
          <w:lang w:val="kk-KZ"/>
        </w:rPr>
        <w:t>С -60</w:t>
      </w:r>
      <w:r w:rsidRPr="00F044E2">
        <w:rPr>
          <w:rFonts w:ascii="Times New Roman" w:hAnsi="Times New Roman" w:cs="Times New Roman"/>
          <w:sz w:val="28"/>
          <w:szCs w:val="28"/>
          <w:vertAlign w:val="superscript"/>
          <w:lang w:val="kk-KZ"/>
        </w:rPr>
        <w:t>0</w:t>
      </w:r>
      <w:r w:rsidR="00026690">
        <w:rPr>
          <w:rFonts w:ascii="Times New Roman" w:hAnsi="Times New Roman" w:cs="Times New Roman"/>
          <w:sz w:val="28"/>
          <w:szCs w:val="28"/>
          <w:lang w:val="kk-KZ"/>
        </w:rPr>
        <w:t>С</w:t>
      </w:r>
      <w:r w:rsidRPr="00F044E2">
        <w:rPr>
          <w:rFonts w:ascii="Times New Roman" w:hAnsi="Times New Roman" w:cs="Times New Roman"/>
          <w:sz w:val="28"/>
          <w:szCs w:val="28"/>
          <w:lang w:val="kk-KZ"/>
        </w:rPr>
        <w:t xml:space="preserve"> жоғары емес кристалданудың бастапқы температурасына ие, ал тұтану температурасы +28 </w:t>
      </w:r>
      <w:r w:rsidRPr="00F044E2">
        <w:rPr>
          <w:rFonts w:ascii="Times New Roman" w:hAnsi="Times New Roman" w:cs="Times New Roman"/>
          <w:sz w:val="28"/>
          <w:szCs w:val="28"/>
          <w:vertAlign w:val="superscript"/>
          <w:lang w:val="kk-KZ"/>
        </w:rPr>
        <w:t>0</w:t>
      </w:r>
      <w:r w:rsidRPr="00F044E2">
        <w:rPr>
          <w:rFonts w:ascii="Times New Roman" w:hAnsi="Times New Roman" w:cs="Times New Roman"/>
          <w:sz w:val="28"/>
          <w:szCs w:val="28"/>
          <w:lang w:val="kk-KZ"/>
        </w:rPr>
        <w:t xml:space="preserve">С төмен емес, осы көрсеткіштер бойынша ол кең таралған реактивті отынның талаптарын қанағаттандырады. Өңделетін мұнайдың құрамына, кәсіпорынның жабдықтармен қамтамасыз етілуіне және шығарылатын бензиннің, реактивті және дизельді отындардың талап етілетін ара-қатынасына байланысты фракциялардың қайнау шектері әртүрлі және реактивті отынға қатыстырылатын фракциялардың мөлшері бірдей емес. Егер отынның өрт қауіпсіздігін жоғарылату қажет болса бастапқы қайнау температурасы ең жоғары керосинді фракцияны алады, ал қорын көбейту үшін керосинді фракцияның соңғы қайнау температурасын жоғарылатады немесе оны негізгі ректификационды колоннаның жоғарғы жағынан іріктеп алынатын бензинді фракциямен араластырады. ТС-1 отыны үшін соңғы қайнау температурасын   10 </w:t>
      </w:r>
      <w:r w:rsidRPr="00F044E2">
        <w:rPr>
          <w:rFonts w:ascii="Times New Roman" w:hAnsi="Times New Roman" w:cs="Times New Roman"/>
          <w:sz w:val="28"/>
          <w:szCs w:val="28"/>
          <w:vertAlign w:val="superscript"/>
          <w:lang w:val="kk-KZ"/>
        </w:rPr>
        <w:t>0</w:t>
      </w:r>
      <w:r w:rsidRPr="00F044E2">
        <w:rPr>
          <w:rFonts w:ascii="Times New Roman" w:hAnsi="Times New Roman" w:cs="Times New Roman"/>
          <w:sz w:val="28"/>
          <w:szCs w:val="28"/>
          <w:lang w:val="kk-KZ"/>
        </w:rPr>
        <w:t xml:space="preserve">С – ға жоғарылатумен өнім ≈10 % жоғарылайды және сонымен қатар кристалданудың бастапқы температурасы 5 </w:t>
      </w:r>
      <w:r w:rsidRPr="00F044E2">
        <w:rPr>
          <w:rFonts w:ascii="Times New Roman" w:hAnsi="Times New Roman" w:cs="Times New Roman"/>
          <w:sz w:val="28"/>
          <w:szCs w:val="28"/>
          <w:vertAlign w:val="superscript"/>
          <w:lang w:val="kk-KZ"/>
        </w:rPr>
        <w:t>0</w:t>
      </w:r>
      <w:r w:rsidRPr="00F044E2">
        <w:rPr>
          <w:rFonts w:ascii="Times New Roman" w:hAnsi="Times New Roman" w:cs="Times New Roman"/>
          <w:sz w:val="28"/>
          <w:szCs w:val="28"/>
          <w:lang w:val="kk-KZ"/>
        </w:rPr>
        <w:t>С – қа өседі. Отынның құрамына бензинді фракцияны қосу оның қорын 70-90 % - ға жоғарылатуға мүмкіндік береді.</w:t>
      </w:r>
    </w:p>
    <w:p w:rsidR="00F044E2" w:rsidRPr="00F044E2" w:rsidRDefault="00F044E2" w:rsidP="00F044E2">
      <w:pPr>
        <w:pStyle w:val="aa"/>
        <w:jc w:val="both"/>
        <w:rPr>
          <w:rFonts w:ascii="Times New Roman" w:hAnsi="Times New Roman" w:cs="Times New Roman"/>
          <w:sz w:val="28"/>
          <w:szCs w:val="28"/>
          <w:lang w:val="kk-KZ"/>
        </w:rPr>
      </w:pPr>
    </w:p>
    <w:p w:rsidR="00F044E2" w:rsidRDefault="003114C1" w:rsidP="003114C1">
      <w:pPr>
        <w:pStyle w:val="aa"/>
        <w:ind w:firstLine="708"/>
        <w:rPr>
          <w:rFonts w:ascii="Times New Roman" w:hAnsi="Times New Roman" w:cs="Times New Roman"/>
          <w:b/>
          <w:sz w:val="28"/>
          <w:szCs w:val="28"/>
          <w:lang w:val="kk-KZ"/>
        </w:rPr>
      </w:pPr>
      <w:r>
        <w:rPr>
          <w:rFonts w:ascii="Times New Roman" w:hAnsi="Times New Roman" w:cs="Times New Roman"/>
          <w:b/>
          <w:sz w:val="28"/>
          <w:szCs w:val="28"/>
          <w:lang w:val="kk-KZ"/>
        </w:rPr>
        <w:t>8</w:t>
      </w:r>
      <w:r w:rsidR="00BE2D64">
        <w:rPr>
          <w:rFonts w:ascii="Times New Roman" w:hAnsi="Times New Roman" w:cs="Times New Roman"/>
          <w:b/>
          <w:sz w:val="28"/>
          <w:szCs w:val="28"/>
          <w:lang w:val="kk-KZ"/>
        </w:rPr>
        <w:t xml:space="preserve">. </w:t>
      </w:r>
      <w:r w:rsidR="00F044E2" w:rsidRPr="00F044E2">
        <w:rPr>
          <w:rFonts w:ascii="Times New Roman" w:hAnsi="Times New Roman" w:cs="Times New Roman"/>
          <w:b/>
          <w:sz w:val="28"/>
          <w:szCs w:val="28"/>
          <w:lang w:val="kk-KZ"/>
        </w:rPr>
        <w:t>Фракцияларды тазарту</w:t>
      </w:r>
    </w:p>
    <w:p w:rsidR="00FB7C55" w:rsidRDefault="00FB7C55" w:rsidP="00F044E2">
      <w:pPr>
        <w:pStyle w:val="aa"/>
        <w:ind w:firstLine="708"/>
        <w:jc w:val="both"/>
        <w:rPr>
          <w:rFonts w:ascii="Times New Roman" w:hAnsi="Times New Roman" w:cs="Times New Roman"/>
          <w:sz w:val="28"/>
          <w:szCs w:val="28"/>
          <w:lang w:val="kk-KZ"/>
        </w:rPr>
      </w:pPr>
    </w:p>
    <w:p w:rsidR="00F044E2" w:rsidRPr="00F044E2" w:rsidRDefault="00F044E2" w:rsidP="00F044E2">
      <w:pPr>
        <w:pStyle w:val="aa"/>
        <w:ind w:firstLine="708"/>
        <w:jc w:val="both"/>
        <w:rPr>
          <w:rFonts w:ascii="Times New Roman" w:hAnsi="Times New Roman" w:cs="Times New Roman"/>
          <w:sz w:val="28"/>
          <w:szCs w:val="28"/>
          <w:lang w:val="kk-KZ"/>
        </w:rPr>
      </w:pPr>
      <w:r w:rsidRPr="00F044E2">
        <w:rPr>
          <w:rFonts w:ascii="Times New Roman" w:hAnsi="Times New Roman" w:cs="Times New Roman"/>
          <w:sz w:val="28"/>
          <w:szCs w:val="28"/>
          <w:lang w:val="kk-KZ"/>
        </w:rPr>
        <w:t>Мұнайды тікелей айдау фракцияларын реактивті отындардың сапасын нашарлататын қосылыстардан тазалайды. Фракцияның кейбір осындай қосылыстарын жою үшін натрий гидроксидінің ерітіндісімен өңдейді де, сумен шаяды. Төмен қайнайтын бензинді фракцияларды 8-10 % натрий гироксиді ерітіндісімен, ал керосинді фракцияларды (тұрақты эмульсия түзуін болдырмау үшін) – ең әлсіз 3-6 % ерітінедісімен тазалайды, бұл кезде мұнай қышқылдары, фенолдар, сондай-ақ күкіртті сутегі мен меркаптандар жойылады.</w:t>
      </w:r>
    </w:p>
    <w:p w:rsidR="00F044E2" w:rsidRPr="00F044E2" w:rsidRDefault="00F044E2" w:rsidP="00F044E2">
      <w:pPr>
        <w:pStyle w:val="aa"/>
        <w:ind w:firstLine="708"/>
        <w:jc w:val="both"/>
        <w:rPr>
          <w:rFonts w:ascii="Times New Roman" w:hAnsi="Times New Roman" w:cs="Times New Roman"/>
          <w:sz w:val="28"/>
          <w:szCs w:val="28"/>
          <w:lang w:val="kk-KZ"/>
        </w:rPr>
      </w:pPr>
      <w:r w:rsidRPr="00F044E2">
        <w:rPr>
          <w:rFonts w:ascii="Times New Roman" w:hAnsi="Times New Roman" w:cs="Times New Roman"/>
          <w:sz w:val="28"/>
          <w:szCs w:val="28"/>
          <w:lang w:val="kk-KZ"/>
        </w:rPr>
        <w:lastRenderedPageBreak/>
        <w:t>Судың барысында суда ерігіш натрий тұздары мен феноляттар түзіледі. Мұнай қышқылдарының сілтілі тұздары мен натрий феноляттары гидролизге тән, әсіресе жоғары температура мен NаОН төмен шоғыры кезінде, сондықтан тазалау кезінде қышқылдар мен фенолдар толығымен дойылмайды.</w:t>
      </w:r>
    </w:p>
    <w:p w:rsidR="00F044E2" w:rsidRPr="00F044E2" w:rsidRDefault="00F044E2" w:rsidP="00F044E2">
      <w:pPr>
        <w:pStyle w:val="aa"/>
        <w:jc w:val="both"/>
        <w:rPr>
          <w:rFonts w:ascii="Times New Roman" w:hAnsi="Times New Roman" w:cs="Times New Roman"/>
          <w:sz w:val="28"/>
          <w:szCs w:val="28"/>
          <w:lang w:val="kk-KZ"/>
        </w:rPr>
      </w:pPr>
      <w:r w:rsidRPr="00F044E2">
        <w:rPr>
          <w:rFonts w:ascii="Times New Roman" w:hAnsi="Times New Roman" w:cs="Times New Roman"/>
          <w:sz w:val="28"/>
          <w:szCs w:val="28"/>
          <w:lang w:val="kk-KZ"/>
        </w:rPr>
        <w:t>Күкіртті сутегі мен натрий гироксиді сілті немесе сульфидтер артық болған кезде сульфидтер және сілтілер жеткіліксіз болған кезде сульфиттер түзіп әрекеттеседі.</w:t>
      </w:r>
    </w:p>
    <w:p w:rsidR="00F044E2" w:rsidRPr="00F044E2" w:rsidRDefault="00F044E2" w:rsidP="00F044E2">
      <w:pPr>
        <w:pStyle w:val="aa"/>
        <w:ind w:firstLine="708"/>
        <w:jc w:val="both"/>
        <w:rPr>
          <w:rFonts w:ascii="Times New Roman" w:hAnsi="Times New Roman" w:cs="Times New Roman"/>
          <w:sz w:val="28"/>
          <w:szCs w:val="28"/>
          <w:lang w:val="kk-KZ"/>
        </w:rPr>
      </w:pPr>
      <w:r w:rsidRPr="00F044E2">
        <w:rPr>
          <w:rFonts w:ascii="Times New Roman" w:hAnsi="Times New Roman" w:cs="Times New Roman"/>
          <w:sz w:val="28"/>
          <w:szCs w:val="28"/>
          <w:lang w:val="kk-KZ"/>
        </w:rPr>
        <w:t>Меркаптандар натрий меркаптиттерін түзіп реакцияға түседі. Меркаптидтер, әсіресе жоғары молекулярлы, гидролизге жеңіл ұшырайды, бұл оларды керосинді фракцияны тазалаған кезде жоюға кедергі жасайды. Осылай, С</w:t>
      </w:r>
      <w:r w:rsidRPr="00F044E2">
        <w:rPr>
          <w:rFonts w:ascii="Times New Roman" w:hAnsi="Times New Roman" w:cs="Times New Roman"/>
          <w:sz w:val="28"/>
          <w:szCs w:val="28"/>
          <w:vertAlign w:val="subscript"/>
          <w:lang w:val="kk-KZ"/>
        </w:rPr>
        <w:t>2</w:t>
      </w:r>
      <w:r w:rsidRPr="00F044E2">
        <w:rPr>
          <w:rFonts w:ascii="Times New Roman" w:hAnsi="Times New Roman" w:cs="Times New Roman"/>
          <w:sz w:val="28"/>
          <w:szCs w:val="28"/>
          <w:lang w:val="kk-KZ"/>
        </w:rPr>
        <w:t>Н</w:t>
      </w:r>
      <w:r w:rsidRPr="00F044E2">
        <w:rPr>
          <w:rFonts w:ascii="Times New Roman" w:hAnsi="Times New Roman" w:cs="Times New Roman"/>
          <w:sz w:val="28"/>
          <w:szCs w:val="28"/>
          <w:vertAlign w:val="subscript"/>
          <w:lang w:val="kk-KZ"/>
        </w:rPr>
        <w:t>5</w:t>
      </w:r>
      <w:r w:rsidRPr="00F044E2">
        <w:rPr>
          <w:rFonts w:ascii="Times New Roman" w:hAnsi="Times New Roman" w:cs="Times New Roman"/>
          <w:sz w:val="28"/>
          <w:szCs w:val="28"/>
          <w:lang w:val="kk-KZ"/>
        </w:rPr>
        <w:t>SН 97 % жойылады, ал С</w:t>
      </w:r>
      <w:r w:rsidRPr="00F044E2">
        <w:rPr>
          <w:rFonts w:ascii="Times New Roman" w:hAnsi="Times New Roman" w:cs="Times New Roman"/>
          <w:sz w:val="28"/>
          <w:szCs w:val="28"/>
          <w:vertAlign w:val="subscript"/>
          <w:lang w:val="kk-KZ"/>
        </w:rPr>
        <w:t>5</w:t>
      </w:r>
      <w:r w:rsidRPr="00F044E2">
        <w:rPr>
          <w:rFonts w:ascii="Times New Roman" w:hAnsi="Times New Roman" w:cs="Times New Roman"/>
          <w:sz w:val="28"/>
          <w:szCs w:val="28"/>
          <w:lang w:val="kk-KZ"/>
        </w:rPr>
        <w:t>Н</w:t>
      </w:r>
      <w:r w:rsidRPr="00F044E2">
        <w:rPr>
          <w:rFonts w:ascii="Times New Roman" w:hAnsi="Times New Roman" w:cs="Times New Roman"/>
          <w:sz w:val="28"/>
          <w:szCs w:val="28"/>
          <w:vertAlign w:val="subscript"/>
          <w:lang w:val="kk-KZ"/>
        </w:rPr>
        <w:t>11</w:t>
      </w:r>
      <w:r w:rsidRPr="00F044E2">
        <w:rPr>
          <w:rFonts w:ascii="Times New Roman" w:hAnsi="Times New Roman" w:cs="Times New Roman"/>
          <w:sz w:val="28"/>
          <w:szCs w:val="28"/>
          <w:lang w:val="kk-KZ"/>
        </w:rPr>
        <w:t xml:space="preserve">SН – тек қана 33 % - ға. Сондықтан, Реактивті отыннан меркаптандар сілтілі тазалаумен жойылады. </w:t>
      </w:r>
    </w:p>
    <w:p w:rsidR="00F044E2" w:rsidRPr="00F044E2" w:rsidRDefault="00F044E2" w:rsidP="00F044E2">
      <w:pPr>
        <w:pStyle w:val="aa"/>
        <w:ind w:firstLine="708"/>
        <w:jc w:val="both"/>
        <w:rPr>
          <w:rFonts w:ascii="Times New Roman" w:hAnsi="Times New Roman" w:cs="Times New Roman"/>
          <w:sz w:val="28"/>
          <w:szCs w:val="28"/>
          <w:lang w:val="kk-KZ"/>
        </w:rPr>
      </w:pPr>
      <w:r w:rsidRPr="00F044E2">
        <w:rPr>
          <w:rFonts w:ascii="Times New Roman" w:hAnsi="Times New Roman" w:cs="Times New Roman"/>
          <w:sz w:val="28"/>
          <w:szCs w:val="28"/>
          <w:lang w:val="kk-KZ"/>
        </w:rPr>
        <w:t>Керосинді фракцияны натрий гидроксидімен тазалағаннан кейін сумен шаяды, судың шығыны шайылатын отынның көлемінен 15 % аз болмау керек.</w:t>
      </w:r>
    </w:p>
    <w:p w:rsidR="00F044E2" w:rsidRPr="00F044E2" w:rsidRDefault="00F044E2" w:rsidP="00F044E2">
      <w:pPr>
        <w:pStyle w:val="aa"/>
        <w:jc w:val="both"/>
        <w:rPr>
          <w:rFonts w:ascii="Times New Roman" w:hAnsi="Times New Roman" w:cs="Times New Roman"/>
          <w:sz w:val="28"/>
          <w:szCs w:val="28"/>
          <w:lang w:val="kk-KZ"/>
        </w:rPr>
      </w:pPr>
      <w:r w:rsidRPr="00F044E2">
        <w:rPr>
          <w:rFonts w:ascii="Times New Roman" w:hAnsi="Times New Roman" w:cs="Times New Roman"/>
          <w:sz w:val="28"/>
          <w:szCs w:val="28"/>
          <w:lang w:val="kk-KZ"/>
        </w:rPr>
        <w:t>Сілтілі тазалау нәтижесінде реактивті отыннан мұнай қышқылдары жойылады, бұл кейін көрсеткендей, оның тозушылыққа қарсы қасиеттерін төмендетеді. Сондықтан мүмкіндігінше бұл тазалау әдісінен қашқақтайды.</w:t>
      </w:r>
    </w:p>
    <w:p w:rsidR="00F044E2" w:rsidRPr="00F044E2" w:rsidRDefault="00F044E2" w:rsidP="00F044E2">
      <w:pPr>
        <w:pStyle w:val="aa"/>
        <w:ind w:firstLine="708"/>
        <w:jc w:val="both"/>
        <w:rPr>
          <w:rFonts w:ascii="Times New Roman" w:hAnsi="Times New Roman" w:cs="Times New Roman"/>
          <w:sz w:val="28"/>
          <w:szCs w:val="28"/>
          <w:lang w:val="kk-KZ"/>
        </w:rPr>
      </w:pPr>
      <w:r w:rsidRPr="00F044E2">
        <w:rPr>
          <w:rFonts w:ascii="Times New Roman" w:hAnsi="Times New Roman" w:cs="Times New Roman"/>
          <w:sz w:val="28"/>
          <w:szCs w:val="28"/>
          <w:lang w:val="kk-KZ"/>
        </w:rPr>
        <w:t>Меркаптандар – реактивті отын үшін қолданылатын бензинді мен керосинді фракциялардың құрамындағы ең қажетсіз қосылыстар. Меркаптандарды жою үшін мынадай процестерді қолданады: плюмбитті тазалау, мыс хлоридімен СuСl</w:t>
      </w:r>
      <w:r w:rsidRPr="00F044E2">
        <w:rPr>
          <w:rFonts w:ascii="Times New Roman" w:hAnsi="Times New Roman" w:cs="Times New Roman"/>
          <w:sz w:val="28"/>
          <w:szCs w:val="28"/>
          <w:vertAlign w:val="subscript"/>
          <w:lang w:val="kk-KZ"/>
        </w:rPr>
        <w:t>2</w:t>
      </w:r>
      <w:r w:rsidRPr="00F044E2">
        <w:rPr>
          <w:rFonts w:ascii="Times New Roman" w:hAnsi="Times New Roman" w:cs="Times New Roman"/>
          <w:sz w:val="28"/>
          <w:szCs w:val="28"/>
          <w:lang w:val="kk-KZ"/>
        </w:rPr>
        <w:t xml:space="preserve"> тазалау және «Мерокс» процесі.</w:t>
      </w:r>
    </w:p>
    <w:p w:rsidR="00F044E2" w:rsidRPr="00F044E2" w:rsidRDefault="00F044E2" w:rsidP="00F044E2">
      <w:pPr>
        <w:pStyle w:val="aa"/>
        <w:ind w:firstLine="708"/>
        <w:jc w:val="both"/>
        <w:rPr>
          <w:rFonts w:ascii="Times New Roman" w:hAnsi="Times New Roman" w:cs="Times New Roman"/>
          <w:sz w:val="28"/>
          <w:szCs w:val="28"/>
          <w:lang w:val="kk-KZ"/>
        </w:rPr>
      </w:pPr>
      <w:r w:rsidRPr="00F044E2">
        <w:rPr>
          <w:rFonts w:ascii="Times New Roman" w:hAnsi="Times New Roman" w:cs="Times New Roman"/>
          <w:sz w:val="28"/>
          <w:szCs w:val="28"/>
          <w:lang w:val="kk-KZ"/>
        </w:rPr>
        <w:t>Плюмбитті тазалау негізінде меркаптандардың қорғасын оксидімен сілтілі ортада мұнай өнімдерінде ерігіш меркаптидтерді алуымен және олардың күкірттің қатынасында дисульфидтерге өтіп әрекеттесуі жатыр.</w:t>
      </w:r>
    </w:p>
    <w:p w:rsidR="00F044E2" w:rsidRPr="00F044E2" w:rsidRDefault="00F044E2" w:rsidP="00F044E2">
      <w:pPr>
        <w:pStyle w:val="aa"/>
        <w:jc w:val="both"/>
        <w:rPr>
          <w:rFonts w:ascii="Times New Roman" w:hAnsi="Times New Roman" w:cs="Times New Roman"/>
          <w:sz w:val="28"/>
          <w:szCs w:val="28"/>
          <w:lang w:val="kk-KZ"/>
        </w:rPr>
      </w:pPr>
      <w:r w:rsidRPr="00F044E2">
        <w:rPr>
          <w:rFonts w:ascii="Times New Roman" w:hAnsi="Times New Roman" w:cs="Times New Roman"/>
          <w:sz w:val="28"/>
          <w:szCs w:val="28"/>
          <w:lang w:val="kk-KZ"/>
        </w:rPr>
        <w:t>Ерітіндіге қосылатын күкірттің артығы отында еріп кетеді, осылай отынның сапасын төмендетеді.</w:t>
      </w:r>
    </w:p>
    <w:p w:rsidR="00F044E2" w:rsidRPr="00F044E2" w:rsidRDefault="00F044E2" w:rsidP="00F044E2">
      <w:pPr>
        <w:pStyle w:val="aa"/>
        <w:ind w:firstLine="708"/>
        <w:jc w:val="both"/>
        <w:rPr>
          <w:rFonts w:ascii="Times New Roman" w:hAnsi="Times New Roman" w:cs="Times New Roman"/>
          <w:sz w:val="28"/>
          <w:szCs w:val="28"/>
          <w:lang w:val="kk-KZ"/>
        </w:rPr>
      </w:pPr>
      <w:r w:rsidRPr="00F044E2">
        <w:rPr>
          <w:rFonts w:ascii="Times New Roman" w:hAnsi="Times New Roman" w:cs="Times New Roman"/>
          <w:sz w:val="28"/>
          <w:szCs w:val="28"/>
          <w:lang w:val="kk-KZ"/>
        </w:rPr>
        <w:t>Мыс хлоридімен тазалаған кезде мыс меркаптидтері түзіледі, олар да СuСl</w:t>
      </w:r>
      <w:r w:rsidRPr="00F044E2">
        <w:rPr>
          <w:rFonts w:ascii="Times New Roman" w:hAnsi="Times New Roman" w:cs="Times New Roman"/>
          <w:sz w:val="28"/>
          <w:szCs w:val="28"/>
          <w:vertAlign w:val="subscript"/>
          <w:lang w:val="kk-KZ"/>
        </w:rPr>
        <w:t>2</w:t>
      </w:r>
      <w:r w:rsidRPr="00F044E2">
        <w:rPr>
          <w:rFonts w:ascii="Times New Roman" w:hAnsi="Times New Roman" w:cs="Times New Roman"/>
          <w:sz w:val="28"/>
          <w:szCs w:val="28"/>
          <w:lang w:val="kk-KZ"/>
        </w:rPr>
        <w:t xml:space="preserve"> мен мыс дисульфидін және хлоридін түзумен әрекеттеседі. Мыстың болуы отынның термототықтырғыш тұрақтылығын нашарлатады.</w:t>
      </w:r>
    </w:p>
    <w:p w:rsidR="00F044E2" w:rsidRPr="00F044E2" w:rsidRDefault="00F044E2" w:rsidP="00F044E2">
      <w:pPr>
        <w:pStyle w:val="aa"/>
        <w:ind w:firstLine="708"/>
        <w:jc w:val="both"/>
        <w:rPr>
          <w:rFonts w:ascii="Times New Roman" w:hAnsi="Times New Roman" w:cs="Times New Roman"/>
          <w:sz w:val="28"/>
          <w:szCs w:val="28"/>
          <w:lang w:val="kk-KZ"/>
        </w:rPr>
      </w:pPr>
      <w:r w:rsidRPr="00F044E2">
        <w:rPr>
          <w:rFonts w:ascii="Times New Roman" w:hAnsi="Times New Roman" w:cs="Times New Roman"/>
          <w:sz w:val="28"/>
          <w:szCs w:val="28"/>
          <w:lang w:val="kk-KZ"/>
        </w:rPr>
        <w:t xml:space="preserve">«Мерокс» процесі меркаптандарды сілтілі ортада қатты катализатордың қатысымен ауадағы оттегімен тотықтырудан тұрады. Нәтижесінде меркаптандар тазаланатын отында еріген түрде қалатын дисульфидтерге айналады. Процестің технологиясы алдын ла тазалаудан, демеркаптанизациядан, шаюдан және сүзгілеуден тұрады. Алдын ала тазалауды NаОН өңдеумен жүзеге асырады, бұл кезде мұнай қышқылдарынан натрий нафтенат тұздары алынады. Реакцияға түспеген натрий гидроксидінің қалдықтарын және түзілген сабынды құмды фильтр арқылы сүзгілеп алады. Днмеркаптанизацияны катализатормен толтырылған, 50 </w:t>
      </w:r>
      <w:r w:rsidRPr="00F044E2">
        <w:rPr>
          <w:rFonts w:ascii="Times New Roman" w:hAnsi="Times New Roman" w:cs="Times New Roman"/>
          <w:sz w:val="28"/>
          <w:szCs w:val="28"/>
          <w:vertAlign w:val="superscript"/>
          <w:lang w:val="kk-KZ"/>
        </w:rPr>
        <w:t>0</w:t>
      </w:r>
      <w:r w:rsidRPr="00F044E2">
        <w:rPr>
          <w:rFonts w:ascii="Times New Roman" w:hAnsi="Times New Roman" w:cs="Times New Roman"/>
          <w:sz w:val="28"/>
          <w:szCs w:val="28"/>
          <w:lang w:val="kk-KZ"/>
        </w:rPr>
        <w:t>С температура және 0,7 МПа қысым барысында сілті ерітіндісімен суланған реакторда өткізеді.</w:t>
      </w:r>
    </w:p>
    <w:p w:rsidR="00F044E2" w:rsidRPr="00F044E2" w:rsidRDefault="00F044E2" w:rsidP="00F044E2">
      <w:pPr>
        <w:pStyle w:val="aa"/>
        <w:ind w:firstLine="708"/>
        <w:jc w:val="both"/>
        <w:rPr>
          <w:rFonts w:ascii="Times New Roman" w:hAnsi="Times New Roman" w:cs="Times New Roman"/>
          <w:sz w:val="28"/>
          <w:szCs w:val="28"/>
          <w:lang w:val="kk-KZ"/>
        </w:rPr>
      </w:pPr>
      <w:r w:rsidRPr="00F044E2">
        <w:rPr>
          <w:rFonts w:ascii="Times New Roman" w:hAnsi="Times New Roman" w:cs="Times New Roman"/>
          <w:sz w:val="28"/>
          <w:szCs w:val="28"/>
          <w:lang w:val="kk-KZ"/>
        </w:rPr>
        <w:t>Сумен шаюды сілтімен тазалағаннан кейні сілтінің іздерін және суда ерігіш беттік-активті заттарды жою үшін қ</w:t>
      </w:r>
      <w:r>
        <w:rPr>
          <w:rFonts w:ascii="Times New Roman" w:hAnsi="Times New Roman" w:cs="Times New Roman"/>
          <w:sz w:val="28"/>
          <w:szCs w:val="28"/>
          <w:lang w:val="kk-KZ"/>
        </w:rPr>
        <w:t>олданады. Отынды суды жою үшін</w:t>
      </w:r>
      <w:r w:rsidRPr="00F044E2">
        <w:rPr>
          <w:rFonts w:ascii="Times New Roman" w:hAnsi="Times New Roman" w:cs="Times New Roman"/>
          <w:sz w:val="28"/>
          <w:szCs w:val="28"/>
          <w:lang w:val="kk-KZ"/>
        </w:rPr>
        <w:t xml:space="preserve"> (NаСl) тұз қабаты арқылы кейін саз балшық арқылы сүзгілейді. Тұз арқылы сүзгілек саз балшықты ылғалдан қорғайды. Саз балшық арқылы перкомеция тазаланатын отыннан мысты және суда ерімейтін БАЗ жою үшін қажет, бұл </w:t>
      </w:r>
      <w:r w:rsidRPr="00F044E2">
        <w:rPr>
          <w:rFonts w:ascii="Times New Roman" w:hAnsi="Times New Roman" w:cs="Times New Roman"/>
          <w:sz w:val="28"/>
          <w:szCs w:val="28"/>
          <w:lang w:val="kk-KZ"/>
        </w:rPr>
        <w:lastRenderedPageBreak/>
        <w:t xml:space="preserve">отынның термототықтырғыш тұрақтылығында және фильтрлер-сеператорлардың жұмысында оң нәтиже береді. </w:t>
      </w:r>
    </w:p>
    <w:p w:rsidR="00F044E2" w:rsidRPr="00F044E2" w:rsidRDefault="00F044E2" w:rsidP="00F044E2">
      <w:pPr>
        <w:pStyle w:val="aa"/>
        <w:ind w:firstLine="708"/>
        <w:jc w:val="both"/>
        <w:rPr>
          <w:rFonts w:ascii="Times New Roman" w:hAnsi="Times New Roman" w:cs="Times New Roman"/>
          <w:sz w:val="28"/>
          <w:szCs w:val="28"/>
          <w:lang w:val="kk-KZ"/>
        </w:rPr>
      </w:pPr>
      <w:r w:rsidRPr="00F044E2">
        <w:rPr>
          <w:rFonts w:ascii="Times New Roman" w:hAnsi="Times New Roman" w:cs="Times New Roman"/>
          <w:sz w:val="28"/>
          <w:szCs w:val="28"/>
          <w:lang w:val="kk-KZ"/>
        </w:rPr>
        <w:t>«Мерокс» процесінде міндетті түрде тазаланатын фракцияны «сілтілеу» қарастырылған, осыған байланысты отын нашар тозушылыққа қарсы қасиеттерге ие.</w:t>
      </w:r>
    </w:p>
    <w:p w:rsidR="00F044E2" w:rsidRPr="00F044E2" w:rsidRDefault="00F044E2" w:rsidP="00F044E2">
      <w:pPr>
        <w:pStyle w:val="aa"/>
        <w:ind w:firstLine="708"/>
        <w:jc w:val="both"/>
        <w:rPr>
          <w:rFonts w:ascii="Times New Roman" w:hAnsi="Times New Roman" w:cs="Times New Roman"/>
          <w:sz w:val="28"/>
          <w:szCs w:val="28"/>
          <w:lang w:val="kk-KZ"/>
        </w:rPr>
      </w:pPr>
      <w:r w:rsidRPr="00F044E2">
        <w:rPr>
          <w:rFonts w:ascii="Times New Roman" w:hAnsi="Times New Roman" w:cs="Times New Roman"/>
          <w:sz w:val="28"/>
          <w:szCs w:val="28"/>
          <w:lang w:val="kk-KZ"/>
        </w:rPr>
        <w:t xml:space="preserve">«Ваkеr» фирмасымен алдын ала сілтімен өңдеуді талап етпейтінжаңа демеркаптанизация процесі ойлап табылған. Бұл процесте де меркаптандар 30-55 </w:t>
      </w:r>
      <w:r w:rsidRPr="00F044E2">
        <w:rPr>
          <w:rFonts w:ascii="Times New Roman" w:hAnsi="Times New Roman" w:cs="Times New Roman"/>
          <w:sz w:val="28"/>
          <w:szCs w:val="28"/>
          <w:vertAlign w:val="superscript"/>
          <w:lang w:val="kk-KZ"/>
        </w:rPr>
        <w:t>0</w:t>
      </w:r>
      <w:r w:rsidRPr="00F044E2">
        <w:rPr>
          <w:rFonts w:ascii="Times New Roman" w:hAnsi="Times New Roman" w:cs="Times New Roman"/>
          <w:sz w:val="28"/>
          <w:szCs w:val="28"/>
          <w:lang w:val="kk-KZ"/>
        </w:rPr>
        <w:t>С кезінде сұйық фазды катализатро қатысында ауадағы оттегімен тотығады. Катализатор күкіртті сутегінің немесе нафтен қышқылдарының әсеріне түспейді, бірақ күкіртті сутегінің құрамы тазаланатын өнімде 15 млн</w:t>
      </w:r>
      <w:r w:rsidRPr="00F044E2">
        <w:rPr>
          <w:rFonts w:ascii="Times New Roman" w:hAnsi="Times New Roman" w:cs="Times New Roman"/>
          <w:sz w:val="28"/>
          <w:szCs w:val="28"/>
          <w:vertAlign w:val="superscript"/>
          <w:lang w:val="kk-KZ"/>
        </w:rPr>
        <w:t>-1</w:t>
      </w:r>
      <w:r w:rsidRPr="00F044E2">
        <w:rPr>
          <w:rFonts w:ascii="Times New Roman" w:hAnsi="Times New Roman" w:cs="Times New Roman"/>
          <w:sz w:val="28"/>
          <w:szCs w:val="28"/>
          <w:lang w:val="kk-KZ"/>
        </w:rPr>
        <w:t xml:space="preserve"> – ден аспау қажет.</w:t>
      </w:r>
    </w:p>
    <w:p w:rsidR="00F044E2" w:rsidRPr="00F044E2" w:rsidRDefault="00F044E2" w:rsidP="00F044E2">
      <w:pPr>
        <w:pStyle w:val="aa"/>
        <w:ind w:firstLine="708"/>
        <w:jc w:val="both"/>
        <w:rPr>
          <w:rFonts w:ascii="Times New Roman" w:hAnsi="Times New Roman" w:cs="Times New Roman"/>
          <w:b/>
          <w:sz w:val="28"/>
          <w:szCs w:val="28"/>
          <w:lang w:val="kk-KZ"/>
        </w:rPr>
      </w:pPr>
      <w:r w:rsidRPr="00F044E2">
        <w:rPr>
          <w:rFonts w:ascii="Times New Roman" w:hAnsi="Times New Roman" w:cs="Times New Roman"/>
          <w:b/>
          <w:sz w:val="28"/>
          <w:szCs w:val="28"/>
          <w:lang w:val="kk-KZ"/>
        </w:rPr>
        <w:t>Мұнайды тікелей айдау фракцияларын гидротазалау</w:t>
      </w:r>
    </w:p>
    <w:p w:rsidR="00F044E2" w:rsidRPr="00F044E2" w:rsidRDefault="00F044E2" w:rsidP="00F044E2">
      <w:pPr>
        <w:pStyle w:val="aa"/>
        <w:ind w:firstLine="708"/>
        <w:jc w:val="both"/>
        <w:rPr>
          <w:rFonts w:ascii="Times New Roman" w:hAnsi="Times New Roman" w:cs="Times New Roman"/>
          <w:sz w:val="28"/>
          <w:szCs w:val="28"/>
          <w:lang w:val="kk-KZ"/>
        </w:rPr>
      </w:pPr>
      <w:r w:rsidRPr="00F044E2">
        <w:rPr>
          <w:rFonts w:ascii="Times New Roman" w:hAnsi="Times New Roman" w:cs="Times New Roman"/>
          <w:sz w:val="28"/>
          <w:szCs w:val="28"/>
          <w:lang w:val="kk-KZ"/>
        </w:rPr>
        <w:t>Отыннан гетероатомды қосылыстарды жоюдың тиімді әдісі сутегінің қатысында каталитикалық тазалау – гидротазалау болып табылады. Катализатордың және сутегінің қатысында ең жеңіл реакцияға түсетіндер алкан және алкен типті күкіртті қосылыстар. Аромат типті тиофандар, тиофендер және күкіртті қосылыстар ыдырауға қиындау ұшырайды.</w:t>
      </w:r>
    </w:p>
    <w:p w:rsidR="00F044E2" w:rsidRPr="00F044E2" w:rsidRDefault="00F044E2" w:rsidP="00F044E2">
      <w:pPr>
        <w:pStyle w:val="aa"/>
        <w:ind w:firstLine="708"/>
        <w:jc w:val="both"/>
        <w:rPr>
          <w:rFonts w:ascii="Times New Roman" w:hAnsi="Times New Roman" w:cs="Times New Roman"/>
          <w:sz w:val="28"/>
          <w:szCs w:val="28"/>
          <w:lang w:val="kk-KZ"/>
        </w:rPr>
      </w:pPr>
      <w:r w:rsidRPr="00F044E2">
        <w:rPr>
          <w:rFonts w:ascii="Times New Roman" w:hAnsi="Times New Roman" w:cs="Times New Roman"/>
          <w:sz w:val="28"/>
          <w:szCs w:val="28"/>
          <w:lang w:val="kk-KZ"/>
        </w:rPr>
        <w:t>Күкірт қосылыстарының молекулярлық массасын көбейтумен және молекулалардың құрылысын күрделендірумен күкіртті гидрогенезационды жою жылдамдығы төмендейді. Бұны реактивті отындарды өндірген кезде ескереді. Мәліметтер бойынша гидромеркаптанизация кезінде сутегінің шығыны шамамен 0,4 м</w:t>
      </w:r>
      <w:r w:rsidRPr="00F044E2">
        <w:rPr>
          <w:rFonts w:ascii="Times New Roman" w:hAnsi="Times New Roman" w:cs="Times New Roman"/>
          <w:sz w:val="28"/>
          <w:szCs w:val="28"/>
          <w:vertAlign w:val="superscript"/>
          <w:lang w:val="kk-KZ"/>
        </w:rPr>
        <w:t>3</w:t>
      </w:r>
      <w:r w:rsidRPr="00F044E2">
        <w:rPr>
          <w:rFonts w:ascii="Times New Roman" w:hAnsi="Times New Roman" w:cs="Times New Roman"/>
          <w:sz w:val="28"/>
          <w:szCs w:val="28"/>
          <w:lang w:val="kk-KZ"/>
        </w:rPr>
        <w:t>/м</w:t>
      </w:r>
      <w:r w:rsidRPr="00F044E2">
        <w:rPr>
          <w:rFonts w:ascii="Times New Roman" w:hAnsi="Times New Roman" w:cs="Times New Roman"/>
          <w:sz w:val="28"/>
          <w:szCs w:val="28"/>
          <w:vertAlign w:val="superscript"/>
          <w:lang w:val="kk-KZ"/>
        </w:rPr>
        <w:t>3</w:t>
      </w:r>
      <w:r w:rsidRPr="00F044E2">
        <w:rPr>
          <w:rFonts w:ascii="Times New Roman" w:hAnsi="Times New Roman" w:cs="Times New Roman"/>
          <w:sz w:val="28"/>
          <w:szCs w:val="28"/>
          <w:lang w:val="kk-KZ"/>
        </w:rPr>
        <w:t>, ал гидрокүкіртсіздендіру кезінде ≈8 м</w:t>
      </w:r>
      <w:r w:rsidRPr="00F044E2">
        <w:rPr>
          <w:rFonts w:ascii="Times New Roman" w:hAnsi="Times New Roman" w:cs="Times New Roman"/>
          <w:sz w:val="28"/>
          <w:szCs w:val="28"/>
          <w:vertAlign w:val="superscript"/>
          <w:lang w:val="kk-KZ"/>
        </w:rPr>
        <w:t>3</w:t>
      </w:r>
      <w:r w:rsidRPr="00F044E2">
        <w:rPr>
          <w:rFonts w:ascii="Times New Roman" w:hAnsi="Times New Roman" w:cs="Times New Roman"/>
          <w:sz w:val="28"/>
          <w:szCs w:val="28"/>
          <w:lang w:val="kk-KZ"/>
        </w:rPr>
        <w:t>/м</w:t>
      </w:r>
      <w:r w:rsidRPr="00F044E2">
        <w:rPr>
          <w:rFonts w:ascii="Times New Roman" w:hAnsi="Times New Roman" w:cs="Times New Roman"/>
          <w:sz w:val="28"/>
          <w:szCs w:val="28"/>
          <w:vertAlign w:val="superscript"/>
          <w:lang w:val="kk-KZ"/>
        </w:rPr>
        <w:t>3</w:t>
      </w:r>
      <w:r w:rsidRPr="00F044E2">
        <w:rPr>
          <w:rFonts w:ascii="Times New Roman" w:hAnsi="Times New Roman" w:cs="Times New Roman"/>
          <w:sz w:val="28"/>
          <w:szCs w:val="28"/>
          <w:lang w:val="kk-KZ"/>
        </w:rPr>
        <w:t xml:space="preserve"> құрайды.</w:t>
      </w:r>
    </w:p>
    <w:p w:rsidR="00F044E2" w:rsidRPr="00F044E2" w:rsidRDefault="00F044E2" w:rsidP="00F044E2">
      <w:pPr>
        <w:pStyle w:val="aa"/>
        <w:jc w:val="both"/>
        <w:rPr>
          <w:rFonts w:ascii="Times New Roman" w:hAnsi="Times New Roman" w:cs="Times New Roman"/>
          <w:sz w:val="28"/>
          <w:szCs w:val="28"/>
          <w:lang w:val="kk-KZ"/>
        </w:rPr>
      </w:pPr>
      <w:r w:rsidRPr="00F044E2">
        <w:rPr>
          <w:rFonts w:ascii="Times New Roman" w:hAnsi="Times New Roman" w:cs="Times New Roman"/>
          <w:sz w:val="28"/>
          <w:szCs w:val="28"/>
          <w:lang w:val="kk-KZ"/>
        </w:rPr>
        <w:t xml:space="preserve">Гидротациялаудың режимді параметрлері мынадай: 320-430 </w:t>
      </w:r>
      <w:r w:rsidRPr="00F044E2">
        <w:rPr>
          <w:rFonts w:ascii="Times New Roman" w:hAnsi="Times New Roman" w:cs="Times New Roman"/>
          <w:sz w:val="28"/>
          <w:szCs w:val="28"/>
          <w:vertAlign w:val="superscript"/>
          <w:lang w:val="kk-KZ"/>
        </w:rPr>
        <w:t>0</w:t>
      </w:r>
      <w:r w:rsidRPr="00F044E2">
        <w:rPr>
          <w:rFonts w:ascii="Times New Roman" w:hAnsi="Times New Roman" w:cs="Times New Roman"/>
          <w:sz w:val="28"/>
          <w:szCs w:val="28"/>
          <w:lang w:val="kk-KZ"/>
        </w:rPr>
        <w:t>С, қысым 3-10 МПа, шикізаттың беріліп тұру көлемдік жылдамдығы 2-+5 ч</w:t>
      </w:r>
      <w:r w:rsidRPr="00F044E2">
        <w:rPr>
          <w:rFonts w:ascii="Times New Roman" w:hAnsi="Times New Roman" w:cs="Times New Roman"/>
          <w:sz w:val="28"/>
          <w:szCs w:val="28"/>
          <w:vertAlign w:val="superscript"/>
          <w:lang w:val="kk-KZ"/>
        </w:rPr>
        <w:t>-1</w:t>
      </w:r>
      <w:r w:rsidRPr="00F044E2">
        <w:rPr>
          <w:rFonts w:ascii="Times New Roman" w:hAnsi="Times New Roman" w:cs="Times New Roman"/>
          <w:sz w:val="28"/>
          <w:szCs w:val="28"/>
          <w:lang w:val="kk-KZ"/>
        </w:rPr>
        <w:t xml:space="preserve"> одан да көп, сутегінің шығыны шикізаттың 10-100 м</w:t>
      </w:r>
      <w:r w:rsidRPr="00F044E2">
        <w:rPr>
          <w:rFonts w:ascii="Times New Roman" w:hAnsi="Times New Roman" w:cs="Times New Roman"/>
          <w:sz w:val="28"/>
          <w:szCs w:val="28"/>
          <w:vertAlign w:val="superscript"/>
          <w:lang w:val="kk-KZ"/>
        </w:rPr>
        <w:t>3</w:t>
      </w:r>
      <w:r w:rsidRPr="00F044E2">
        <w:rPr>
          <w:rFonts w:ascii="Times New Roman" w:hAnsi="Times New Roman" w:cs="Times New Roman"/>
          <w:sz w:val="28"/>
          <w:szCs w:val="28"/>
          <w:lang w:val="kk-KZ"/>
        </w:rPr>
        <w:t>/м</w:t>
      </w:r>
      <w:r w:rsidRPr="00F044E2">
        <w:rPr>
          <w:rFonts w:ascii="Times New Roman" w:hAnsi="Times New Roman" w:cs="Times New Roman"/>
          <w:sz w:val="28"/>
          <w:szCs w:val="28"/>
          <w:vertAlign w:val="superscript"/>
          <w:lang w:val="kk-KZ"/>
        </w:rPr>
        <w:t>3</w:t>
      </w:r>
      <w:r w:rsidRPr="00F044E2">
        <w:rPr>
          <w:rFonts w:ascii="Times New Roman" w:hAnsi="Times New Roman" w:cs="Times New Roman"/>
          <w:sz w:val="28"/>
          <w:szCs w:val="28"/>
          <w:lang w:val="kk-KZ"/>
        </w:rPr>
        <w:t xml:space="preserve">. </w:t>
      </w:r>
    </w:p>
    <w:p w:rsidR="00F044E2" w:rsidRPr="00F044E2" w:rsidRDefault="00F044E2" w:rsidP="00026690">
      <w:pPr>
        <w:pStyle w:val="aa"/>
        <w:ind w:firstLine="708"/>
        <w:jc w:val="both"/>
        <w:rPr>
          <w:rFonts w:ascii="Times New Roman" w:hAnsi="Times New Roman" w:cs="Times New Roman"/>
          <w:sz w:val="28"/>
          <w:szCs w:val="28"/>
          <w:lang w:val="kk-KZ"/>
        </w:rPr>
      </w:pPr>
      <w:r w:rsidRPr="00F044E2">
        <w:rPr>
          <w:rFonts w:ascii="Times New Roman" w:hAnsi="Times New Roman" w:cs="Times New Roman"/>
          <w:sz w:val="28"/>
          <w:szCs w:val="28"/>
          <w:lang w:val="kk-KZ"/>
        </w:rPr>
        <w:t>Шикізаттың беріліп тұру көлемдік жылдамдықты үлкейткен кезде өнімдердің реакция зонасында болу уақыты азаяды және олардың химиялық айналу дәрежесі де азаяды. Бұл гидротазаланған отынның тозушылыққа қарсы қасиеттерін бір шама жақсартады, бірақ, шөгінділердің түзілуіне әсер етеді. Төмен қайнағыш шикізат үшін ең жоғары көлемдік жылдамдық рұқсат етіледі. Айналымдағы газдағы сутегінің шоғыры әдетте 80 % (жалпы) көп құрайды, қалғаны – метан, күкіртті сутегі, су, аммиак және басқа қоспалар. Күкіртті сутегінің жоғары шоғыры кезінде гидротазалаудың тиімділігі төмендейді, сондықтан оны айналымдағы газдан моноэтаноламин ерітіндісінің көмегімен шығарып тастайды. Күкіртті сутегі абсорберде моноэтаноламинмен 25-40</w:t>
      </w:r>
      <w:r w:rsidRPr="00F044E2">
        <w:rPr>
          <w:rFonts w:ascii="Times New Roman" w:hAnsi="Times New Roman" w:cs="Times New Roman"/>
          <w:sz w:val="28"/>
          <w:szCs w:val="28"/>
          <w:vertAlign w:val="superscript"/>
          <w:lang w:val="kk-KZ"/>
        </w:rPr>
        <w:t>0</w:t>
      </w:r>
      <w:r w:rsidRPr="00F044E2">
        <w:rPr>
          <w:rFonts w:ascii="Times New Roman" w:hAnsi="Times New Roman" w:cs="Times New Roman"/>
          <w:sz w:val="28"/>
          <w:szCs w:val="28"/>
          <w:lang w:val="kk-KZ"/>
        </w:rPr>
        <w:t>С температура кезінде әрекеттесіп дисульфид түзейді. Дисульфид моноэтаноламиннің сулы ерітіндісінде десорберге шығарылады, мұнда 110-120</w:t>
      </w:r>
      <w:r w:rsidRPr="00F044E2">
        <w:rPr>
          <w:rFonts w:ascii="Times New Roman" w:hAnsi="Times New Roman" w:cs="Times New Roman"/>
          <w:sz w:val="28"/>
          <w:szCs w:val="28"/>
          <w:vertAlign w:val="superscript"/>
          <w:lang w:val="kk-KZ"/>
        </w:rPr>
        <w:t>0</w:t>
      </w:r>
      <w:r w:rsidRPr="00F044E2">
        <w:rPr>
          <w:rFonts w:ascii="Times New Roman" w:hAnsi="Times New Roman" w:cs="Times New Roman"/>
          <w:sz w:val="28"/>
          <w:szCs w:val="28"/>
          <w:lang w:val="kk-KZ"/>
        </w:rPr>
        <w:t>С кезінде ыдырайды. Осылай реагенттердің регенрациясы қамтамасыз етіледі.</w:t>
      </w:r>
    </w:p>
    <w:p w:rsidR="00F044E2" w:rsidRPr="00F044E2" w:rsidRDefault="00F044E2" w:rsidP="00F044E2">
      <w:pPr>
        <w:pStyle w:val="aa"/>
        <w:ind w:firstLine="708"/>
        <w:jc w:val="both"/>
        <w:rPr>
          <w:rFonts w:ascii="Times New Roman" w:hAnsi="Times New Roman" w:cs="Times New Roman"/>
          <w:sz w:val="28"/>
          <w:szCs w:val="28"/>
          <w:lang w:val="kk-KZ"/>
        </w:rPr>
      </w:pPr>
      <w:r w:rsidRPr="00F044E2">
        <w:rPr>
          <w:rFonts w:ascii="Times New Roman" w:hAnsi="Times New Roman" w:cs="Times New Roman"/>
          <w:sz w:val="28"/>
          <w:szCs w:val="28"/>
          <w:lang w:val="kk-KZ"/>
        </w:rPr>
        <w:t>Катализатор ретінде Аl – Со – Ni және Аl – Со – Мо қосылыстарын пайдаланады. Кобальттың, никельдің және молибденнің тазаланатын отынға өтуі орынсыз, сло себептен бұл металлдардың отындағы құрамы жоғары сезімтал спектралды әдіспен бақыланады. (5 10</w:t>
      </w:r>
      <w:r w:rsidRPr="00F044E2">
        <w:rPr>
          <w:rFonts w:ascii="Times New Roman" w:hAnsi="Times New Roman" w:cs="Times New Roman"/>
          <w:sz w:val="28"/>
          <w:szCs w:val="28"/>
          <w:vertAlign w:val="superscript"/>
          <w:lang w:val="kk-KZ"/>
        </w:rPr>
        <w:t>-5</w:t>
      </w:r>
      <w:r w:rsidRPr="00F044E2">
        <w:rPr>
          <w:rFonts w:ascii="Times New Roman" w:hAnsi="Times New Roman" w:cs="Times New Roman"/>
          <w:sz w:val="28"/>
          <w:szCs w:val="28"/>
          <w:lang w:val="kk-KZ"/>
        </w:rPr>
        <w:t xml:space="preserve"> артық болмауы керек). Гидротазалаудан кейін сұйық өнімдердің шығысы 97-98 % құрайды, күкіртті </w:t>
      </w:r>
      <w:r w:rsidRPr="00F044E2">
        <w:rPr>
          <w:rFonts w:ascii="Times New Roman" w:hAnsi="Times New Roman" w:cs="Times New Roman"/>
          <w:sz w:val="28"/>
          <w:szCs w:val="28"/>
          <w:lang w:val="kk-KZ"/>
        </w:rPr>
        <w:lastRenderedPageBreak/>
        <w:t>қосылыстарды гидрирлеу дәрежесі 90-95 %, алкендердің – 70-85 %, сутегінің шығыны шамамен 0,25 % (масс).</w:t>
      </w:r>
    </w:p>
    <w:p w:rsidR="00F044E2" w:rsidRPr="00F044E2" w:rsidRDefault="00F044E2" w:rsidP="00F044E2">
      <w:pPr>
        <w:pStyle w:val="aa"/>
        <w:ind w:firstLine="708"/>
        <w:jc w:val="both"/>
        <w:rPr>
          <w:rFonts w:ascii="Times New Roman" w:hAnsi="Times New Roman" w:cs="Times New Roman"/>
          <w:sz w:val="28"/>
          <w:szCs w:val="28"/>
          <w:lang w:val="kk-KZ"/>
        </w:rPr>
      </w:pPr>
      <w:r w:rsidRPr="00F044E2">
        <w:rPr>
          <w:rFonts w:ascii="Times New Roman" w:hAnsi="Times New Roman" w:cs="Times New Roman"/>
          <w:sz w:val="28"/>
          <w:szCs w:val="28"/>
          <w:lang w:val="kk-KZ"/>
        </w:rPr>
        <w:t>Гидротазалау кезінде дистилляттан қажетсіз заттармен бірге табиғи тотықтыру ингибаторлар болып келетін қосылыстар және отындардың тозушылыққа қарсы қасиеттерін жақсартатын БАЗ жойылады. Сондықтан гидротазаланған отындарға антитотықтырғыш және тозушылыққа карсы присадкалар енгізеді немесе гидротазаланған компонентті (70 % дейін) тікелей айдау фракциясымен араластырады</w:t>
      </w:r>
    </w:p>
    <w:p w:rsidR="00F044E2" w:rsidRDefault="00F044E2" w:rsidP="00F044E2">
      <w:pPr>
        <w:pStyle w:val="aa"/>
        <w:ind w:firstLine="708"/>
        <w:jc w:val="both"/>
        <w:rPr>
          <w:rFonts w:ascii="Times New Roman" w:hAnsi="Times New Roman" w:cs="Times New Roman"/>
          <w:b/>
          <w:sz w:val="28"/>
          <w:szCs w:val="28"/>
          <w:lang w:val="kk-KZ"/>
        </w:rPr>
      </w:pPr>
      <w:r w:rsidRPr="00F044E2">
        <w:rPr>
          <w:rFonts w:ascii="Times New Roman" w:hAnsi="Times New Roman" w:cs="Times New Roman"/>
          <w:b/>
          <w:sz w:val="28"/>
          <w:szCs w:val="28"/>
          <w:lang w:val="kk-KZ"/>
        </w:rPr>
        <w:t>Гидрокрекинг</w:t>
      </w:r>
    </w:p>
    <w:p w:rsidR="00F044E2" w:rsidRPr="00F044E2" w:rsidRDefault="00F044E2" w:rsidP="00F044E2">
      <w:pPr>
        <w:pStyle w:val="aa"/>
        <w:ind w:firstLine="708"/>
        <w:jc w:val="both"/>
        <w:rPr>
          <w:rFonts w:ascii="Times New Roman" w:hAnsi="Times New Roman" w:cs="Times New Roman"/>
          <w:sz w:val="28"/>
          <w:szCs w:val="28"/>
          <w:lang w:val="kk-KZ"/>
        </w:rPr>
      </w:pPr>
      <w:r w:rsidRPr="00F044E2">
        <w:rPr>
          <w:rFonts w:ascii="Times New Roman" w:hAnsi="Times New Roman" w:cs="Times New Roman"/>
          <w:sz w:val="28"/>
          <w:szCs w:val="28"/>
          <w:lang w:val="kk-KZ"/>
        </w:rPr>
        <w:t xml:space="preserve">Реактивті отындарды гидрокрекинг процесінде мұнайдың жоғары қайнағыш вакуумды дистилляттардан алады. Гидрокрекингтің катализаторлары гидрирлеуші компоненттер ретінде аморфты және кристаллды алюмосиликаттарға түсірілген платина тобының металлдарын, никель, молибден, вольфрам, кобальт құрайды. </w:t>
      </w:r>
    </w:p>
    <w:p w:rsidR="00F044E2" w:rsidRPr="00F044E2" w:rsidRDefault="00F044E2" w:rsidP="00F044E2">
      <w:pPr>
        <w:pStyle w:val="aa"/>
        <w:ind w:firstLine="708"/>
        <w:jc w:val="both"/>
        <w:rPr>
          <w:rFonts w:ascii="Times New Roman" w:hAnsi="Times New Roman" w:cs="Times New Roman"/>
          <w:sz w:val="28"/>
          <w:szCs w:val="28"/>
          <w:lang w:val="kk-KZ"/>
        </w:rPr>
      </w:pPr>
      <w:r w:rsidRPr="00F044E2">
        <w:rPr>
          <w:rFonts w:ascii="Times New Roman" w:hAnsi="Times New Roman" w:cs="Times New Roman"/>
          <w:sz w:val="28"/>
          <w:szCs w:val="28"/>
          <w:lang w:val="kk-KZ"/>
        </w:rPr>
        <w:t>Шикізаттың гидрокрекингі кезінде мұндай ктализаторлардың қатысында изоқұрылымды алкандардың жоғары мөлшерлері түзіледі, бұл ауыр дистилляттардан реактивті және дизельді отындарды депарафинизация процесін қолданбай алуға мүмкіндік береді.</w:t>
      </w:r>
    </w:p>
    <w:p w:rsidR="00F044E2" w:rsidRPr="00F044E2" w:rsidRDefault="00F044E2" w:rsidP="00F044E2">
      <w:pPr>
        <w:pStyle w:val="aa"/>
        <w:ind w:firstLine="708"/>
        <w:jc w:val="both"/>
        <w:rPr>
          <w:rFonts w:ascii="Times New Roman" w:hAnsi="Times New Roman" w:cs="Times New Roman"/>
          <w:sz w:val="28"/>
          <w:szCs w:val="28"/>
          <w:lang w:val="kk-KZ"/>
        </w:rPr>
      </w:pPr>
      <w:r w:rsidRPr="00F044E2">
        <w:rPr>
          <w:rFonts w:ascii="Times New Roman" w:hAnsi="Times New Roman" w:cs="Times New Roman"/>
          <w:sz w:val="28"/>
          <w:szCs w:val="28"/>
          <w:lang w:val="kk-KZ"/>
        </w:rPr>
        <w:t xml:space="preserve">Гидрокрекинг нәтижесінде сол бір шикізаттан бенсин немес көбінесе (70 % кем емес) реактивті не дизельді отын алады. Процестің бұл ерекшелігі өте бағалы болып келеді, себебі қажеттілікті соның ішінде маусымдылықты ескеріп өңделініп шығарылатын отынның көлемін өзгертіп отыруға мүмкіндік береді. </w:t>
      </w:r>
    </w:p>
    <w:p w:rsidR="00F044E2" w:rsidRPr="00F044E2" w:rsidRDefault="00F044E2" w:rsidP="00F044E2">
      <w:pPr>
        <w:pStyle w:val="aa"/>
        <w:ind w:firstLine="708"/>
        <w:jc w:val="both"/>
        <w:rPr>
          <w:rFonts w:ascii="Times New Roman" w:hAnsi="Times New Roman" w:cs="Times New Roman"/>
          <w:sz w:val="28"/>
          <w:szCs w:val="28"/>
          <w:lang w:val="kk-KZ"/>
        </w:rPr>
      </w:pPr>
      <w:r w:rsidRPr="00F044E2">
        <w:rPr>
          <w:rFonts w:ascii="Times New Roman" w:hAnsi="Times New Roman" w:cs="Times New Roman"/>
          <w:sz w:val="28"/>
          <w:szCs w:val="28"/>
          <w:lang w:val="kk-KZ"/>
        </w:rPr>
        <w:t>Гидрокрекингпен алынған реактивті отындар – 60</w:t>
      </w:r>
      <w:r w:rsidRPr="00F044E2">
        <w:rPr>
          <w:rFonts w:ascii="Times New Roman" w:hAnsi="Times New Roman" w:cs="Times New Roman"/>
          <w:sz w:val="28"/>
          <w:szCs w:val="28"/>
          <w:vertAlign w:val="superscript"/>
          <w:lang w:val="kk-KZ"/>
        </w:rPr>
        <w:t>0</w:t>
      </w:r>
      <w:r w:rsidRPr="00F044E2">
        <w:rPr>
          <w:rFonts w:ascii="Times New Roman" w:hAnsi="Times New Roman" w:cs="Times New Roman"/>
          <w:sz w:val="28"/>
          <w:szCs w:val="28"/>
          <w:lang w:val="kk-KZ"/>
        </w:rPr>
        <w:t>С кристалданудың бастапқы температурасына ие және азғана (≈ 10 %) ароматты көмірсутектер құрайды; оларда, гидротацияланған отындардағы сияқты, гетероатомды қосылыстар жоқ. Отындардың тотықтырғыштығын төмендету үшін және олардың тозушылыққа қарсы қасиетін жоғарылату үшін антитотықтырғыш және тозушылыққа қарсы присадкалар енгізі керек.</w:t>
      </w:r>
    </w:p>
    <w:p w:rsidR="00F044E2" w:rsidRDefault="00F044E2" w:rsidP="00F044E2">
      <w:pPr>
        <w:pStyle w:val="aa"/>
        <w:ind w:firstLine="708"/>
        <w:jc w:val="both"/>
        <w:rPr>
          <w:rFonts w:ascii="Times New Roman" w:hAnsi="Times New Roman" w:cs="Times New Roman"/>
          <w:b/>
          <w:sz w:val="28"/>
          <w:szCs w:val="28"/>
          <w:lang w:val="kk-KZ"/>
        </w:rPr>
      </w:pPr>
      <w:r w:rsidRPr="00F044E2">
        <w:rPr>
          <w:rFonts w:ascii="Times New Roman" w:hAnsi="Times New Roman" w:cs="Times New Roman"/>
          <w:b/>
          <w:sz w:val="28"/>
          <w:szCs w:val="28"/>
          <w:lang w:val="kk-KZ"/>
        </w:rPr>
        <w:t>Терең гидрирлеу</w:t>
      </w:r>
    </w:p>
    <w:p w:rsidR="00F044E2" w:rsidRPr="00F044E2" w:rsidRDefault="00F044E2" w:rsidP="00F044E2">
      <w:pPr>
        <w:pStyle w:val="aa"/>
        <w:ind w:firstLine="708"/>
        <w:jc w:val="both"/>
        <w:rPr>
          <w:rFonts w:ascii="Times New Roman" w:hAnsi="Times New Roman" w:cs="Times New Roman"/>
          <w:sz w:val="28"/>
          <w:szCs w:val="28"/>
          <w:lang w:val="kk-KZ"/>
        </w:rPr>
      </w:pPr>
      <w:r w:rsidRPr="00F044E2">
        <w:rPr>
          <w:rFonts w:ascii="Times New Roman" w:hAnsi="Times New Roman" w:cs="Times New Roman"/>
          <w:sz w:val="28"/>
          <w:szCs w:val="28"/>
          <w:lang w:val="kk-KZ"/>
        </w:rPr>
        <w:t>Бұл процесте реактивті отынды таңдаулы мұнайларды тікелеі айдау керосинді-газойлды дистилляттардан немес құрамында 60 % - дан көп ароматты көмірсутектері бар катилитикалық крекинг өнімдерінен алады. Процесс барысында ароматты көмірсутектер циклондарға айналады. Шикізатты лайықты таңдау құрамында жоғары тығыздықты (20</w:t>
      </w:r>
      <w:r w:rsidRPr="00F044E2">
        <w:rPr>
          <w:rFonts w:ascii="Times New Roman" w:hAnsi="Times New Roman" w:cs="Times New Roman"/>
          <w:sz w:val="28"/>
          <w:szCs w:val="28"/>
          <w:vertAlign w:val="superscript"/>
          <w:lang w:val="kk-KZ"/>
        </w:rPr>
        <w:t>0</w:t>
      </w:r>
      <w:r w:rsidRPr="00F044E2">
        <w:rPr>
          <w:rFonts w:ascii="Times New Roman" w:hAnsi="Times New Roman" w:cs="Times New Roman"/>
          <w:sz w:val="28"/>
          <w:szCs w:val="28"/>
          <w:lang w:val="kk-KZ"/>
        </w:rPr>
        <w:t>С кезінде 840 кг/м</w:t>
      </w:r>
      <w:r w:rsidRPr="00F044E2">
        <w:rPr>
          <w:rFonts w:ascii="Times New Roman" w:hAnsi="Times New Roman" w:cs="Times New Roman"/>
          <w:sz w:val="28"/>
          <w:szCs w:val="28"/>
          <w:vertAlign w:val="superscript"/>
          <w:lang w:val="kk-KZ"/>
        </w:rPr>
        <w:t>3</w:t>
      </w:r>
      <w:r w:rsidRPr="00F044E2">
        <w:rPr>
          <w:rFonts w:ascii="Times New Roman" w:hAnsi="Times New Roman" w:cs="Times New Roman"/>
          <w:sz w:val="28"/>
          <w:szCs w:val="28"/>
          <w:lang w:val="kk-KZ"/>
        </w:rPr>
        <w:t xml:space="preserve"> тең) циклондары бар, күкірті аз (&lt; 0</w:t>
      </w:r>
      <w:r w:rsidR="00026690">
        <w:rPr>
          <w:rFonts w:ascii="Times New Roman" w:hAnsi="Times New Roman" w:cs="Times New Roman"/>
          <w:sz w:val="28"/>
          <w:szCs w:val="28"/>
          <w:lang w:val="kk-KZ"/>
        </w:rPr>
        <w:t>,01</w:t>
      </w:r>
      <w:r>
        <w:rPr>
          <w:rFonts w:ascii="Times New Roman" w:hAnsi="Times New Roman" w:cs="Times New Roman"/>
          <w:sz w:val="28"/>
          <w:szCs w:val="28"/>
          <w:lang w:val="kk-KZ"/>
        </w:rPr>
        <w:t xml:space="preserve">%), алкендер ( иод </w:t>
      </w:r>
      <w:r w:rsidRPr="00F044E2">
        <w:rPr>
          <w:rFonts w:ascii="Times New Roman" w:hAnsi="Times New Roman" w:cs="Times New Roman"/>
          <w:sz w:val="28"/>
          <w:szCs w:val="28"/>
          <w:lang w:val="kk-KZ"/>
        </w:rPr>
        <w:t xml:space="preserve">саны &lt; </w:t>
      </w:r>
      <w:smartTag w:uri="urn:schemas-microsoft-com:office:smarttags" w:element="metricconverter">
        <w:smartTagPr>
          <w:attr w:name="ProductID" w:val="0,2 г"/>
        </w:smartTagPr>
        <w:r w:rsidRPr="00F044E2">
          <w:rPr>
            <w:rFonts w:ascii="Times New Roman" w:hAnsi="Times New Roman" w:cs="Times New Roman"/>
            <w:sz w:val="28"/>
            <w:szCs w:val="28"/>
            <w:lang w:val="kk-KZ"/>
          </w:rPr>
          <w:t>0,2 г</w:t>
        </w:r>
      </w:smartTag>
      <w:r w:rsidRPr="00F044E2">
        <w:rPr>
          <w:rFonts w:ascii="Times New Roman" w:hAnsi="Times New Roman" w:cs="Times New Roman"/>
          <w:sz w:val="28"/>
          <w:szCs w:val="28"/>
          <w:lang w:val="kk-KZ"/>
        </w:rPr>
        <w:t xml:space="preserve"> І</w:t>
      </w:r>
      <w:r w:rsidRPr="00F044E2">
        <w:rPr>
          <w:rFonts w:ascii="Times New Roman" w:hAnsi="Times New Roman" w:cs="Times New Roman"/>
          <w:sz w:val="28"/>
          <w:szCs w:val="28"/>
          <w:vertAlign w:val="subscript"/>
          <w:lang w:val="kk-KZ"/>
        </w:rPr>
        <w:t>2</w:t>
      </w:r>
      <w:r w:rsidRPr="00F044E2">
        <w:rPr>
          <w:rFonts w:ascii="Times New Roman" w:hAnsi="Times New Roman" w:cs="Times New Roman"/>
          <w:sz w:val="28"/>
          <w:szCs w:val="28"/>
          <w:lang w:val="kk-KZ"/>
        </w:rPr>
        <w:t>/100 мл) және нақты шойырлары (&lt; 0,3 мг/100 мл) аз отын алуға мүмкіндік береді. Гидрирлеу өнімдерінің құрамында табиғи антитотықтырғыштар аз болғандықтан отынға сәйкес присадкалар қосу қажет. БАЗ – ң жоқ болуына қарамастан гидрогенизат жеткілікті жоғары тұтқырлық кезінде қанағаттанарлық тозушылыққа қарсы қасиеттерге ие.</w:t>
      </w:r>
    </w:p>
    <w:p w:rsidR="00F044E2" w:rsidRPr="00F044E2" w:rsidRDefault="00F044E2" w:rsidP="00F044E2">
      <w:pPr>
        <w:pStyle w:val="aa"/>
        <w:jc w:val="both"/>
        <w:rPr>
          <w:rFonts w:ascii="Times New Roman" w:hAnsi="Times New Roman" w:cs="Times New Roman"/>
          <w:sz w:val="28"/>
          <w:szCs w:val="28"/>
          <w:lang w:val="kk-KZ"/>
        </w:rPr>
      </w:pPr>
    </w:p>
    <w:p w:rsidR="00F044E2" w:rsidRDefault="00F044E2" w:rsidP="00F044E2">
      <w:pPr>
        <w:pStyle w:val="aa"/>
        <w:ind w:firstLine="708"/>
        <w:jc w:val="both"/>
        <w:rPr>
          <w:rFonts w:ascii="Times New Roman" w:hAnsi="Times New Roman" w:cs="Times New Roman"/>
          <w:b/>
          <w:sz w:val="28"/>
          <w:szCs w:val="28"/>
          <w:lang w:val="kk-KZ"/>
        </w:rPr>
      </w:pPr>
      <w:r w:rsidRPr="00F044E2">
        <w:rPr>
          <w:rFonts w:ascii="Times New Roman" w:hAnsi="Times New Roman" w:cs="Times New Roman"/>
          <w:b/>
          <w:sz w:val="28"/>
          <w:szCs w:val="28"/>
          <w:lang w:val="kk-KZ"/>
        </w:rPr>
        <w:t>Присадкаларды енгізу</w:t>
      </w:r>
    </w:p>
    <w:p w:rsidR="00F044E2" w:rsidRPr="00F044E2" w:rsidRDefault="00F044E2" w:rsidP="00F044E2">
      <w:pPr>
        <w:pStyle w:val="aa"/>
        <w:ind w:firstLine="708"/>
        <w:jc w:val="both"/>
        <w:rPr>
          <w:rFonts w:ascii="Times New Roman" w:hAnsi="Times New Roman" w:cs="Times New Roman"/>
          <w:sz w:val="28"/>
          <w:szCs w:val="28"/>
          <w:lang w:val="kk-KZ"/>
        </w:rPr>
      </w:pPr>
      <w:r w:rsidRPr="00F044E2">
        <w:rPr>
          <w:rFonts w:ascii="Times New Roman" w:hAnsi="Times New Roman" w:cs="Times New Roman"/>
          <w:sz w:val="28"/>
          <w:szCs w:val="28"/>
          <w:lang w:val="kk-KZ"/>
        </w:rPr>
        <w:t xml:space="preserve">Реактивті отындардың негізгі өнімдеріне (фракцияларға) әртүрлі присадкаларды қосу олардың МӨЗ алу әдістеріне байланысты. </w:t>
      </w:r>
      <w:r w:rsidRPr="00F044E2">
        <w:rPr>
          <w:rFonts w:ascii="Times New Roman" w:hAnsi="Times New Roman" w:cs="Times New Roman"/>
          <w:sz w:val="28"/>
          <w:szCs w:val="28"/>
          <w:lang w:val="kk-KZ"/>
        </w:rPr>
        <w:lastRenderedPageBreak/>
        <w:t>Антитотықтырғыш присадкалар мінде</w:t>
      </w:r>
      <w:r>
        <w:rPr>
          <w:rFonts w:ascii="Times New Roman" w:hAnsi="Times New Roman" w:cs="Times New Roman"/>
          <w:sz w:val="28"/>
          <w:szCs w:val="28"/>
          <w:lang w:val="kk-KZ"/>
        </w:rPr>
        <w:t xml:space="preserve">тті түрде 17-24 мг/л немесе </w:t>
      </w:r>
      <w:r w:rsidRPr="00F044E2">
        <w:rPr>
          <w:rFonts w:ascii="Times New Roman" w:hAnsi="Times New Roman" w:cs="Times New Roman"/>
          <w:sz w:val="28"/>
          <w:szCs w:val="28"/>
          <w:lang w:val="kk-KZ"/>
        </w:rPr>
        <w:t>0,003-0,004 % шоғырда гидрогенизационды әдіспен алынған отындарға енгізеді. Отандық отындарға МЕСТ 10894 – 76 бойынша 2,6 – ди-трет-бутил-4-метилфенол (ионол) қосады. Шет елдерде келесі құрамды экранирленген фенолдардың қоспасын қосады: 65-80 % 2,6-ди-трет-бутилфенол 3-15 % 2,4,6 – три-трет-бутилфенол және 3-0,3 % 2 – трет-бутилфенол. Фенолдардың тобына жататын барлық қосылыстар антитотықтырңыштар ретінде отынның бастапқы тотығу сатысында тиімді, сондықтан оларды жаңа дайындалған отынға енгізу керек.</w:t>
      </w:r>
    </w:p>
    <w:p w:rsidR="00F044E2" w:rsidRPr="00F044E2" w:rsidRDefault="00F044E2" w:rsidP="00F044E2">
      <w:pPr>
        <w:pStyle w:val="aa"/>
        <w:ind w:firstLine="708"/>
        <w:jc w:val="both"/>
        <w:rPr>
          <w:rFonts w:ascii="Times New Roman" w:hAnsi="Times New Roman" w:cs="Times New Roman"/>
          <w:sz w:val="28"/>
          <w:szCs w:val="28"/>
          <w:lang w:val="kk-KZ"/>
        </w:rPr>
      </w:pPr>
      <w:r w:rsidRPr="00F044E2">
        <w:rPr>
          <w:rFonts w:ascii="Times New Roman" w:hAnsi="Times New Roman" w:cs="Times New Roman"/>
          <w:sz w:val="28"/>
          <w:szCs w:val="28"/>
          <w:lang w:val="kk-KZ"/>
        </w:rPr>
        <w:t>Шет елдерде қажет болған жағдайда отынға металлдардың деактиваторларын енгізуге рұқсат етіледі – 5,7 мг/дм</w:t>
      </w:r>
      <w:r w:rsidRPr="00F044E2">
        <w:rPr>
          <w:rFonts w:ascii="Times New Roman" w:hAnsi="Times New Roman" w:cs="Times New Roman"/>
          <w:sz w:val="28"/>
          <w:szCs w:val="28"/>
          <w:vertAlign w:val="superscript"/>
          <w:lang w:val="kk-KZ"/>
        </w:rPr>
        <w:t>3</w:t>
      </w:r>
      <w:r w:rsidRPr="00F044E2">
        <w:rPr>
          <w:rFonts w:ascii="Times New Roman" w:hAnsi="Times New Roman" w:cs="Times New Roman"/>
          <w:sz w:val="28"/>
          <w:szCs w:val="28"/>
          <w:lang w:val="kk-KZ"/>
        </w:rPr>
        <w:t xml:space="preserve"> көп емес. Деактиваторлар металдардың иондарын берік химиялық пассив комплекске байланыстырады. Комплекс түзуші қосылыстарға салицилидендер типті негізді шиффовтар жатады, мысалы: N</w:t>
      </w:r>
      <w:r w:rsidRPr="00F044E2">
        <w:rPr>
          <w:rFonts w:ascii="Times New Roman" w:hAnsi="Times New Roman" w:cs="Times New Roman"/>
          <w:sz w:val="28"/>
          <w:szCs w:val="28"/>
          <w:vertAlign w:val="subscript"/>
          <w:rtl/>
          <w:lang w:val="kk-KZ" w:bidi="he-IL"/>
        </w:rPr>
        <w:t xml:space="preserve">׀ </w:t>
      </w:r>
      <w:r w:rsidRPr="00F044E2">
        <w:rPr>
          <w:rFonts w:ascii="Times New Roman" w:hAnsi="Times New Roman" w:cs="Times New Roman"/>
          <w:sz w:val="28"/>
          <w:szCs w:val="28"/>
          <w:lang w:val="kk-KZ"/>
        </w:rPr>
        <w:t>N</w:t>
      </w:r>
      <w:r w:rsidRPr="00F044E2">
        <w:rPr>
          <w:rFonts w:ascii="Times New Roman" w:hAnsi="Times New Roman" w:cs="Times New Roman"/>
          <w:sz w:val="28"/>
          <w:szCs w:val="28"/>
          <w:vertAlign w:val="superscript"/>
          <w:rtl/>
          <w:lang w:val="kk-KZ" w:bidi="he-IL"/>
        </w:rPr>
        <w:t>׀</w:t>
      </w:r>
      <w:r>
        <w:rPr>
          <w:rFonts w:ascii="Times New Roman" w:hAnsi="Times New Roman" w:cs="Times New Roman"/>
          <w:sz w:val="28"/>
          <w:szCs w:val="28"/>
          <w:lang w:val="kk-KZ"/>
        </w:rPr>
        <w:t xml:space="preserve"> – дисалициденпропилендиамин,</w:t>
      </w:r>
      <w:r w:rsidRPr="00F044E2">
        <w:rPr>
          <w:rFonts w:ascii="Times New Roman" w:hAnsi="Times New Roman" w:cs="Times New Roman"/>
          <w:sz w:val="28"/>
          <w:szCs w:val="28"/>
          <w:lang w:val="kk-KZ"/>
        </w:rPr>
        <w:t xml:space="preserve"> N</w:t>
      </w:r>
      <w:r w:rsidRPr="00F044E2">
        <w:rPr>
          <w:rFonts w:ascii="Times New Roman" w:hAnsi="Times New Roman" w:cs="Times New Roman"/>
          <w:sz w:val="28"/>
          <w:szCs w:val="28"/>
          <w:vertAlign w:val="subscript"/>
          <w:rtl/>
          <w:lang w:val="kk-KZ" w:bidi="he-IL"/>
        </w:rPr>
        <w:t xml:space="preserve">׀ </w:t>
      </w:r>
      <w:r w:rsidRPr="00F044E2">
        <w:rPr>
          <w:rFonts w:ascii="Times New Roman" w:hAnsi="Times New Roman" w:cs="Times New Roman"/>
          <w:sz w:val="28"/>
          <w:szCs w:val="28"/>
          <w:lang w:val="kk-KZ"/>
        </w:rPr>
        <w:t>N</w:t>
      </w:r>
      <w:r w:rsidRPr="00F044E2">
        <w:rPr>
          <w:rFonts w:ascii="Times New Roman" w:hAnsi="Times New Roman" w:cs="Times New Roman"/>
          <w:sz w:val="28"/>
          <w:szCs w:val="28"/>
          <w:vertAlign w:val="superscript"/>
          <w:rtl/>
          <w:lang w:val="kk-KZ" w:bidi="he-IL"/>
        </w:rPr>
        <w:t>׀</w:t>
      </w:r>
      <w:r w:rsidRPr="00F044E2">
        <w:rPr>
          <w:rFonts w:ascii="Times New Roman" w:hAnsi="Times New Roman" w:cs="Times New Roman"/>
          <w:sz w:val="28"/>
          <w:szCs w:val="28"/>
          <w:lang w:val="kk-KZ"/>
        </w:rPr>
        <w:t xml:space="preserve"> – дисалициденэтилендиамин. Әдетте металдар деактиваторларын отынға ерітінді түрінде (толуол немес ксилол) енгізеді. Металдар деактиваторлары және олардың металдармен комплекстері отында нашар ериді, бұл отынды фильтрлерде шөгінділердің түзілуіне себепші болуы мүмкін.</w:t>
      </w:r>
    </w:p>
    <w:p w:rsidR="00F044E2" w:rsidRPr="00F044E2" w:rsidRDefault="00F044E2" w:rsidP="00F044E2">
      <w:pPr>
        <w:pStyle w:val="aa"/>
        <w:ind w:firstLine="708"/>
        <w:jc w:val="both"/>
        <w:rPr>
          <w:rFonts w:ascii="Times New Roman" w:hAnsi="Times New Roman" w:cs="Times New Roman"/>
          <w:sz w:val="28"/>
          <w:szCs w:val="28"/>
          <w:lang w:val="kk-KZ"/>
        </w:rPr>
      </w:pPr>
      <w:r w:rsidRPr="00F044E2">
        <w:rPr>
          <w:rFonts w:ascii="Times New Roman" w:hAnsi="Times New Roman" w:cs="Times New Roman"/>
          <w:sz w:val="28"/>
          <w:szCs w:val="28"/>
          <w:lang w:val="kk-KZ"/>
        </w:rPr>
        <w:t>Азаматтық авиация ұшақтары үшін арналған отындарға шет елдерде тұтынушылардың талаптары бойынша коррозия ингибаторларын қосады, ал АҚШ әскери авиацияға арналған отындарға оларды міндетті түрде енгізеді. Коррозия ингибаторы ретінде карбонды қанықпаған (линолды) қышқыл димерінің ортофосфор қышқылының органикалық эфирдің көмірсутектерінде ерігіш-бис (диамилфенил) ортофосфаттың аз ғана мөлшерімен қоспасын қолданады. Присадканы құрамында 40 % қышқыл мен 0,35 % эфирі бар реактивті отында ерітінді – концентраты түрінде енгізеді. Коррозия ингибаторы сонымен қатар отынның тозушылыққа қарсы қасиеттерін жақсартады.</w:t>
      </w:r>
    </w:p>
    <w:p w:rsidR="00F044E2" w:rsidRPr="00F044E2" w:rsidRDefault="00F044E2" w:rsidP="00F044E2">
      <w:pPr>
        <w:pStyle w:val="aa"/>
        <w:ind w:firstLine="708"/>
        <w:jc w:val="both"/>
        <w:rPr>
          <w:rFonts w:ascii="Times New Roman" w:hAnsi="Times New Roman" w:cs="Times New Roman"/>
          <w:sz w:val="28"/>
          <w:szCs w:val="28"/>
          <w:lang w:val="kk-KZ"/>
        </w:rPr>
      </w:pPr>
      <w:r w:rsidRPr="00F044E2">
        <w:rPr>
          <w:rFonts w:ascii="Times New Roman" w:hAnsi="Times New Roman" w:cs="Times New Roman"/>
          <w:sz w:val="28"/>
          <w:szCs w:val="28"/>
          <w:lang w:val="kk-KZ"/>
        </w:rPr>
        <w:t>Қотару мен фильтрлеу барысында отындардың электрленуін төмендету үшін оларға антистатикалық присадкалар қосады. Соңғылары отынның электр өткізгіштігін және зарядтардың релаксация жылдамдығын жоғарылатады, осылай статикалық электрдің өрт жарылғыш қауіпті разрядтардың пайда болуынан сақтайды</w:t>
      </w:r>
      <w:r>
        <w:rPr>
          <w:rFonts w:ascii="Times New Roman" w:hAnsi="Times New Roman" w:cs="Times New Roman"/>
          <w:sz w:val="28"/>
          <w:szCs w:val="28"/>
          <w:lang w:val="kk-KZ"/>
        </w:rPr>
        <w:t xml:space="preserve">. Сигбол отандық присадканы </w:t>
      </w:r>
      <w:r w:rsidRPr="00F044E2">
        <w:rPr>
          <w:rFonts w:ascii="Times New Roman" w:hAnsi="Times New Roman" w:cs="Times New Roman"/>
          <w:sz w:val="28"/>
          <w:szCs w:val="28"/>
          <w:lang w:val="kk-KZ"/>
        </w:rPr>
        <w:t>0,001 % дейін қосуға болады.</w:t>
      </w:r>
    </w:p>
    <w:p w:rsidR="00F044E2" w:rsidRPr="00F044E2" w:rsidRDefault="00F044E2" w:rsidP="00F044E2">
      <w:pPr>
        <w:pStyle w:val="aa"/>
        <w:ind w:firstLine="708"/>
        <w:jc w:val="both"/>
        <w:rPr>
          <w:rFonts w:ascii="Times New Roman" w:hAnsi="Times New Roman" w:cs="Times New Roman"/>
          <w:sz w:val="28"/>
          <w:szCs w:val="28"/>
          <w:lang w:val="kk-KZ"/>
        </w:rPr>
      </w:pPr>
      <w:r w:rsidRPr="00F044E2">
        <w:rPr>
          <w:rFonts w:ascii="Times New Roman" w:hAnsi="Times New Roman" w:cs="Times New Roman"/>
          <w:sz w:val="28"/>
          <w:szCs w:val="28"/>
          <w:lang w:val="kk-KZ"/>
        </w:rPr>
        <w:t>Кәсіпорындарда немесе отынды қолданатын орындарда ұшқыш аппараттарға отын құйып дайындау алдында оған мұздануға қарсы присадкалар енгізеді. Бұл этиленглюкольдің монометилді эфирі (метилцеллозольв), этиленглюкольдің моноэтилді эфирі (этилцеллозольв) МЕСТ 8313 – 76 бойынша, МЕСТ 17477 – 75 бойынша тетрагидрофурфурилды спирт (ТГФ) және этилцеллозольвтің метанолмен қоспасы (И-М сұйықтығы) немесе ТГФ метанолмен (ТГФ-М) қоспасы.</w:t>
      </w:r>
    </w:p>
    <w:p w:rsidR="00F044E2" w:rsidRPr="00F044E2" w:rsidRDefault="00F044E2" w:rsidP="00F044E2">
      <w:pPr>
        <w:pStyle w:val="aa"/>
        <w:jc w:val="both"/>
        <w:rPr>
          <w:rFonts w:ascii="Times New Roman" w:hAnsi="Times New Roman" w:cs="Times New Roman"/>
          <w:sz w:val="28"/>
          <w:szCs w:val="28"/>
          <w:lang w:val="kk-KZ"/>
        </w:rPr>
      </w:pPr>
    </w:p>
    <w:p w:rsidR="00194A81" w:rsidRDefault="003114C1" w:rsidP="00194A81">
      <w:pPr>
        <w:spacing w:after="0" w:line="240" w:lineRule="auto"/>
        <w:ind w:firstLine="709"/>
        <w:jc w:val="both"/>
        <w:rPr>
          <w:rFonts w:ascii="Times New Roman" w:hAnsi="Times New Roman" w:cs="Times New Roman"/>
          <w:b/>
          <w:noProof/>
          <w:sz w:val="28"/>
          <w:szCs w:val="28"/>
          <w:lang w:val="kk-KZ"/>
        </w:rPr>
      </w:pPr>
      <w:r>
        <w:rPr>
          <w:rFonts w:ascii="Times New Roman" w:hAnsi="Times New Roman" w:cs="Times New Roman"/>
          <w:b/>
          <w:noProof/>
          <w:sz w:val="28"/>
          <w:szCs w:val="28"/>
          <w:lang w:val="kk-KZ"/>
        </w:rPr>
        <w:t>9</w:t>
      </w:r>
      <w:r w:rsidR="00BE2D64">
        <w:rPr>
          <w:rFonts w:ascii="Times New Roman" w:hAnsi="Times New Roman" w:cs="Times New Roman"/>
          <w:b/>
          <w:noProof/>
          <w:sz w:val="28"/>
          <w:szCs w:val="28"/>
          <w:lang w:val="kk-KZ"/>
        </w:rPr>
        <w:t xml:space="preserve">. </w:t>
      </w:r>
      <w:r w:rsidR="00194A81" w:rsidRPr="00194A81">
        <w:rPr>
          <w:rFonts w:ascii="Times New Roman" w:hAnsi="Times New Roman" w:cs="Times New Roman"/>
          <w:b/>
          <w:noProof/>
          <w:sz w:val="28"/>
          <w:szCs w:val="28"/>
          <w:lang w:val="kk-KZ"/>
        </w:rPr>
        <w:t>Жеңiл көмiрсутктердiң сомасын хроматографиялық</w:t>
      </w:r>
      <w:r w:rsidR="008C7A83">
        <w:rPr>
          <w:rFonts w:ascii="Times New Roman" w:hAnsi="Times New Roman" w:cs="Times New Roman"/>
          <w:b/>
          <w:noProof/>
          <w:sz w:val="28"/>
          <w:szCs w:val="28"/>
          <w:lang w:val="kk-KZ"/>
        </w:rPr>
        <w:t xml:space="preserve"> </w:t>
      </w:r>
      <w:r w:rsidR="004D7643">
        <w:rPr>
          <w:rFonts w:ascii="Times New Roman" w:hAnsi="Times New Roman" w:cs="Times New Roman"/>
          <w:b/>
          <w:noProof/>
          <w:sz w:val="28"/>
          <w:szCs w:val="28"/>
          <w:lang w:val="kk-KZ"/>
        </w:rPr>
        <w:t>әдiстерi</w:t>
      </w:r>
    </w:p>
    <w:p w:rsidR="003114C1" w:rsidRDefault="003114C1" w:rsidP="00194A81">
      <w:pPr>
        <w:spacing w:after="0" w:line="240" w:lineRule="auto"/>
        <w:ind w:firstLine="709"/>
        <w:jc w:val="both"/>
        <w:rPr>
          <w:rFonts w:ascii="Times New Roman" w:hAnsi="Times New Roman" w:cs="Times New Roman"/>
          <w:b/>
          <w:noProof/>
          <w:sz w:val="28"/>
          <w:szCs w:val="28"/>
          <w:lang w:val="kk-KZ"/>
        </w:rPr>
      </w:pPr>
    </w:p>
    <w:p w:rsidR="00194A81" w:rsidRPr="00194A81" w:rsidRDefault="00194A81" w:rsidP="00194A81">
      <w:pPr>
        <w:spacing w:after="0" w:line="240" w:lineRule="auto"/>
        <w:ind w:firstLine="709"/>
        <w:jc w:val="both"/>
        <w:rPr>
          <w:rFonts w:ascii="Times New Roman" w:hAnsi="Times New Roman" w:cs="Times New Roman"/>
          <w:sz w:val="28"/>
          <w:szCs w:val="28"/>
          <w:lang w:val="kk-KZ"/>
        </w:rPr>
      </w:pPr>
      <w:r w:rsidRPr="00194A81">
        <w:rPr>
          <w:rFonts w:ascii="Times New Roman" w:hAnsi="Times New Roman" w:cs="Times New Roman"/>
          <w:sz w:val="28"/>
          <w:szCs w:val="28"/>
          <w:lang w:val="kk-KZ"/>
        </w:rPr>
        <w:t>Сұйықтық хроматография деп-қозғалмалы фаза ретінде сұйықтықта пайдаланатын хроматографиялық әдісті атаймыз. Класс</w:t>
      </w:r>
      <w:r w:rsidR="00E81CE0">
        <w:rPr>
          <w:rFonts w:ascii="Times New Roman" w:hAnsi="Times New Roman" w:cs="Times New Roman"/>
          <w:sz w:val="28"/>
          <w:szCs w:val="28"/>
          <w:lang w:val="kk-KZ"/>
        </w:rPr>
        <w:t>икалық әдісте ішкі диаметрі 1-5</w:t>
      </w:r>
      <w:r w:rsidRPr="00194A81">
        <w:rPr>
          <w:rFonts w:ascii="Times New Roman" w:hAnsi="Times New Roman" w:cs="Times New Roman"/>
          <w:sz w:val="28"/>
          <w:szCs w:val="28"/>
          <w:lang w:val="kk-KZ"/>
        </w:rPr>
        <w:t>см, ұзындығы 5</w:t>
      </w:r>
      <w:r w:rsidR="00E81CE0">
        <w:rPr>
          <w:rFonts w:ascii="Times New Roman" w:hAnsi="Times New Roman" w:cs="Times New Roman"/>
          <w:sz w:val="28"/>
          <w:szCs w:val="28"/>
          <w:lang w:val="kk-KZ"/>
        </w:rPr>
        <w:t>0-500</w:t>
      </w:r>
      <w:r w:rsidRPr="00194A81">
        <w:rPr>
          <w:rFonts w:ascii="Times New Roman" w:hAnsi="Times New Roman" w:cs="Times New Roman"/>
          <w:sz w:val="28"/>
          <w:szCs w:val="28"/>
          <w:lang w:val="kk-KZ"/>
        </w:rPr>
        <w:t>см шыны түтікшелерді қолданылады.</w:t>
      </w:r>
      <w:r w:rsidR="00E81CE0">
        <w:rPr>
          <w:rFonts w:ascii="Times New Roman" w:hAnsi="Times New Roman" w:cs="Times New Roman"/>
          <w:sz w:val="28"/>
          <w:szCs w:val="28"/>
          <w:lang w:val="kk-KZ"/>
        </w:rPr>
        <w:t xml:space="preserve"> </w:t>
      </w:r>
      <w:r w:rsidR="00E81CE0">
        <w:rPr>
          <w:rFonts w:ascii="Times New Roman" w:hAnsi="Times New Roman" w:cs="Times New Roman"/>
          <w:sz w:val="28"/>
          <w:szCs w:val="28"/>
          <w:lang w:val="kk-KZ"/>
        </w:rPr>
        <w:lastRenderedPageBreak/>
        <w:t>Толтырғыштың өлшемдері 150-200</w:t>
      </w:r>
      <w:r w:rsidRPr="00194A81">
        <w:rPr>
          <w:rFonts w:ascii="Times New Roman" w:hAnsi="Times New Roman" w:cs="Times New Roman"/>
          <w:sz w:val="28"/>
          <w:szCs w:val="28"/>
          <w:lang w:val="kk-KZ"/>
        </w:rPr>
        <w:t xml:space="preserve">мкм. Осындай жағдайда сұйықтықтың жылдамдығы 1л/мин тең болып, бөлу ұзақ уақытқа созылатын вакуумдық немесе өзге насостарда қолдану арқылы, ағын жылдамдығының жоғарлауы, бөлудің нашарлауына әкеліп соқты. Осынай сәтсіз тәжірибелерден кейін, ағынның жылдамдығын жоғарлату және бөлулің тиімділігін көтеру үшін, толтырғыштың түйіршіктерінің өлшемдерін кішірейту керек екендігі түсінікті болды. </w:t>
      </w:r>
    </w:p>
    <w:p w:rsidR="00194A81" w:rsidRPr="00194A81" w:rsidRDefault="00194A81" w:rsidP="00194A81">
      <w:pPr>
        <w:spacing w:after="0" w:line="240" w:lineRule="auto"/>
        <w:ind w:firstLine="709"/>
        <w:jc w:val="both"/>
        <w:rPr>
          <w:rFonts w:ascii="Times New Roman" w:hAnsi="Times New Roman" w:cs="Times New Roman"/>
          <w:sz w:val="28"/>
          <w:szCs w:val="28"/>
          <w:lang w:val="kk-KZ"/>
        </w:rPr>
      </w:pPr>
      <w:r w:rsidRPr="00194A81">
        <w:rPr>
          <w:rFonts w:ascii="Times New Roman" w:hAnsi="Times New Roman" w:cs="Times New Roman"/>
          <w:sz w:val="28"/>
          <w:szCs w:val="28"/>
          <w:lang w:val="kk-KZ"/>
        </w:rPr>
        <w:t>Алайда, осы кезде сұйықтық ағынына кедергі күшейіп, оны тек қана қысымды жоғарлату арқылы жоюға болатын еді. Майда дисперсті толтырғыштармен жұмыс істеу үшін, өте жоғ</w:t>
      </w:r>
      <w:r w:rsidR="00E81CE0">
        <w:rPr>
          <w:rFonts w:ascii="Times New Roman" w:hAnsi="Times New Roman" w:cs="Times New Roman"/>
          <w:sz w:val="28"/>
          <w:szCs w:val="28"/>
          <w:lang w:val="kk-KZ"/>
        </w:rPr>
        <w:t>ары қысымды пайдаланатындықтан,</w:t>
      </w:r>
      <w:r w:rsidRPr="00194A81">
        <w:rPr>
          <w:rFonts w:ascii="Times New Roman" w:hAnsi="Times New Roman" w:cs="Times New Roman"/>
          <w:sz w:val="28"/>
          <w:szCs w:val="28"/>
          <w:lang w:val="kk-KZ"/>
        </w:rPr>
        <w:t xml:space="preserve"> шыны түтікшелер жарамсыз болды. Тек қана өткен ғасырдың 60 жылдары толтырғыш өлшемдері 3-10 мкм құрайтын түтікшелерді жасауға, техникалық мүмкіндіктер пайда болды. Осы уақыттан бастап, классикалық сұйықтық хроматография негізінен препараттық мақсаттада қолданыла бастады. Жоғары қысымды аналитикалық сұйықтық хроматография, жоғары тиімді сұйықтық хроматография деп атала бастады. Сұйықтық хроматографияның осы нұсқасын толығырақ қарастырамыз.</w:t>
      </w:r>
    </w:p>
    <w:p w:rsidR="00194A81" w:rsidRPr="00194A81" w:rsidRDefault="00194A81" w:rsidP="00194A81">
      <w:pPr>
        <w:spacing w:after="0" w:line="240" w:lineRule="auto"/>
        <w:ind w:firstLine="709"/>
        <w:jc w:val="both"/>
        <w:rPr>
          <w:rFonts w:ascii="Times New Roman" w:hAnsi="Times New Roman" w:cs="Times New Roman"/>
          <w:sz w:val="28"/>
          <w:szCs w:val="28"/>
          <w:lang w:val="kk-KZ"/>
        </w:rPr>
      </w:pPr>
      <w:r w:rsidRPr="00194A81">
        <w:rPr>
          <w:rFonts w:ascii="Times New Roman" w:hAnsi="Times New Roman" w:cs="Times New Roman"/>
          <w:sz w:val="28"/>
          <w:szCs w:val="28"/>
          <w:lang w:val="kk-KZ"/>
        </w:rPr>
        <w:t xml:space="preserve">Сұйықтық хроматографияда заттардың бөлуінің негізгі 4 механизмі белгілі: адсорбциялық, үлестірмелі, ион-алмастыру, экслюзиялық. Алғашқы болып, сұйықтық қатты фазалы хроматография түрінде адсорбциялық механизмін жүзеге асыратын болатын. Қазіргі уақытта хроматографияның бұл түрін полярлы емес заттарды, изомерлерді топтық бөлу үшін пайдаланады. Үлестіру механизмі сұйықтық-сұйықтық хроматография негізінде жатады. Оған ауыспалы фазалы хроматография жатады. Соңғы аталған әдіс, қазіргі уақытта ең көп таралған талдау әдістеріне жатады. Ион алмастырғыш хроматография ион алмасу құбылысын хроматографиялық нұсқада жүзеге асыру болып табылады. Жоғары сұйықтық хроматография, иондық хроматография деп аталады. Экслюзиялық хроматография молекулалық торлық эффектіге яғни молекулаларды олардың өлшемдеріне байланысты қуысты материалдарда бөлуге негізделген. Экслюзиялық хроматография әдістерін көп жағлайда, гель хроматография деп атайды.  </w:t>
      </w:r>
    </w:p>
    <w:p w:rsidR="00194A81" w:rsidRPr="00194A81" w:rsidRDefault="00194A81" w:rsidP="00194A81">
      <w:pPr>
        <w:spacing w:after="0" w:line="240" w:lineRule="auto"/>
        <w:ind w:firstLine="709"/>
        <w:jc w:val="both"/>
        <w:rPr>
          <w:rFonts w:ascii="Times New Roman" w:hAnsi="Times New Roman" w:cs="Times New Roman"/>
          <w:sz w:val="28"/>
          <w:szCs w:val="28"/>
          <w:lang w:val="kk-KZ"/>
        </w:rPr>
      </w:pPr>
      <w:r w:rsidRPr="00194A81">
        <w:rPr>
          <w:rFonts w:ascii="Times New Roman" w:hAnsi="Times New Roman" w:cs="Times New Roman"/>
          <w:sz w:val="28"/>
          <w:szCs w:val="28"/>
          <w:lang w:val="kk-KZ"/>
        </w:rPr>
        <w:t>Классикалық хроматография үшін қоданылатын жабдықтар келесі бөшектерден тұрады:</w:t>
      </w:r>
    </w:p>
    <w:p w:rsidR="00194A81" w:rsidRPr="00194A81" w:rsidRDefault="00194A81" w:rsidP="00194A81">
      <w:pPr>
        <w:spacing w:after="0" w:line="240" w:lineRule="auto"/>
        <w:ind w:firstLine="709"/>
        <w:jc w:val="both"/>
        <w:rPr>
          <w:rFonts w:ascii="Times New Roman" w:hAnsi="Times New Roman" w:cs="Times New Roman"/>
          <w:sz w:val="28"/>
          <w:szCs w:val="28"/>
          <w:lang w:val="kk-KZ"/>
        </w:rPr>
      </w:pPr>
      <w:r w:rsidRPr="00194A81">
        <w:rPr>
          <w:rFonts w:ascii="Times New Roman" w:hAnsi="Times New Roman" w:cs="Times New Roman"/>
          <w:sz w:val="28"/>
          <w:szCs w:val="28"/>
          <w:lang w:val="kk-KZ"/>
        </w:rPr>
        <w:t>1) Сұйық фазаға арналған резервуар. Қарапайым жағдайда сұйық фаза түтікшелердің жоғары жағынан тамшы түрінде беріледі.</w:t>
      </w:r>
    </w:p>
    <w:p w:rsidR="00194A81" w:rsidRPr="00194A81" w:rsidRDefault="00194A81" w:rsidP="00194A81">
      <w:pPr>
        <w:spacing w:after="0" w:line="240" w:lineRule="auto"/>
        <w:ind w:firstLine="709"/>
        <w:jc w:val="both"/>
        <w:rPr>
          <w:rFonts w:ascii="Times New Roman" w:hAnsi="Times New Roman" w:cs="Times New Roman"/>
          <w:sz w:val="28"/>
          <w:szCs w:val="28"/>
          <w:lang w:val="kk-KZ"/>
        </w:rPr>
      </w:pPr>
      <w:r w:rsidRPr="00194A81">
        <w:rPr>
          <w:rFonts w:ascii="Times New Roman" w:hAnsi="Times New Roman" w:cs="Times New Roman"/>
          <w:sz w:val="28"/>
          <w:szCs w:val="28"/>
          <w:lang w:val="kk-KZ"/>
        </w:rPr>
        <w:t>2) Бөлгіш түтікше, ішкі диаметрі 1см-ге жуық және ұзындығы 30см шыны түтікше. Түтікшенің төменгі жағы шыны сүзгішпен немесе шыны мақтамен жабылған.</w:t>
      </w:r>
    </w:p>
    <w:p w:rsidR="00194A81" w:rsidRPr="00194A81" w:rsidRDefault="00194A81" w:rsidP="00194A81">
      <w:pPr>
        <w:spacing w:after="0" w:line="240" w:lineRule="auto"/>
        <w:ind w:firstLine="709"/>
        <w:jc w:val="both"/>
        <w:rPr>
          <w:rFonts w:ascii="Times New Roman" w:hAnsi="Times New Roman" w:cs="Times New Roman"/>
          <w:sz w:val="28"/>
          <w:szCs w:val="28"/>
          <w:lang w:val="kk-KZ"/>
        </w:rPr>
      </w:pPr>
      <w:r w:rsidRPr="00194A81">
        <w:rPr>
          <w:rFonts w:ascii="Times New Roman" w:hAnsi="Times New Roman" w:cs="Times New Roman"/>
          <w:sz w:val="28"/>
          <w:szCs w:val="28"/>
          <w:lang w:val="kk-KZ"/>
        </w:rPr>
        <w:t>3) Сынама ерітіндісін енгізу үшін шприц немесе вентиль пайдаланады.</w:t>
      </w:r>
    </w:p>
    <w:p w:rsidR="00194A81" w:rsidRPr="00194A81" w:rsidRDefault="00194A81" w:rsidP="00194A81">
      <w:pPr>
        <w:spacing w:after="0" w:line="240" w:lineRule="auto"/>
        <w:ind w:firstLine="709"/>
        <w:jc w:val="both"/>
        <w:rPr>
          <w:rFonts w:ascii="Times New Roman" w:hAnsi="Times New Roman" w:cs="Times New Roman"/>
          <w:sz w:val="28"/>
          <w:szCs w:val="28"/>
          <w:lang w:val="kk-KZ"/>
        </w:rPr>
      </w:pPr>
      <w:r w:rsidRPr="00194A81">
        <w:rPr>
          <w:rFonts w:ascii="Times New Roman" w:hAnsi="Times New Roman" w:cs="Times New Roman"/>
          <w:sz w:val="28"/>
          <w:szCs w:val="28"/>
          <w:lang w:val="kk-KZ"/>
        </w:rPr>
        <w:t xml:space="preserve">4) Фракциялар корректоры (жинағыш) түікшеден шығатын ерітіндінің порцияларын автоматты түрде немесе қолмен жинаған пробиркалар жиынтығы. Үздіксіз тіркеу үшін ағында фотометрді қолдануға болады. </w:t>
      </w:r>
    </w:p>
    <w:p w:rsidR="00194A81" w:rsidRPr="00194A81" w:rsidRDefault="00194A81" w:rsidP="00194A81">
      <w:pPr>
        <w:spacing w:after="0" w:line="240" w:lineRule="auto"/>
        <w:ind w:firstLine="709"/>
        <w:jc w:val="both"/>
        <w:rPr>
          <w:rFonts w:ascii="Times New Roman" w:hAnsi="Times New Roman" w:cs="Times New Roman"/>
          <w:sz w:val="28"/>
          <w:szCs w:val="28"/>
          <w:lang w:val="kk-KZ"/>
        </w:rPr>
      </w:pPr>
      <w:r w:rsidRPr="00194A81">
        <w:rPr>
          <w:rFonts w:ascii="Times New Roman" w:hAnsi="Times New Roman" w:cs="Times New Roman"/>
          <w:sz w:val="28"/>
          <w:szCs w:val="28"/>
          <w:lang w:val="kk-KZ"/>
        </w:rPr>
        <w:lastRenderedPageBreak/>
        <w:t xml:space="preserve">Мұндай жабдықтар өлшемдері 3-10 мкм толтырғыш түйіршіктерімен үздіксіз жұмыс істеуге арналмаған. Себебі, ағын тығыздығы 1мл/мин-қа қол жеткізу үшін, қысымды 15 МПа-ға қол жеткізу керек. </w:t>
      </w:r>
    </w:p>
    <w:p w:rsidR="00194A81" w:rsidRPr="00194A81" w:rsidRDefault="00194A81" w:rsidP="00194A81">
      <w:pPr>
        <w:spacing w:after="0" w:line="240" w:lineRule="auto"/>
        <w:ind w:firstLine="709"/>
        <w:jc w:val="both"/>
        <w:rPr>
          <w:rFonts w:ascii="Times New Roman" w:hAnsi="Times New Roman" w:cs="Times New Roman"/>
          <w:sz w:val="28"/>
          <w:szCs w:val="28"/>
          <w:lang w:val="kk-KZ"/>
        </w:rPr>
      </w:pPr>
      <w:r w:rsidRPr="00194A81">
        <w:rPr>
          <w:rFonts w:ascii="Times New Roman" w:hAnsi="Times New Roman" w:cs="Times New Roman"/>
          <w:sz w:val="28"/>
          <w:szCs w:val="28"/>
          <w:lang w:val="kk-KZ"/>
        </w:rPr>
        <w:t>Жоғары тиімді сұйықтық хроматографияда келесі жабдықтарды қолдануға болады: еріткіштерді, сұйық фазаның компоненттерін сақтауға арналған бір-бірнеше ыдыс, насостар жүйесі, сынама енгізу құрылғысы, бөлгіш түтікше, детектор. Еріткіштер мен ерітінділер, шыны немесе тот баспайтын болаттан жасалған ыдыстарда сақтайды. Сұйықтардан еріген газдарды мұхият бөліп тастау керек. Қатты бөлшектерді ерітіндіден  вакуум астында микроқуысты сүзгіш көмегімен бөледі. Газдарды О</w:t>
      </w:r>
      <w:r w:rsidRPr="00194A81">
        <w:rPr>
          <w:rFonts w:ascii="Times New Roman" w:hAnsi="Times New Roman" w:cs="Times New Roman"/>
          <w:sz w:val="28"/>
          <w:szCs w:val="28"/>
          <w:vertAlign w:val="subscript"/>
          <w:lang w:val="kk-KZ"/>
        </w:rPr>
        <w:t xml:space="preserve">2, </w:t>
      </w:r>
      <w:r w:rsidRPr="00194A81">
        <w:rPr>
          <w:rFonts w:ascii="Times New Roman" w:hAnsi="Times New Roman" w:cs="Times New Roman"/>
          <w:sz w:val="28"/>
          <w:szCs w:val="28"/>
          <w:lang w:val="kk-KZ"/>
        </w:rPr>
        <w:t>N және т.б бөліп алу үшін, сұйық гелиймен үрлейді немесе ультрадыбыспен өңдейді.</w:t>
      </w:r>
    </w:p>
    <w:p w:rsidR="00E81CE0" w:rsidRDefault="00E81CE0" w:rsidP="00E81CE0">
      <w:pPr>
        <w:tabs>
          <w:tab w:val="left" w:pos="567"/>
        </w:tabs>
        <w:spacing w:after="0" w:line="240" w:lineRule="auto"/>
        <w:jc w:val="both"/>
        <w:rPr>
          <w:rFonts w:ascii="Times New Roman" w:hAnsi="Times New Roman" w:cs="Times New Roman"/>
          <w:b/>
          <w:sz w:val="28"/>
          <w:szCs w:val="28"/>
          <w:lang w:val="sr-Cyrl-CS"/>
        </w:rPr>
      </w:pPr>
    </w:p>
    <w:p w:rsidR="00194A81" w:rsidRDefault="00E81CE0" w:rsidP="00E81CE0">
      <w:pPr>
        <w:tabs>
          <w:tab w:val="left" w:pos="567"/>
        </w:tabs>
        <w:spacing w:after="0" w:line="240" w:lineRule="auto"/>
        <w:jc w:val="both"/>
        <w:rPr>
          <w:rFonts w:ascii="Times New Roman" w:hAnsi="Times New Roman" w:cs="Times New Roman"/>
          <w:b/>
          <w:sz w:val="28"/>
          <w:szCs w:val="28"/>
          <w:lang w:val="sr-Cyrl-CS"/>
        </w:rPr>
      </w:pPr>
      <w:r>
        <w:rPr>
          <w:rFonts w:ascii="Times New Roman" w:hAnsi="Times New Roman" w:cs="Times New Roman"/>
          <w:b/>
          <w:sz w:val="28"/>
          <w:szCs w:val="28"/>
          <w:lang w:val="sr-Cyrl-CS"/>
        </w:rPr>
        <w:tab/>
      </w:r>
      <w:r>
        <w:rPr>
          <w:rFonts w:ascii="Times New Roman" w:hAnsi="Times New Roman" w:cs="Times New Roman"/>
          <w:b/>
          <w:sz w:val="28"/>
          <w:szCs w:val="28"/>
          <w:lang w:val="sr-Cyrl-CS"/>
        </w:rPr>
        <w:tab/>
      </w:r>
      <w:r w:rsidR="003114C1">
        <w:rPr>
          <w:rFonts w:ascii="Times New Roman" w:hAnsi="Times New Roman" w:cs="Times New Roman"/>
          <w:b/>
          <w:sz w:val="28"/>
          <w:szCs w:val="28"/>
          <w:lang w:val="sr-Cyrl-CS"/>
        </w:rPr>
        <w:t xml:space="preserve">10. </w:t>
      </w:r>
      <w:r w:rsidR="00194A81" w:rsidRPr="00194A81">
        <w:rPr>
          <w:rFonts w:ascii="Times New Roman" w:hAnsi="Times New Roman" w:cs="Times New Roman"/>
          <w:b/>
          <w:sz w:val="28"/>
          <w:szCs w:val="28"/>
          <w:lang w:val="sr-Cyrl-CS"/>
        </w:rPr>
        <w:t>Құрамдық судың мөлшерін Фишер әдісі бойынша анықтау</w:t>
      </w:r>
    </w:p>
    <w:p w:rsidR="003114C1" w:rsidRDefault="003114C1" w:rsidP="00E81CE0">
      <w:pPr>
        <w:tabs>
          <w:tab w:val="left" w:pos="567"/>
        </w:tabs>
        <w:spacing w:after="0" w:line="240" w:lineRule="auto"/>
        <w:jc w:val="both"/>
        <w:rPr>
          <w:rFonts w:ascii="Times New Roman" w:hAnsi="Times New Roman" w:cs="Times New Roman"/>
          <w:b/>
          <w:sz w:val="28"/>
          <w:szCs w:val="28"/>
          <w:lang w:val="sr-Cyrl-CS"/>
        </w:rPr>
      </w:pPr>
    </w:p>
    <w:p w:rsidR="00194A81" w:rsidRPr="00194A81" w:rsidRDefault="00194A81" w:rsidP="00194A81">
      <w:pPr>
        <w:shd w:val="clear" w:color="auto" w:fill="FFFFFF"/>
        <w:spacing w:after="0" w:line="240" w:lineRule="auto"/>
        <w:ind w:firstLine="709"/>
        <w:jc w:val="both"/>
        <w:rPr>
          <w:rFonts w:ascii="Times New Roman" w:hAnsi="Times New Roman" w:cs="Times New Roman"/>
          <w:sz w:val="28"/>
          <w:szCs w:val="28"/>
          <w:lang w:val="kk-KZ"/>
        </w:rPr>
      </w:pPr>
      <w:r w:rsidRPr="00194A81">
        <w:rPr>
          <w:rFonts w:ascii="Times New Roman" w:hAnsi="Times New Roman" w:cs="Times New Roman"/>
          <w:noProof/>
          <w:sz w:val="28"/>
          <w:szCs w:val="28"/>
          <w:lang w:val="kk-KZ"/>
        </w:rPr>
        <w:t>Шикі мұнай құрамында көбінесе су болады, ол ерітілген күйде немесе эмульсия түрінде болады. Мұнайда судың болуы өте қолайсыз жағдай, себебі анализ жүргізуді қиындатады. Көбінесе мұнайдағы су тұнғанда жақсы бөлінеді, сондықтан оны мұнайдан бөлу үшін бөлетін сүзгіге құяды да астыңғы су қабатын төгіп тастайды. Мұнайдағы эмульсиялық суды бөлу үшін сусыздандыруды қыздырылған кальций хлоридімен жүргізеді. Іс жүзінде кальций хлориді ең тиімді кептіргіш екені анықталды. Жеңіл мүнайлар мен конденсаттарды бөлме температурасында 2-3 күн бойы кальций хлориді үстінде үстайды, ал шайырлы жене ауыр мүнайларды кері мүздатқышы бар дөңгелек түпті колбада су моншасында қыздырады. Сусыздандыруды тиімдірек жүргізу үшін кальций хлоридін қосады. Егер сулы мүнай қүрамында жеңіл фракциялар жоқ болса жөне де өте лас болса, оны бензолда ерітіп, сосын сүзеді. Су моншасында (100°С-қа дейін) еріткішті (бензолды) қайта айдау кезінде бензолмен бірге су да буланады.</w:t>
      </w:r>
    </w:p>
    <w:p w:rsidR="00194A81" w:rsidRPr="00194A81" w:rsidRDefault="00194A81" w:rsidP="00194A81">
      <w:pPr>
        <w:shd w:val="clear" w:color="auto" w:fill="FFFFFF"/>
        <w:spacing w:after="0" w:line="240" w:lineRule="auto"/>
        <w:ind w:firstLine="709"/>
        <w:jc w:val="both"/>
        <w:rPr>
          <w:rFonts w:ascii="Times New Roman" w:hAnsi="Times New Roman" w:cs="Times New Roman"/>
          <w:sz w:val="28"/>
          <w:szCs w:val="28"/>
          <w:lang w:val="kk-KZ"/>
        </w:rPr>
      </w:pPr>
      <w:r w:rsidRPr="00194A81">
        <w:rPr>
          <w:rFonts w:ascii="Times New Roman" w:hAnsi="Times New Roman" w:cs="Times New Roman"/>
          <w:noProof/>
          <w:sz w:val="28"/>
          <w:szCs w:val="28"/>
          <w:lang w:val="kk-KZ"/>
        </w:rPr>
        <w:t>Соңғы кездерде мұнайды автоклавтарда сусыздандыру әдісі кең таралды, мүнда жоғары температурада және қысымда  деэмульгато</w:t>
      </w:r>
      <w:r w:rsidR="00E81CE0">
        <w:rPr>
          <w:rFonts w:ascii="Times New Roman" w:hAnsi="Times New Roman" w:cs="Times New Roman"/>
          <w:noProof/>
          <w:sz w:val="28"/>
          <w:szCs w:val="28"/>
          <w:lang w:val="kk-KZ"/>
        </w:rPr>
        <w:t>рларсыз эмульсия бүзылады.</w:t>
      </w:r>
      <w:r w:rsidRPr="00194A81">
        <w:rPr>
          <w:rFonts w:ascii="Times New Roman" w:hAnsi="Times New Roman" w:cs="Times New Roman"/>
          <w:noProof/>
          <w:sz w:val="28"/>
          <w:szCs w:val="28"/>
          <w:lang w:val="kk-KZ"/>
        </w:rPr>
        <w:t xml:space="preserve"> Қажетті температураны қыздыру арқылы жасайды, ал қысымды мұнай булары береді.</w:t>
      </w:r>
    </w:p>
    <w:p w:rsidR="00194A81" w:rsidRPr="00194A81" w:rsidRDefault="00194A81" w:rsidP="00194A81">
      <w:pPr>
        <w:shd w:val="clear" w:color="auto" w:fill="FFFFFF"/>
        <w:spacing w:after="0" w:line="240" w:lineRule="auto"/>
        <w:ind w:firstLine="709"/>
        <w:jc w:val="both"/>
        <w:rPr>
          <w:rFonts w:ascii="Times New Roman" w:hAnsi="Times New Roman" w:cs="Times New Roman"/>
          <w:sz w:val="28"/>
          <w:szCs w:val="28"/>
          <w:lang w:val="kk-KZ"/>
        </w:rPr>
      </w:pPr>
      <w:r w:rsidRPr="00194A81">
        <w:rPr>
          <w:rFonts w:ascii="Times New Roman" w:hAnsi="Times New Roman" w:cs="Times New Roman"/>
          <w:noProof/>
          <w:sz w:val="28"/>
          <w:szCs w:val="28"/>
          <w:lang w:val="kk-KZ"/>
        </w:rPr>
        <w:t>Мұнай құрамындағы суды сандық анықтау үшін стандартгы ретінде қабылданған Дин-Старк едісі қолданылады. Анықтаудың мәні суды мұнайдан белгілі еріткіш қосып айдауда және оны градуирленген қабылдағышта екі қабатқа бөледі.</w:t>
      </w:r>
    </w:p>
    <w:p w:rsidR="00194A81" w:rsidRPr="00194A81" w:rsidRDefault="00194A81" w:rsidP="00194A81">
      <w:pPr>
        <w:shd w:val="clear" w:color="auto" w:fill="FFFFFF"/>
        <w:spacing w:after="0" w:line="240" w:lineRule="auto"/>
        <w:ind w:firstLine="709"/>
        <w:jc w:val="both"/>
        <w:rPr>
          <w:rFonts w:ascii="Times New Roman" w:hAnsi="Times New Roman" w:cs="Times New Roman"/>
          <w:sz w:val="28"/>
          <w:szCs w:val="28"/>
          <w:lang w:val="kk-KZ"/>
        </w:rPr>
      </w:pPr>
      <w:r w:rsidRPr="00194A81">
        <w:rPr>
          <w:rFonts w:ascii="Times New Roman" w:hAnsi="Times New Roman" w:cs="Times New Roman"/>
          <w:noProof/>
          <w:sz w:val="28"/>
          <w:szCs w:val="28"/>
          <w:lang w:val="kk-KZ"/>
        </w:rPr>
        <w:t>Дистилдейтін ыдыста, қабылдағышты және мүздатқыштың ішкі түтігін тазалап жуып, кептіреді. Колбаға 100г сынама енгізеді. Буды жоғалтпау үшін, сонымен қатар, сырттан ылғал жүйеге кірмеу үшін қондырғыны барлық бөлшектерінде герметикалық тығыз байланыс туатындай етіп жинайды.</w:t>
      </w:r>
      <w:r w:rsidRPr="00194A81">
        <w:rPr>
          <w:rFonts w:ascii="Times New Roman" w:hAnsi="Times New Roman" w:cs="Times New Roman"/>
          <w:noProof/>
          <w:color w:val="424242"/>
          <w:sz w:val="28"/>
          <w:szCs w:val="28"/>
          <w:lang w:val="kk-KZ"/>
        </w:rPr>
        <w:t xml:space="preserve"> </w:t>
      </w:r>
      <w:r w:rsidRPr="00194A81">
        <w:rPr>
          <w:rFonts w:ascii="Times New Roman" w:hAnsi="Times New Roman" w:cs="Times New Roman"/>
          <w:noProof/>
          <w:sz w:val="28"/>
          <w:szCs w:val="28"/>
          <w:lang w:val="kk-KZ"/>
        </w:rPr>
        <w:t>Мұздатқыштың жоғарғы жағын ауадан ылғал кірмеу үшін тығыздамай мақтамен жабады. Мүздатқыш ішіне суық су ағынын қосады.</w:t>
      </w:r>
      <w:r w:rsidRPr="00194A81">
        <w:rPr>
          <w:rFonts w:ascii="Times New Roman" w:hAnsi="Times New Roman" w:cs="Times New Roman"/>
          <w:sz w:val="28"/>
          <w:szCs w:val="28"/>
          <w:lang w:val="kk-KZ"/>
        </w:rPr>
        <w:t xml:space="preserve"> </w:t>
      </w:r>
      <w:r w:rsidRPr="00194A81">
        <w:rPr>
          <w:rFonts w:ascii="Times New Roman" w:hAnsi="Times New Roman" w:cs="Times New Roman"/>
          <w:noProof/>
          <w:color w:val="000000"/>
          <w:sz w:val="28"/>
          <w:szCs w:val="28"/>
          <w:lang w:val="kk-KZ"/>
        </w:rPr>
        <w:t>Колбаны таза және кептірілген қабылдағыш 2 түтігімен тығыздап жалғастырады. Қабылдағышқа мақтамен тазартылған мұздатқышты 3 қосып жалғастырады.</w:t>
      </w:r>
    </w:p>
    <w:p w:rsidR="00194A81" w:rsidRPr="00194A81" w:rsidRDefault="00194A81" w:rsidP="00194A81">
      <w:pPr>
        <w:shd w:val="clear" w:color="auto" w:fill="FFFFFF"/>
        <w:spacing w:after="0" w:line="240" w:lineRule="auto"/>
        <w:ind w:firstLine="709"/>
        <w:jc w:val="both"/>
        <w:rPr>
          <w:rFonts w:ascii="Times New Roman" w:hAnsi="Times New Roman" w:cs="Times New Roman"/>
          <w:sz w:val="28"/>
          <w:szCs w:val="28"/>
          <w:lang w:val="kk-KZ"/>
        </w:rPr>
      </w:pPr>
      <w:r w:rsidRPr="00194A81">
        <w:rPr>
          <w:rFonts w:ascii="Times New Roman" w:hAnsi="Times New Roman" w:cs="Times New Roman"/>
          <w:noProof/>
          <w:color w:val="000000"/>
          <w:sz w:val="28"/>
          <w:szCs w:val="28"/>
          <w:lang w:val="kk-KZ"/>
        </w:rPr>
        <w:lastRenderedPageBreak/>
        <w:t>Қыздырғышты қосып, колбаның ішіндегіні қайнауға дейін жеткізеді, сосын дистилляттың қабылдагашқа коденсация-лану жылдамдығы 1 секундта 2-5 тамшы болатындай етіп қыздырады.</w:t>
      </w:r>
    </w:p>
    <w:p w:rsidR="00194A81" w:rsidRPr="00194A81" w:rsidRDefault="00194A81" w:rsidP="00194A81">
      <w:pPr>
        <w:shd w:val="clear" w:color="auto" w:fill="FFFFFF"/>
        <w:spacing w:after="0" w:line="240" w:lineRule="auto"/>
        <w:ind w:firstLine="709"/>
        <w:jc w:val="both"/>
        <w:rPr>
          <w:rFonts w:ascii="Times New Roman" w:hAnsi="Times New Roman" w:cs="Times New Roman"/>
          <w:sz w:val="28"/>
          <w:szCs w:val="28"/>
          <w:lang w:val="kk-KZ"/>
        </w:rPr>
      </w:pPr>
      <w:r w:rsidRPr="00194A81">
        <w:rPr>
          <w:rFonts w:ascii="Times New Roman" w:hAnsi="Times New Roman" w:cs="Times New Roman"/>
          <w:noProof/>
          <w:color w:val="000000"/>
          <w:sz w:val="28"/>
          <w:szCs w:val="28"/>
          <w:lang w:val="kk-KZ"/>
        </w:rPr>
        <w:t>Егер дистилдегенде тамшы түзілу түрақты болмаса, мүздатқышқа суық су ағынын бірнеше минутқа көбейтеді.</w:t>
      </w:r>
    </w:p>
    <w:p w:rsidR="00194A81" w:rsidRPr="00194A81" w:rsidRDefault="00194A81" w:rsidP="00194A81">
      <w:pPr>
        <w:shd w:val="clear" w:color="auto" w:fill="FFFFFF"/>
        <w:spacing w:after="0" w:line="240" w:lineRule="auto"/>
        <w:ind w:firstLine="709"/>
        <w:jc w:val="both"/>
        <w:rPr>
          <w:rFonts w:ascii="Times New Roman" w:hAnsi="Times New Roman" w:cs="Times New Roman"/>
          <w:sz w:val="28"/>
          <w:szCs w:val="28"/>
          <w:lang w:val="kk-KZ"/>
        </w:rPr>
      </w:pPr>
      <w:r w:rsidRPr="00194A81">
        <w:rPr>
          <w:rFonts w:ascii="Times New Roman" w:hAnsi="Times New Roman" w:cs="Times New Roman"/>
          <w:noProof/>
          <w:color w:val="000000"/>
          <w:sz w:val="28"/>
          <w:szCs w:val="28"/>
          <w:lang w:val="kk-KZ"/>
        </w:rPr>
        <w:t>Егер айдаудың соңында мүздатқыш түтігінде су тамшылары қалып қойса, оны еріткішпен жуады, ол үшін қайнату күштілігін жоғарылатады.</w:t>
      </w:r>
    </w:p>
    <w:p w:rsidR="00194A81" w:rsidRPr="00194A81" w:rsidRDefault="00194A81" w:rsidP="00194A81">
      <w:pPr>
        <w:shd w:val="clear" w:color="auto" w:fill="FFFFFF"/>
        <w:spacing w:after="0" w:line="240" w:lineRule="auto"/>
        <w:ind w:firstLine="709"/>
        <w:jc w:val="both"/>
        <w:rPr>
          <w:rFonts w:ascii="Times New Roman" w:hAnsi="Times New Roman" w:cs="Times New Roman"/>
          <w:noProof/>
          <w:color w:val="000000"/>
          <w:sz w:val="28"/>
          <w:szCs w:val="28"/>
          <w:lang w:val="kk-KZ"/>
        </w:rPr>
      </w:pPr>
      <w:r w:rsidRPr="00194A81">
        <w:rPr>
          <w:rFonts w:ascii="Times New Roman" w:hAnsi="Times New Roman" w:cs="Times New Roman"/>
          <w:noProof/>
          <w:color w:val="000000"/>
          <w:sz w:val="28"/>
          <w:szCs w:val="28"/>
          <w:lang w:val="kk-KZ"/>
        </w:rPr>
        <w:t>Қабылдағыштағы су көлемі жоғарыласа жөне еріткіштің жоғарғы қабаты мүлде қанық болғанда айдауды тоқтатады. Айдау уақыты 30 минуттан кем емес жөне 60 минуттан көп емес болуы тиіс.</w:t>
      </w:r>
    </w:p>
    <w:p w:rsidR="00194A81" w:rsidRPr="00194A81" w:rsidRDefault="00194A81" w:rsidP="00194A81">
      <w:pPr>
        <w:shd w:val="clear" w:color="auto" w:fill="FFFFFF"/>
        <w:spacing w:after="0" w:line="240" w:lineRule="auto"/>
        <w:ind w:firstLine="709"/>
        <w:jc w:val="both"/>
        <w:rPr>
          <w:rFonts w:ascii="Times New Roman" w:hAnsi="Times New Roman" w:cs="Times New Roman"/>
          <w:sz w:val="28"/>
          <w:szCs w:val="28"/>
          <w:lang w:val="kk-KZ"/>
        </w:rPr>
      </w:pPr>
      <w:r w:rsidRPr="00194A81">
        <w:rPr>
          <w:rFonts w:ascii="Times New Roman" w:hAnsi="Times New Roman" w:cs="Times New Roman"/>
          <w:noProof/>
          <w:color w:val="000000"/>
          <w:sz w:val="28"/>
          <w:szCs w:val="28"/>
          <w:lang w:val="kk-KZ"/>
        </w:rPr>
        <w:t xml:space="preserve">Мұздатқыш түтігінің іргесінде қалып қойған </w:t>
      </w:r>
      <w:r w:rsidRPr="00194A81">
        <w:rPr>
          <w:rFonts w:ascii="Times New Roman" w:hAnsi="Times New Roman" w:cs="Times New Roman"/>
          <w:bCs/>
          <w:noProof/>
          <w:color w:val="000000"/>
          <w:sz w:val="28"/>
          <w:szCs w:val="28"/>
          <w:lang w:val="kk-KZ"/>
        </w:rPr>
        <w:t xml:space="preserve">су </w:t>
      </w:r>
      <w:r w:rsidRPr="00194A81">
        <w:rPr>
          <w:rFonts w:ascii="Times New Roman" w:hAnsi="Times New Roman" w:cs="Times New Roman"/>
          <w:noProof/>
          <w:color w:val="000000"/>
          <w:sz w:val="28"/>
          <w:szCs w:val="28"/>
          <w:lang w:val="kk-KZ"/>
        </w:rPr>
        <w:t>тамшыларын шыны таяқшамен немесе металдық сыммен қабылдағышқа түсіреді.</w:t>
      </w:r>
    </w:p>
    <w:p w:rsidR="00194A81" w:rsidRPr="00194A81" w:rsidRDefault="00194A81" w:rsidP="00194A81">
      <w:pPr>
        <w:shd w:val="clear" w:color="auto" w:fill="FFFFFF"/>
        <w:spacing w:after="0" w:line="240" w:lineRule="auto"/>
        <w:ind w:firstLine="709"/>
        <w:jc w:val="both"/>
        <w:rPr>
          <w:rFonts w:ascii="Times New Roman" w:hAnsi="Times New Roman" w:cs="Times New Roman"/>
          <w:sz w:val="28"/>
          <w:szCs w:val="28"/>
          <w:lang w:val="kk-KZ"/>
        </w:rPr>
      </w:pPr>
      <w:r w:rsidRPr="00194A81">
        <w:rPr>
          <w:rFonts w:ascii="Times New Roman" w:hAnsi="Times New Roman" w:cs="Times New Roman"/>
          <w:noProof/>
          <w:color w:val="000000"/>
          <w:sz w:val="28"/>
          <w:szCs w:val="28"/>
          <w:lang w:val="kk-KZ"/>
        </w:rPr>
        <w:t>Колба суыған соң және еріткіш пен су бөлме температурасын қабылдағаннан кейін қондырғыны бөлшекгеп қабылдағыштың іргесіндегі су тамшыларын сыммен немесе шыны таяқшамен жинайды.</w:t>
      </w:r>
    </w:p>
    <w:p w:rsidR="00194A81" w:rsidRPr="00194A81" w:rsidRDefault="00026690" w:rsidP="00194A81">
      <w:pPr>
        <w:shd w:val="clear" w:color="auto" w:fill="FFFFFF"/>
        <w:spacing w:after="0" w:line="240" w:lineRule="auto"/>
        <w:ind w:firstLine="709"/>
        <w:jc w:val="both"/>
        <w:rPr>
          <w:rFonts w:ascii="Times New Roman" w:hAnsi="Times New Roman" w:cs="Times New Roman"/>
          <w:sz w:val="28"/>
          <w:szCs w:val="28"/>
          <w:lang w:val="kk-KZ"/>
        </w:rPr>
      </w:pPr>
      <w:r>
        <w:rPr>
          <w:rFonts w:ascii="Times New Roman" w:hAnsi="Times New Roman" w:cs="Times New Roman"/>
          <w:noProof/>
          <w:color w:val="000000"/>
          <w:sz w:val="28"/>
          <w:szCs w:val="28"/>
          <w:lang w:val="kk-KZ"/>
        </w:rPr>
        <w:t>Егер қабылдағышта (көлемі 25</w:t>
      </w:r>
      <w:r w:rsidR="00194A81" w:rsidRPr="00194A81">
        <w:rPr>
          <w:rFonts w:ascii="Times New Roman" w:hAnsi="Times New Roman" w:cs="Times New Roman"/>
          <w:noProof/>
          <w:color w:val="000000"/>
          <w:sz w:val="28"/>
          <w:szCs w:val="28"/>
          <w:lang w:val="kk-KZ"/>
        </w:rPr>
        <w:t>см</w:t>
      </w:r>
      <w:r w:rsidR="00194A81" w:rsidRPr="00194A81">
        <w:rPr>
          <w:rFonts w:ascii="Times New Roman" w:hAnsi="Times New Roman" w:cs="Times New Roman"/>
          <w:noProof/>
          <w:color w:val="000000"/>
          <w:sz w:val="28"/>
          <w:szCs w:val="28"/>
          <w:vertAlign w:val="superscript"/>
          <w:lang w:val="kk-KZ"/>
        </w:rPr>
        <w:t>3</w:t>
      </w:r>
      <w:r>
        <w:rPr>
          <w:rFonts w:ascii="Times New Roman" w:hAnsi="Times New Roman" w:cs="Times New Roman"/>
          <w:noProof/>
          <w:color w:val="000000"/>
          <w:sz w:val="28"/>
          <w:szCs w:val="28"/>
          <w:lang w:val="kk-KZ"/>
        </w:rPr>
        <w:t>) 25</w:t>
      </w:r>
      <w:r w:rsidR="00194A81" w:rsidRPr="00194A81">
        <w:rPr>
          <w:rFonts w:ascii="Times New Roman" w:hAnsi="Times New Roman" w:cs="Times New Roman"/>
          <w:noProof/>
          <w:color w:val="000000"/>
          <w:sz w:val="28"/>
          <w:szCs w:val="28"/>
          <w:lang w:val="kk-KZ"/>
        </w:rPr>
        <w:t>см -ден көп су жиналса, онда қалғанын градуирленген пробиркаға жинайды.</w:t>
      </w:r>
    </w:p>
    <w:p w:rsidR="00194A81" w:rsidRPr="00194A81" w:rsidRDefault="00194A81" w:rsidP="00194A81">
      <w:pPr>
        <w:shd w:val="clear" w:color="auto" w:fill="FFFFFF"/>
        <w:spacing w:after="0" w:line="240" w:lineRule="auto"/>
        <w:ind w:firstLine="709"/>
        <w:jc w:val="both"/>
        <w:rPr>
          <w:rFonts w:ascii="Times New Roman" w:hAnsi="Times New Roman" w:cs="Times New Roman"/>
          <w:sz w:val="28"/>
          <w:szCs w:val="28"/>
          <w:lang w:val="kk-KZ"/>
        </w:rPr>
      </w:pPr>
      <w:r w:rsidRPr="00194A81">
        <w:rPr>
          <w:rFonts w:ascii="Times New Roman" w:hAnsi="Times New Roman" w:cs="Times New Roman"/>
          <w:noProof/>
          <w:color w:val="000000"/>
          <w:sz w:val="28"/>
          <w:szCs w:val="28"/>
          <w:lang w:val="kk-KZ"/>
        </w:rPr>
        <w:t>Егер қабылдағышта жиналған су көлемі өте аз болса (0,3 см</w:t>
      </w:r>
      <w:r w:rsidRPr="00194A81">
        <w:rPr>
          <w:rFonts w:ascii="Times New Roman" w:hAnsi="Times New Roman" w:cs="Times New Roman"/>
          <w:noProof/>
          <w:color w:val="000000"/>
          <w:sz w:val="28"/>
          <w:szCs w:val="28"/>
          <w:vertAlign w:val="superscript"/>
          <w:lang w:val="kk-KZ"/>
        </w:rPr>
        <w:t>3</w:t>
      </w:r>
      <w:r w:rsidRPr="00194A81">
        <w:rPr>
          <w:rFonts w:ascii="Times New Roman" w:hAnsi="Times New Roman" w:cs="Times New Roman"/>
          <w:noProof/>
          <w:color w:val="000000"/>
          <w:sz w:val="28"/>
          <w:szCs w:val="28"/>
          <w:lang w:val="kk-KZ"/>
        </w:rPr>
        <w:t>) жөне еріткіш лайланған болса, оны 20-30 минутқа, қанық болуы үшін, ыстық суға салып қайта бөлме температурасына дейін суытады. Сосын қабылдағышқа жиналған судың көлемін дөл өлшеп жазып алады.</w:t>
      </w:r>
    </w:p>
    <w:p w:rsidR="00E81CE0" w:rsidRDefault="00E81CE0" w:rsidP="00194A81">
      <w:pPr>
        <w:shd w:val="clear" w:color="auto" w:fill="FFFFFF"/>
        <w:spacing w:after="0" w:line="240" w:lineRule="auto"/>
        <w:ind w:firstLine="709"/>
        <w:rPr>
          <w:rFonts w:ascii="Times New Roman" w:hAnsi="Times New Roman" w:cs="Times New Roman"/>
          <w:noProof/>
          <w:color w:val="000000"/>
          <w:sz w:val="28"/>
          <w:szCs w:val="28"/>
          <w:lang w:val="kk-KZ"/>
        </w:rPr>
      </w:pPr>
    </w:p>
    <w:p w:rsidR="00194A81" w:rsidRPr="00194A81" w:rsidRDefault="00194A81" w:rsidP="00194A81">
      <w:pPr>
        <w:shd w:val="clear" w:color="auto" w:fill="FFFFFF"/>
        <w:spacing w:after="0" w:line="240" w:lineRule="auto"/>
        <w:ind w:firstLine="709"/>
        <w:rPr>
          <w:rFonts w:ascii="Times New Roman" w:hAnsi="Times New Roman" w:cs="Times New Roman"/>
          <w:sz w:val="28"/>
          <w:szCs w:val="28"/>
          <w:lang w:val="kk-KZ"/>
        </w:rPr>
      </w:pPr>
      <w:r w:rsidRPr="00194A81">
        <w:rPr>
          <w:rFonts w:ascii="Times New Roman" w:hAnsi="Times New Roman" w:cs="Times New Roman"/>
          <w:noProof/>
          <w:color w:val="000000"/>
          <w:sz w:val="28"/>
          <w:szCs w:val="28"/>
          <w:lang w:val="kk-KZ"/>
        </w:rPr>
        <w:t>Пайызбен алынған судың массалық үлесін келесі формуламен есептейді:</w:t>
      </w:r>
    </w:p>
    <w:p w:rsidR="00194A81" w:rsidRPr="00194A81" w:rsidRDefault="00194A81" w:rsidP="00194A81">
      <w:pPr>
        <w:shd w:val="clear" w:color="auto" w:fill="FFFFFF"/>
        <w:spacing w:after="0" w:line="240" w:lineRule="auto"/>
        <w:ind w:firstLine="709"/>
        <w:jc w:val="center"/>
        <w:rPr>
          <w:rFonts w:ascii="Times New Roman" w:hAnsi="Times New Roman" w:cs="Times New Roman"/>
          <w:sz w:val="28"/>
          <w:szCs w:val="28"/>
          <w:lang w:val="kk-KZ"/>
        </w:rPr>
      </w:pPr>
      <w:r w:rsidRPr="00194A81">
        <w:rPr>
          <w:rFonts w:ascii="Times New Roman" w:hAnsi="Times New Roman" w:cs="Times New Roman"/>
          <w:bCs/>
          <w:noProof/>
          <w:color w:val="000000"/>
          <w:sz w:val="28"/>
          <w:szCs w:val="28"/>
          <w:lang w:val="kk-KZ"/>
        </w:rPr>
        <w:t>Х = V</w:t>
      </w:r>
      <w:r w:rsidRPr="00194A81">
        <w:rPr>
          <w:rFonts w:ascii="Times New Roman" w:hAnsi="Times New Roman" w:cs="Times New Roman"/>
          <w:bCs/>
          <w:noProof/>
          <w:color w:val="000000"/>
          <w:sz w:val="28"/>
          <w:szCs w:val="28"/>
          <w:vertAlign w:val="subscript"/>
          <w:lang w:val="kk-KZ"/>
        </w:rPr>
        <w:t>0</w:t>
      </w:r>
      <w:r w:rsidRPr="00194A81">
        <w:rPr>
          <w:rFonts w:ascii="Times New Roman" w:hAnsi="Times New Roman" w:cs="Times New Roman"/>
          <w:bCs/>
          <w:noProof/>
          <w:color w:val="000000"/>
          <w:sz w:val="28"/>
          <w:szCs w:val="28"/>
          <w:lang w:val="kk-KZ"/>
        </w:rPr>
        <w:t>/m*100</w:t>
      </w:r>
    </w:p>
    <w:p w:rsidR="00194A81" w:rsidRPr="00194A81" w:rsidRDefault="00194A81" w:rsidP="00194A81">
      <w:pPr>
        <w:shd w:val="clear" w:color="auto" w:fill="FFFFFF"/>
        <w:spacing w:after="0" w:line="240" w:lineRule="auto"/>
        <w:ind w:firstLine="709"/>
        <w:rPr>
          <w:rFonts w:ascii="Times New Roman" w:hAnsi="Times New Roman" w:cs="Times New Roman"/>
          <w:sz w:val="28"/>
          <w:szCs w:val="28"/>
          <w:lang w:val="kk-KZ"/>
        </w:rPr>
      </w:pPr>
      <w:r w:rsidRPr="00194A81">
        <w:rPr>
          <w:rFonts w:ascii="Times New Roman" w:hAnsi="Times New Roman" w:cs="Times New Roman"/>
          <w:noProof/>
          <w:color w:val="000000"/>
          <w:sz w:val="28"/>
          <w:szCs w:val="28"/>
          <w:lang w:val="kk-KZ"/>
        </w:rPr>
        <w:t>мүнда У</w:t>
      </w:r>
      <w:r w:rsidRPr="00194A81">
        <w:rPr>
          <w:rFonts w:ascii="Times New Roman" w:hAnsi="Times New Roman" w:cs="Times New Roman"/>
          <w:noProof/>
          <w:color w:val="000000"/>
          <w:sz w:val="28"/>
          <w:szCs w:val="28"/>
          <w:vertAlign w:val="subscript"/>
          <w:lang w:val="kk-KZ"/>
        </w:rPr>
        <w:t>о</w:t>
      </w:r>
      <w:r w:rsidRPr="00194A81">
        <w:rPr>
          <w:rFonts w:ascii="Times New Roman" w:hAnsi="Times New Roman" w:cs="Times New Roman"/>
          <w:noProof/>
          <w:color w:val="000000"/>
          <w:sz w:val="28"/>
          <w:szCs w:val="28"/>
          <w:lang w:val="kk-KZ"/>
        </w:rPr>
        <w:t xml:space="preserve"> — қабылдағытағы су көлемі, см</w:t>
      </w:r>
      <w:r w:rsidRPr="00194A81">
        <w:rPr>
          <w:rFonts w:ascii="Times New Roman" w:hAnsi="Times New Roman" w:cs="Times New Roman"/>
          <w:noProof/>
          <w:color w:val="000000"/>
          <w:sz w:val="28"/>
          <w:szCs w:val="28"/>
          <w:vertAlign w:val="superscript"/>
          <w:lang w:val="kk-KZ"/>
        </w:rPr>
        <w:t>3</w:t>
      </w:r>
      <w:r w:rsidRPr="00194A81">
        <w:rPr>
          <w:rFonts w:ascii="Times New Roman" w:hAnsi="Times New Roman" w:cs="Times New Roman"/>
          <w:noProof/>
          <w:color w:val="000000"/>
          <w:sz w:val="28"/>
          <w:szCs w:val="28"/>
          <w:lang w:val="kk-KZ"/>
        </w:rPr>
        <w:t xml:space="preserve">; </w:t>
      </w:r>
      <w:r w:rsidRPr="00194A81">
        <w:rPr>
          <w:rFonts w:ascii="Times New Roman" w:hAnsi="Times New Roman" w:cs="Times New Roman"/>
          <w:bCs/>
          <w:noProof/>
          <w:color w:val="000000"/>
          <w:sz w:val="28"/>
          <w:szCs w:val="28"/>
          <w:lang w:val="kk-KZ"/>
        </w:rPr>
        <w:t>т</w:t>
      </w:r>
      <w:r w:rsidRPr="00194A81">
        <w:rPr>
          <w:rFonts w:ascii="Times New Roman" w:hAnsi="Times New Roman" w:cs="Times New Roman"/>
          <w:b/>
          <w:bCs/>
          <w:noProof/>
          <w:color w:val="000000"/>
          <w:sz w:val="28"/>
          <w:szCs w:val="28"/>
          <w:lang w:val="kk-KZ"/>
        </w:rPr>
        <w:t xml:space="preserve"> </w:t>
      </w:r>
      <w:r w:rsidRPr="00194A81">
        <w:rPr>
          <w:rFonts w:ascii="Times New Roman" w:hAnsi="Times New Roman" w:cs="Times New Roman"/>
          <w:noProof/>
          <w:color w:val="000000"/>
          <w:sz w:val="28"/>
          <w:szCs w:val="28"/>
          <w:lang w:val="kk-KZ"/>
        </w:rPr>
        <w:t>— сынаманың массасы, г.</w:t>
      </w:r>
    </w:p>
    <w:p w:rsidR="00194A81" w:rsidRPr="00194A81" w:rsidRDefault="00194A81" w:rsidP="00194A81">
      <w:pPr>
        <w:spacing w:after="0" w:line="240" w:lineRule="auto"/>
        <w:ind w:firstLine="709"/>
        <w:jc w:val="both"/>
        <w:rPr>
          <w:rFonts w:ascii="Times New Roman" w:hAnsi="Times New Roman" w:cs="Times New Roman"/>
          <w:sz w:val="28"/>
          <w:szCs w:val="28"/>
          <w:lang w:val="sr-Cyrl-CS"/>
        </w:rPr>
      </w:pPr>
      <w:r w:rsidRPr="00194A81">
        <w:rPr>
          <w:rFonts w:ascii="Times New Roman" w:hAnsi="Times New Roman" w:cs="Times New Roman"/>
          <w:sz w:val="28"/>
          <w:szCs w:val="28"/>
          <w:lang w:val="sr-Cyrl-CS"/>
        </w:rPr>
        <w:t>Әдіс йодтың судың қатысуымен метанол немесе метилцелюлоза және пиридин ортасында күкіртпен әрекетесуіне негізделген. Суды анықтауды  Қзақстан Респуб</w:t>
      </w:r>
      <w:r w:rsidR="00026690">
        <w:rPr>
          <w:rFonts w:ascii="Times New Roman" w:hAnsi="Times New Roman" w:cs="Times New Roman"/>
          <w:sz w:val="28"/>
          <w:szCs w:val="28"/>
          <w:lang w:val="sr-Cyrl-CS"/>
        </w:rPr>
        <w:t xml:space="preserve">ликасының стандарты 24629 –81 </w:t>
      </w:r>
      <w:r w:rsidRPr="00194A81">
        <w:rPr>
          <w:rFonts w:ascii="Times New Roman" w:hAnsi="Times New Roman" w:cs="Times New Roman"/>
          <w:sz w:val="28"/>
          <w:szCs w:val="28"/>
          <w:lang w:val="sr-Cyrl-CS"/>
        </w:rPr>
        <w:t>бойынша жүргізеді.</w:t>
      </w:r>
    </w:p>
    <w:p w:rsidR="00194A81" w:rsidRPr="00194A81" w:rsidRDefault="00194A81" w:rsidP="00194A81">
      <w:pPr>
        <w:spacing w:after="0" w:line="240" w:lineRule="auto"/>
        <w:ind w:firstLine="709"/>
        <w:jc w:val="both"/>
        <w:rPr>
          <w:rFonts w:ascii="Times New Roman" w:hAnsi="Times New Roman" w:cs="Times New Roman"/>
          <w:sz w:val="28"/>
          <w:szCs w:val="28"/>
          <w:lang w:val="sr-Cyrl-CS"/>
        </w:rPr>
      </w:pPr>
      <w:r w:rsidRPr="00194A81">
        <w:rPr>
          <w:rFonts w:ascii="Times New Roman" w:hAnsi="Times New Roman" w:cs="Times New Roman"/>
          <w:sz w:val="28"/>
          <w:szCs w:val="28"/>
          <w:lang w:val="sr-Cyrl-CS"/>
        </w:rPr>
        <w:t>Фишер реактиві 20С тан жоғары емес температурада құрғақ күкіртті ангидридпен қангыққан сусыздандырылған метанол ремесетметилцелюлоза, йод және пиридин ерітіндісі болып табылады.</w:t>
      </w:r>
    </w:p>
    <w:p w:rsidR="00194A81" w:rsidRPr="00194A81" w:rsidRDefault="00194A81" w:rsidP="00194A81">
      <w:pPr>
        <w:spacing w:after="0" w:line="240" w:lineRule="auto"/>
        <w:ind w:firstLine="709"/>
        <w:jc w:val="both"/>
        <w:rPr>
          <w:rFonts w:ascii="Times New Roman" w:hAnsi="Times New Roman" w:cs="Times New Roman"/>
          <w:sz w:val="28"/>
          <w:szCs w:val="28"/>
          <w:lang w:val="sr-Cyrl-CS"/>
        </w:rPr>
      </w:pPr>
      <w:r w:rsidRPr="00194A81">
        <w:rPr>
          <w:rFonts w:ascii="Times New Roman" w:hAnsi="Times New Roman" w:cs="Times New Roman"/>
          <w:sz w:val="28"/>
          <w:szCs w:val="28"/>
          <w:lang w:val="sr-Cyrl-CS"/>
        </w:rPr>
        <w:t xml:space="preserve">Приборлар, реактивтер: Микроамперметр; Платина электродтар; Бюретка; Титрлеуге арналған стакандар; </w:t>
      </w:r>
      <w:r w:rsidRPr="00194A81">
        <w:rPr>
          <w:rFonts w:ascii="Times New Roman" w:hAnsi="Times New Roman" w:cs="Times New Roman"/>
          <w:sz w:val="28"/>
          <w:szCs w:val="28"/>
          <w:lang w:val="sr-Cyrl-CS"/>
        </w:rPr>
        <w:tab/>
        <w:t>Метил спирті; Фишер реактиві;</w:t>
      </w:r>
    </w:p>
    <w:p w:rsidR="00194A81" w:rsidRPr="00194A81" w:rsidRDefault="00194A81" w:rsidP="00194A81">
      <w:pPr>
        <w:spacing w:after="0" w:line="240" w:lineRule="auto"/>
        <w:ind w:firstLine="709"/>
        <w:jc w:val="both"/>
        <w:rPr>
          <w:rFonts w:ascii="Times New Roman" w:hAnsi="Times New Roman" w:cs="Times New Roman"/>
          <w:sz w:val="28"/>
          <w:szCs w:val="28"/>
          <w:lang w:val="sr-Cyrl-CS"/>
        </w:rPr>
      </w:pPr>
      <w:r w:rsidRPr="00194A81">
        <w:rPr>
          <w:rFonts w:ascii="Times New Roman" w:hAnsi="Times New Roman" w:cs="Times New Roman"/>
          <w:sz w:val="28"/>
          <w:szCs w:val="28"/>
          <w:lang w:val="sr-Cyrl-CS"/>
        </w:rPr>
        <w:t>Талданатын мұнай өнімінің мөлшерін титрлеуге Фишер реактивінің 3-8см</w:t>
      </w:r>
      <w:r w:rsidRPr="00194A81">
        <w:rPr>
          <w:rFonts w:ascii="Times New Roman" w:hAnsi="Times New Roman" w:cs="Times New Roman"/>
          <w:sz w:val="28"/>
          <w:szCs w:val="28"/>
          <w:vertAlign w:val="superscript"/>
          <w:lang w:val="sr-Cyrl-CS"/>
        </w:rPr>
        <w:t>3</w:t>
      </w:r>
      <w:r w:rsidRPr="00194A81">
        <w:rPr>
          <w:rFonts w:ascii="Times New Roman" w:hAnsi="Times New Roman" w:cs="Times New Roman"/>
          <w:sz w:val="28"/>
          <w:szCs w:val="28"/>
          <w:lang w:val="sr-Cyrl-CS"/>
        </w:rPr>
        <w:t xml:space="preserve"> жұмсалатындай есеппен алады.</w:t>
      </w:r>
    </w:p>
    <w:p w:rsidR="00194A81" w:rsidRPr="00194A81" w:rsidRDefault="00194A81" w:rsidP="00194A81">
      <w:pPr>
        <w:spacing w:after="0" w:line="240" w:lineRule="auto"/>
        <w:ind w:firstLine="709"/>
        <w:jc w:val="both"/>
        <w:rPr>
          <w:rFonts w:ascii="Times New Roman" w:hAnsi="Times New Roman" w:cs="Times New Roman"/>
          <w:sz w:val="28"/>
          <w:szCs w:val="28"/>
          <w:lang w:val="sr-Cyrl-CS"/>
        </w:rPr>
      </w:pPr>
      <w:r w:rsidRPr="00194A81">
        <w:rPr>
          <w:rFonts w:ascii="Times New Roman" w:hAnsi="Times New Roman" w:cs="Times New Roman"/>
          <w:sz w:val="28"/>
          <w:szCs w:val="28"/>
          <w:lang w:val="sr-Cyrl-CS"/>
        </w:rPr>
        <w:t xml:space="preserve">Титрлеуге арналаған стаканға платина электродтар бататындай көлемде сусыздандырылған метанол  құйды да, сусыздандырылған метанолдағы, сондай – ақ колба қабырғаларында және электродтарда адсорбцияланған суды Фишер реактивімен титрлейді. Титрлеудің басында Фшер реактивін секндына бір тамшы жылдамдықпен тамшылатады. Бұл кезде микроамперметрдің тілі нөлден шамалы ауытқиды. Микроамперметрдің қатты тербеле бастағанда Фишер реактивін 5 секеундта 1 тамшы, ал эквивалентті нүктесіне жақындағанда 10секундта 1 тамшы қосады. </w:t>
      </w:r>
    </w:p>
    <w:p w:rsidR="00194A81" w:rsidRPr="00194A81" w:rsidRDefault="00194A81" w:rsidP="00194A81">
      <w:pPr>
        <w:spacing w:after="0" w:line="240" w:lineRule="auto"/>
        <w:ind w:firstLine="709"/>
        <w:jc w:val="both"/>
        <w:rPr>
          <w:rFonts w:ascii="Times New Roman" w:hAnsi="Times New Roman" w:cs="Times New Roman"/>
          <w:sz w:val="28"/>
          <w:szCs w:val="28"/>
          <w:lang w:val="sr-Cyrl-CS"/>
        </w:rPr>
      </w:pPr>
      <w:r w:rsidRPr="00194A81">
        <w:rPr>
          <w:rFonts w:ascii="Times New Roman" w:hAnsi="Times New Roman" w:cs="Times New Roman"/>
          <w:sz w:val="28"/>
          <w:szCs w:val="28"/>
          <w:lang w:val="sr-Cyrl-CS"/>
        </w:rPr>
        <w:lastRenderedPageBreak/>
        <w:t>Титрлеуді микроамперметрдің тілі шкаланың белгілі бір бөлігінде тоқтап, бұл бөлігінде 30секунд боиы тұра бергенше істейді.</w:t>
      </w:r>
    </w:p>
    <w:p w:rsidR="00194A81" w:rsidRPr="00194A81" w:rsidRDefault="00194A81" w:rsidP="00194A81">
      <w:pPr>
        <w:spacing w:after="0" w:line="240" w:lineRule="auto"/>
        <w:ind w:firstLine="709"/>
        <w:jc w:val="both"/>
        <w:rPr>
          <w:rFonts w:ascii="Times New Roman" w:hAnsi="Times New Roman" w:cs="Times New Roman"/>
          <w:sz w:val="28"/>
          <w:szCs w:val="28"/>
          <w:lang w:val="sr-Cyrl-CS"/>
        </w:rPr>
      </w:pPr>
      <w:r w:rsidRPr="00194A81">
        <w:rPr>
          <w:rFonts w:ascii="Times New Roman" w:hAnsi="Times New Roman" w:cs="Times New Roman"/>
          <w:sz w:val="28"/>
          <w:szCs w:val="28"/>
          <w:lang w:val="sr-Cyrl-CS"/>
        </w:rPr>
        <w:t>Бұдан соң титрленген қоспаға талданатын өнімнің таразыға тартылған мөлшерін немесе өлшеп алынған көлемін қосады да Фишер реактивімен тағы да эквиваленттік нүктеге дейін титрлейді.</w:t>
      </w:r>
    </w:p>
    <w:p w:rsidR="00194A81" w:rsidRPr="00194A81" w:rsidRDefault="00194A81" w:rsidP="00194A81">
      <w:pPr>
        <w:spacing w:after="0" w:line="240" w:lineRule="auto"/>
        <w:ind w:firstLine="709"/>
        <w:jc w:val="both"/>
        <w:rPr>
          <w:rFonts w:ascii="Times New Roman" w:hAnsi="Times New Roman" w:cs="Times New Roman"/>
          <w:sz w:val="28"/>
          <w:szCs w:val="28"/>
          <w:lang w:val="sr-Cyrl-CS"/>
        </w:rPr>
      </w:pPr>
      <w:r w:rsidRPr="00194A81">
        <w:rPr>
          <w:rFonts w:ascii="Times New Roman" w:hAnsi="Times New Roman" w:cs="Times New Roman"/>
          <w:sz w:val="28"/>
          <w:szCs w:val="28"/>
          <w:lang w:val="sr-Cyrl-CS"/>
        </w:rPr>
        <w:t>Талдауға арналған мұнай өнімінің мөлшері судың мөлшеріне байланысты.</w:t>
      </w:r>
    </w:p>
    <w:p w:rsidR="00194A81" w:rsidRPr="00194A81" w:rsidRDefault="00194A81" w:rsidP="00194A81">
      <w:pPr>
        <w:spacing w:after="0" w:line="240" w:lineRule="auto"/>
        <w:ind w:firstLine="709"/>
        <w:jc w:val="both"/>
        <w:rPr>
          <w:rFonts w:ascii="Times New Roman" w:hAnsi="Times New Roman" w:cs="Times New Roman"/>
          <w:sz w:val="28"/>
          <w:szCs w:val="28"/>
          <w:lang w:val="sr-Cyrl-CS"/>
        </w:rPr>
      </w:pPr>
      <w:r w:rsidRPr="00194A81">
        <w:rPr>
          <w:rFonts w:ascii="Times New Roman" w:hAnsi="Times New Roman" w:cs="Times New Roman"/>
          <w:sz w:val="28"/>
          <w:szCs w:val="28"/>
          <w:lang w:val="sr-Cyrl-CS"/>
        </w:rPr>
        <w:t>Осымен бір мезгілде мұнай өнімін еріту үшін алынған еріткіштегі су анықтаудың бақылау тәжірибесін жүргізеді. Ерігіште су болған жағдайда,анықтау нәтижелерін түзету енгізеді.</w:t>
      </w:r>
    </w:p>
    <w:p w:rsidR="00194A81" w:rsidRPr="00194A81" w:rsidRDefault="00194A81" w:rsidP="00194A81">
      <w:pPr>
        <w:spacing w:after="0" w:line="240" w:lineRule="auto"/>
        <w:ind w:firstLine="709"/>
        <w:jc w:val="center"/>
        <w:rPr>
          <w:rFonts w:ascii="Times New Roman" w:hAnsi="Times New Roman" w:cs="Times New Roman"/>
          <w:sz w:val="28"/>
          <w:szCs w:val="28"/>
          <w:lang w:val="sr-Cyrl-CS"/>
        </w:rPr>
      </w:pPr>
      <w:r w:rsidRPr="00194A81">
        <w:rPr>
          <w:rFonts w:ascii="Times New Roman" w:hAnsi="Times New Roman" w:cs="Times New Roman"/>
          <w:sz w:val="28"/>
          <w:szCs w:val="28"/>
          <w:lang w:val="sr-Cyrl-CS"/>
        </w:rPr>
        <w:t>Судың массалық үлесін Х, % , мынадай формула бойынша есептеп шығарады: х=Т</w:t>
      </w:r>
      <w:r w:rsidRPr="00194A81">
        <w:rPr>
          <w:rFonts w:ascii="Times New Roman" w:hAnsi="Times New Roman" w:cs="Times New Roman"/>
          <w:sz w:val="28"/>
          <w:szCs w:val="28"/>
          <w:lang w:val="en-US"/>
        </w:rPr>
        <w:t>V</w:t>
      </w:r>
      <w:r w:rsidRPr="00194A81">
        <w:rPr>
          <w:rFonts w:ascii="Times New Roman" w:hAnsi="Times New Roman" w:cs="Times New Roman"/>
          <w:sz w:val="28"/>
          <w:szCs w:val="28"/>
          <w:vertAlign w:val="subscript"/>
          <w:lang w:val="sr-Cyrl-CS"/>
        </w:rPr>
        <w:t>1</w:t>
      </w:r>
      <w:r w:rsidRPr="00194A81">
        <w:rPr>
          <w:rFonts w:ascii="Times New Roman" w:hAnsi="Times New Roman" w:cs="Times New Roman"/>
          <w:sz w:val="28"/>
          <w:szCs w:val="28"/>
          <w:lang w:val="sr-Cyrl-CS"/>
        </w:rPr>
        <w:t>/</w:t>
      </w:r>
      <w:r w:rsidRPr="00194A81">
        <w:rPr>
          <w:rFonts w:ascii="Times New Roman" w:hAnsi="Times New Roman" w:cs="Times New Roman"/>
          <w:sz w:val="28"/>
          <w:szCs w:val="28"/>
          <w:lang w:val="en-US"/>
        </w:rPr>
        <w:t>V</w:t>
      </w:r>
      <w:r w:rsidRPr="00194A81">
        <w:rPr>
          <w:rFonts w:ascii="Times New Roman" w:hAnsi="Times New Roman" w:cs="Times New Roman"/>
          <w:sz w:val="28"/>
          <w:szCs w:val="28"/>
          <w:vertAlign w:val="subscript"/>
          <w:lang w:val="sr-Cyrl-CS"/>
        </w:rPr>
        <w:t>2</w:t>
      </w:r>
      <w:r w:rsidRPr="00194A81">
        <w:rPr>
          <w:rFonts w:ascii="Times New Roman" w:hAnsi="Times New Roman" w:cs="Times New Roman"/>
          <w:sz w:val="28"/>
          <w:szCs w:val="28"/>
          <w:lang w:val="sr-Cyrl-CS"/>
        </w:rPr>
        <w:t>*</w:t>
      </w:r>
      <w:r w:rsidRPr="00194A81">
        <w:rPr>
          <w:rFonts w:ascii="Times New Roman" w:hAnsi="Times New Roman" w:cs="Times New Roman"/>
          <w:sz w:val="28"/>
          <w:szCs w:val="28"/>
          <w:lang w:val="en-US"/>
        </w:rPr>
        <w:t>p</w:t>
      </w:r>
      <w:r w:rsidRPr="00194A81">
        <w:rPr>
          <w:rFonts w:ascii="Times New Roman" w:hAnsi="Times New Roman" w:cs="Times New Roman"/>
          <w:sz w:val="28"/>
          <w:szCs w:val="28"/>
          <w:lang w:val="sr-Cyrl-CS"/>
        </w:rPr>
        <w:t>*10</w:t>
      </w:r>
    </w:p>
    <w:p w:rsidR="00194A81" w:rsidRPr="00194A81" w:rsidRDefault="00194A81" w:rsidP="00194A81">
      <w:pPr>
        <w:spacing w:after="0" w:line="240" w:lineRule="auto"/>
        <w:ind w:firstLine="709"/>
        <w:jc w:val="both"/>
        <w:rPr>
          <w:rFonts w:ascii="Times New Roman" w:hAnsi="Times New Roman" w:cs="Times New Roman"/>
          <w:sz w:val="28"/>
          <w:szCs w:val="28"/>
          <w:lang w:val="sr-Cyrl-CS"/>
        </w:rPr>
      </w:pPr>
      <w:r w:rsidRPr="00194A81">
        <w:rPr>
          <w:rFonts w:ascii="Times New Roman" w:hAnsi="Times New Roman" w:cs="Times New Roman"/>
          <w:sz w:val="28"/>
          <w:szCs w:val="28"/>
          <w:lang w:val="sr-Cyrl-CS"/>
        </w:rPr>
        <w:t>Талдау нәтижесі деп қатар екі анықтаудың орташа арифметикалық мәнін қабылдайды.</w:t>
      </w:r>
    </w:p>
    <w:p w:rsidR="00194A81" w:rsidRPr="00194A81" w:rsidRDefault="00194A81" w:rsidP="00194A81">
      <w:pPr>
        <w:spacing w:after="0" w:line="240" w:lineRule="auto"/>
        <w:ind w:firstLine="709"/>
        <w:jc w:val="both"/>
        <w:rPr>
          <w:rFonts w:ascii="Times New Roman" w:hAnsi="Times New Roman" w:cs="Times New Roman"/>
          <w:sz w:val="28"/>
          <w:szCs w:val="28"/>
          <w:lang w:val="sr-Cyrl-CS"/>
        </w:rPr>
      </w:pPr>
    </w:p>
    <w:p w:rsidR="00194A81" w:rsidRPr="00194A81" w:rsidRDefault="00194A81" w:rsidP="00194A81">
      <w:pPr>
        <w:spacing w:after="0" w:line="240" w:lineRule="auto"/>
        <w:ind w:firstLine="709"/>
        <w:jc w:val="center"/>
        <w:rPr>
          <w:rFonts w:ascii="Times New Roman" w:hAnsi="Times New Roman" w:cs="Times New Roman"/>
          <w:sz w:val="28"/>
          <w:szCs w:val="28"/>
          <w:lang w:val="sr-Cyrl-CS"/>
        </w:rPr>
      </w:pPr>
      <w:r w:rsidRPr="00194A81">
        <w:rPr>
          <w:rFonts w:ascii="Times New Roman" w:hAnsi="Times New Roman" w:cs="Times New Roman"/>
          <w:sz w:val="28"/>
          <w:szCs w:val="28"/>
          <w:lang w:val="sr-Cyrl-CS"/>
        </w:rPr>
        <w:t>Х=0,5*40/20 0,87*10=0,086</w:t>
      </w:r>
    </w:p>
    <w:p w:rsidR="00194A81" w:rsidRPr="00194A81" w:rsidRDefault="00194A81" w:rsidP="00194A81">
      <w:pPr>
        <w:spacing w:after="0" w:line="240" w:lineRule="auto"/>
        <w:ind w:firstLine="709"/>
        <w:jc w:val="both"/>
        <w:rPr>
          <w:rFonts w:ascii="Times New Roman" w:hAnsi="Times New Roman" w:cs="Times New Roman"/>
          <w:sz w:val="28"/>
          <w:szCs w:val="28"/>
          <w:lang w:val="sr-Cyrl-CS"/>
        </w:rPr>
      </w:pPr>
      <w:r w:rsidRPr="00194A81">
        <w:rPr>
          <w:rFonts w:ascii="Times New Roman" w:hAnsi="Times New Roman" w:cs="Times New Roman"/>
          <w:sz w:val="28"/>
          <w:szCs w:val="28"/>
          <w:lang w:val="sr-Cyrl-CS"/>
        </w:rPr>
        <w:t>Мұндағы: Т – Фишер реактивінің титірі,мг/см</w:t>
      </w:r>
      <w:r w:rsidRPr="00194A81">
        <w:rPr>
          <w:rFonts w:ascii="Times New Roman" w:hAnsi="Times New Roman" w:cs="Times New Roman"/>
          <w:sz w:val="28"/>
          <w:szCs w:val="28"/>
          <w:vertAlign w:val="superscript"/>
          <w:lang w:val="sr-Cyrl-CS"/>
        </w:rPr>
        <w:t>3</w:t>
      </w:r>
    </w:p>
    <w:p w:rsidR="00194A81" w:rsidRPr="00194A81" w:rsidRDefault="00194A81" w:rsidP="00194A81">
      <w:pPr>
        <w:spacing w:after="0" w:line="240" w:lineRule="auto"/>
        <w:ind w:firstLine="709"/>
        <w:jc w:val="both"/>
        <w:rPr>
          <w:rFonts w:ascii="Times New Roman" w:hAnsi="Times New Roman" w:cs="Times New Roman"/>
          <w:sz w:val="28"/>
          <w:szCs w:val="28"/>
          <w:lang w:val="sr-Cyrl-CS"/>
        </w:rPr>
      </w:pPr>
      <w:r w:rsidRPr="00194A81">
        <w:rPr>
          <w:rFonts w:ascii="Times New Roman" w:hAnsi="Times New Roman" w:cs="Times New Roman"/>
          <w:sz w:val="28"/>
          <w:szCs w:val="28"/>
          <w:lang w:val="en-US"/>
        </w:rPr>
        <w:t>V</w:t>
      </w:r>
      <w:r w:rsidRPr="00194A81">
        <w:rPr>
          <w:rFonts w:ascii="Times New Roman" w:hAnsi="Times New Roman" w:cs="Times New Roman"/>
          <w:sz w:val="28"/>
          <w:szCs w:val="28"/>
          <w:vertAlign w:val="subscript"/>
          <w:lang w:val="sr-Cyrl-CS"/>
        </w:rPr>
        <w:t>1</w:t>
      </w:r>
      <w:r w:rsidRPr="00194A81">
        <w:rPr>
          <w:rFonts w:ascii="Times New Roman" w:hAnsi="Times New Roman" w:cs="Times New Roman"/>
          <w:sz w:val="28"/>
          <w:szCs w:val="28"/>
          <w:lang w:val="sr-Cyrl-CS"/>
        </w:rPr>
        <w:t xml:space="preserve"> – талданатын өнімді титрлеуге жұмсалған фишер реактивінің көлемі,см</w:t>
      </w:r>
      <w:r w:rsidRPr="00194A81">
        <w:rPr>
          <w:rFonts w:ascii="Times New Roman" w:hAnsi="Times New Roman" w:cs="Times New Roman"/>
          <w:sz w:val="28"/>
          <w:szCs w:val="28"/>
          <w:vertAlign w:val="superscript"/>
          <w:lang w:val="sr-Cyrl-CS"/>
        </w:rPr>
        <w:t>3</w:t>
      </w:r>
      <w:r w:rsidRPr="00194A81">
        <w:rPr>
          <w:rFonts w:ascii="Times New Roman" w:hAnsi="Times New Roman" w:cs="Times New Roman"/>
          <w:sz w:val="28"/>
          <w:szCs w:val="28"/>
          <w:lang w:val="sr-Cyrl-CS"/>
        </w:rPr>
        <w:t>.</w:t>
      </w:r>
    </w:p>
    <w:p w:rsidR="00194A81" w:rsidRPr="00194A81" w:rsidRDefault="00194A81" w:rsidP="00194A81">
      <w:pPr>
        <w:spacing w:after="0" w:line="240" w:lineRule="auto"/>
        <w:ind w:firstLine="709"/>
        <w:jc w:val="both"/>
        <w:rPr>
          <w:rFonts w:ascii="Times New Roman" w:hAnsi="Times New Roman" w:cs="Times New Roman"/>
          <w:sz w:val="28"/>
          <w:szCs w:val="28"/>
          <w:lang w:val="sr-Cyrl-CS"/>
        </w:rPr>
      </w:pPr>
      <w:r w:rsidRPr="00194A81">
        <w:rPr>
          <w:rFonts w:ascii="Times New Roman" w:hAnsi="Times New Roman" w:cs="Times New Roman"/>
          <w:sz w:val="28"/>
          <w:szCs w:val="28"/>
          <w:lang w:val="en-US"/>
        </w:rPr>
        <w:t>V</w:t>
      </w:r>
      <w:r w:rsidRPr="00194A81">
        <w:rPr>
          <w:rFonts w:ascii="Times New Roman" w:hAnsi="Times New Roman" w:cs="Times New Roman"/>
          <w:sz w:val="28"/>
          <w:szCs w:val="28"/>
          <w:vertAlign w:val="subscript"/>
          <w:lang w:val="sr-Cyrl-CS"/>
        </w:rPr>
        <w:t>2</w:t>
      </w:r>
      <w:r w:rsidRPr="00194A81">
        <w:rPr>
          <w:rFonts w:ascii="Times New Roman" w:hAnsi="Times New Roman" w:cs="Times New Roman"/>
          <w:sz w:val="28"/>
          <w:szCs w:val="28"/>
          <w:lang w:val="sr-Cyrl-CS"/>
        </w:rPr>
        <w:t xml:space="preserve"> – талданатын өнім көлемі.мл</w:t>
      </w:r>
    </w:p>
    <w:p w:rsidR="00194A81" w:rsidRPr="00194A81" w:rsidRDefault="00194A81" w:rsidP="00194A81">
      <w:pPr>
        <w:spacing w:after="0" w:line="240" w:lineRule="auto"/>
        <w:ind w:firstLine="709"/>
        <w:jc w:val="both"/>
        <w:rPr>
          <w:rFonts w:ascii="Times New Roman" w:hAnsi="Times New Roman" w:cs="Times New Roman"/>
          <w:sz w:val="28"/>
          <w:szCs w:val="28"/>
          <w:lang w:val="sr-Cyrl-CS"/>
        </w:rPr>
      </w:pPr>
      <w:r w:rsidRPr="00194A81">
        <w:rPr>
          <w:rFonts w:ascii="Times New Roman" w:hAnsi="Times New Roman" w:cs="Times New Roman"/>
          <w:sz w:val="28"/>
          <w:szCs w:val="28"/>
          <w:lang w:val="sr-Cyrl-CS"/>
        </w:rPr>
        <w:t>Р – талданатын өнім тығыздығы г/мл.</w:t>
      </w:r>
    </w:p>
    <w:p w:rsidR="00194A81" w:rsidRPr="00194A81" w:rsidRDefault="00194A81" w:rsidP="004E56D3">
      <w:pPr>
        <w:autoSpaceDE w:val="0"/>
        <w:autoSpaceDN w:val="0"/>
        <w:adjustRightInd w:val="0"/>
        <w:spacing w:after="0" w:line="240" w:lineRule="auto"/>
        <w:ind w:firstLine="709"/>
        <w:jc w:val="both"/>
        <w:rPr>
          <w:rFonts w:ascii="Times New Roman" w:eastAsia="Times New Roman" w:hAnsi="Times New Roman" w:cs="Times New Roman"/>
          <w:sz w:val="28"/>
          <w:szCs w:val="28"/>
          <w:lang w:val="sr-Cyrl-CS"/>
        </w:rPr>
      </w:pPr>
    </w:p>
    <w:p w:rsidR="00E81CE0" w:rsidRDefault="003114C1" w:rsidP="00E81CE0">
      <w:pPr>
        <w:spacing w:after="0" w:line="240" w:lineRule="auto"/>
        <w:ind w:firstLine="708"/>
        <w:jc w:val="both"/>
        <w:rPr>
          <w:rFonts w:ascii="Times New Roman" w:eastAsia="Times New Roman" w:hAnsi="Times New Roman" w:cs="Times New Roman"/>
          <w:b/>
          <w:noProof/>
          <w:sz w:val="28"/>
          <w:szCs w:val="28"/>
          <w:lang w:val="kk-KZ"/>
        </w:rPr>
      </w:pPr>
      <w:r>
        <w:rPr>
          <w:rFonts w:ascii="Times New Roman" w:eastAsia="Times New Roman" w:hAnsi="Times New Roman" w:cs="Times New Roman"/>
          <w:b/>
          <w:noProof/>
          <w:sz w:val="28"/>
          <w:szCs w:val="28"/>
          <w:lang w:val="kk-KZ"/>
        </w:rPr>
        <w:t>11</w:t>
      </w:r>
      <w:r w:rsidR="00BE2D64">
        <w:rPr>
          <w:rFonts w:ascii="Times New Roman" w:eastAsia="Times New Roman" w:hAnsi="Times New Roman" w:cs="Times New Roman"/>
          <w:b/>
          <w:noProof/>
          <w:sz w:val="28"/>
          <w:szCs w:val="28"/>
          <w:lang w:val="kk-KZ"/>
        </w:rPr>
        <w:t xml:space="preserve">. </w:t>
      </w:r>
      <w:r w:rsidR="00E81CE0" w:rsidRPr="00026690">
        <w:rPr>
          <w:rFonts w:ascii="Times New Roman" w:eastAsia="Times New Roman" w:hAnsi="Times New Roman" w:cs="Times New Roman"/>
          <w:b/>
          <w:noProof/>
          <w:sz w:val="28"/>
          <w:szCs w:val="28"/>
          <w:lang w:val="kk-KZ"/>
        </w:rPr>
        <w:t>Фракциялық құрамы және оны анықтау әдiстерi</w:t>
      </w:r>
    </w:p>
    <w:p w:rsidR="003114C1" w:rsidRDefault="003114C1" w:rsidP="00E81CE0">
      <w:pPr>
        <w:spacing w:after="0" w:line="240" w:lineRule="auto"/>
        <w:ind w:firstLine="708"/>
        <w:jc w:val="both"/>
        <w:rPr>
          <w:rFonts w:ascii="Times New Roman" w:eastAsia="Times New Roman" w:hAnsi="Times New Roman" w:cs="Times New Roman"/>
          <w:noProof/>
          <w:sz w:val="28"/>
          <w:szCs w:val="28"/>
          <w:lang w:val="kk-KZ"/>
        </w:rPr>
      </w:pPr>
    </w:p>
    <w:p w:rsidR="00E81CE0" w:rsidRPr="00E81CE0" w:rsidRDefault="00E81CE0" w:rsidP="00E81CE0">
      <w:pPr>
        <w:spacing w:after="0" w:line="240" w:lineRule="auto"/>
        <w:ind w:firstLine="708"/>
        <w:jc w:val="both"/>
        <w:rPr>
          <w:rFonts w:ascii="Times New Roman" w:eastAsia="Times New Roman" w:hAnsi="Times New Roman" w:cs="Times New Roman"/>
          <w:noProof/>
          <w:sz w:val="28"/>
          <w:szCs w:val="28"/>
          <w:lang w:val="kk-KZ"/>
        </w:rPr>
      </w:pPr>
      <w:r w:rsidRPr="00E81CE0">
        <w:rPr>
          <w:rFonts w:ascii="Times New Roman" w:eastAsia="Times New Roman" w:hAnsi="Times New Roman" w:cs="Times New Roman"/>
          <w:noProof/>
          <w:sz w:val="28"/>
          <w:szCs w:val="28"/>
          <w:lang w:val="kk-KZ"/>
        </w:rPr>
        <w:t>Мұнайды дистилдеудiң негiзгi түрлерi: қарапайым, дефлегмациялау арқылы және ректификациялау арқылы.</w:t>
      </w:r>
    </w:p>
    <w:p w:rsidR="00E81CE0" w:rsidRPr="00E81CE0" w:rsidRDefault="00E81CE0" w:rsidP="00E81CE0">
      <w:pPr>
        <w:spacing w:after="0" w:line="240" w:lineRule="auto"/>
        <w:ind w:firstLine="708"/>
        <w:jc w:val="both"/>
        <w:rPr>
          <w:rFonts w:ascii="Times New Roman" w:eastAsia="Times New Roman" w:hAnsi="Times New Roman" w:cs="Times New Roman"/>
          <w:noProof/>
          <w:sz w:val="28"/>
          <w:szCs w:val="28"/>
          <w:lang w:val="kk-KZ"/>
        </w:rPr>
      </w:pPr>
      <w:r w:rsidRPr="00E81CE0">
        <w:rPr>
          <w:rFonts w:ascii="Times New Roman" w:eastAsia="Times New Roman" w:hAnsi="Times New Roman" w:cs="Times New Roman"/>
          <w:noProof/>
          <w:sz w:val="28"/>
          <w:szCs w:val="28"/>
          <w:lang w:val="kk-KZ"/>
        </w:rPr>
        <w:t>Элементтiк химиялық құрамы. Сутек, көмiртек, оттек, күкiрт, азот және т.б. табу әдiстерi.</w:t>
      </w:r>
    </w:p>
    <w:p w:rsidR="00E81CE0" w:rsidRPr="00E81CE0" w:rsidRDefault="00E81CE0" w:rsidP="00E81CE0">
      <w:pPr>
        <w:spacing w:after="0" w:line="240" w:lineRule="auto"/>
        <w:ind w:firstLine="709"/>
        <w:rPr>
          <w:rFonts w:ascii="Times New Roman" w:eastAsia="Times New Roman" w:hAnsi="Times New Roman" w:cs="Times New Roman"/>
          <w:sz w:val="28"/>
          <w:szCs w:val="28"/>
          <w:lang w:val="kk-KZ"/>
        </w:rPr>
      </w:pPr>
    </w:p>
    <w:p w:rsidR="00E81CE0" w:rsidRPr="00E81CE0" w:rsidRDefault="00E81CE0" w:rsidP="00E81CE0">
      <w:pPr>
        <w:spacing w:after="0" w:line="240" w:lineRule="auto"/>
        <w:ind w:firstLine="709"/>
        <w:jc w:val="both"/>
        <w:rPr>
          <w:rFonts w:ascii="Times New Roman" w:eastAsia="Times New Roman" w:hAnsi="Times New Roman" w:cs="Times New Roman"/>
          <w:noProof/>
          <w:sz w:val="28"/>
          <w:szCs w:val="28"/>
          <w:lang w:val="kk-KZ"/>
        </w:rPr>
      </w:pPr>
      <w:r w:rsidRPr="00E81CE0">
        <w:rPr>
          <w:rFonts w:ascii="Times New Roman" w:eastAsia="Times New Roman" w:hAnsi="Times New Roman" w:cs="Times New Roman"/>
          <w:noProof/>
          <w:sz w:val="28"/>
          <w:szCs w:val="28"/>
          <w:lang w:val="kk-KZ"/>
        </w:rPr>
        <w:t>Бөлу әдістерінің классификациясы. Мұнай құрамын анализдеу үшін түрлі әдістер қолданылады, яғни алдын ала бөлуді молекулалық массалары және химиялық құрамы бойынша жүргізіледі. Мұнайдан әр түрлі компонеттерді көмірсутектекті, гетероатомды құрамын бөлу үшін химиялық және физикалық әдістер қолданылады. Химиялық әдіс бөлінетін компонеттердің әрекеттесу қабілеттері бірдей емес заттардың қасиеттеріне негізделген, ал физикалық немесе физика-химиялық әдіс тепетеңдік фазаларындағы компоненттердің концентрация шамаларына негізделген.</w:t>
      </w:r>
    </w:p>
    <w:p w:rsidR="00E81CE0" w:rsidRPr="00E81CE0" w:rsidRDefault="00E81CE0" w:rsidP="00E81CE0">
      <w:pPr>
        <w:spacing w:after="0" w:line="240" w:lineRule="auto"/>
        <w:ind w:left="360" w:firstLine="709"/>
        <w:jc w:val="both"/>
        <w:rPr>
          <w:rFonts w:ascii="Times New Roman" w:eastAsia="Times New Roman" w:hAnsi="Times New Roman" w:cs="Times New Roman"/>
          <w:noProof/>
          <w:sz w:val="28"/>
          <w:szCs w:val="28"/>
          <w:lang w:val="kk-KZ"/>
        </w:rPr>
      </w:pPr>
    </w:p>
    <w:p w:rsidR="00E81CE0" w:rsidRPr="00E81CE0" w:rsidRDefault="000B0864" w:rsidP="00E81CE0">
      <w:pPr>
        <w:spacing w:after="0" w:line="240" w:lineRule="auto"/>
        <w:ind w:firstLine="709"/>
        <w:jc w:val="both"/>
        <w:rPr>
          <w:rFonts w:ascii="Times New Roman" w:eastAsia="Times New Roman" w:hAnsi="Times New Roman" w:cs="Times New Roman"/>
          <w:noProof/>
          <w:sz w:val="28"/>
          <w:szCs w:val="28"/>
          <w:lang w:val="kk-KZ"/>
        </w:rPr>
      </w:pPr>
      <w:r>
        <w:rPr>
          <w:rFonts w:ascii="Times New Roman" w:eastAsia="Times New Roman" w:hAnsi="Times New Roman" w:cs="Times New Roman"/>
          <w:noProof/>
          <w:sz w:val="28"/>
          <w:szCs w:val="28"/>
          <w:lang w:val="kk-KZ"/>
        </w:rPr>
        <w:t>Кесте 12</w:t>
      </w:r>
      <w:r w:rsidR="002F2E9A">
        <w:rPr>
          <w:rFonts w:ascii="Times New Roman" w:eastAsia="Times New Roman" w:hAnsi="Times New Roman" w:cs="Times New Roman"/>
          <w:noProof/>
          <w:sz w:val="28"/>
          <w:szCs w:val="28"/>
          <w:lang w:val="kk-KZ"/>
        </w:rPr>
        <w:t xml:space="preserve"> -</w:t>
      </w:r>
      <w:r>
        <w:rPr>
          <w:rFonts w:ascii="Times New Roman" w:eastAsia="Times New Roman" w:hAnsi="Times New Roman" w:cs="Times New Roman"/>
          <w:noProof/>
          <w:sz w:val="28"/>
          <w:szCs w:val="28"/>
          <w:lang w:val="kk-KZ"/>
        </w:rPr>
        <w:t xml:space="preserve"> </w:t>
      </w:r>
      <w:r w:rsidR="00E81CE0" w:rsidRPr="00E81CE0">
        <w:rPr>
          <w:rFonts w:ascii="Times New Roman" w:eastAsia="Times New Roman" w:hAnsi="Times New Roman" w:cs="Times New Roman"/>
          <w:noProof/>
          <w:sz w:val="28"/>
          <w:szCs w:val="28"/>
          <w:lang w:val="kk-KZ"/>
        </w:rPr>
        <w:t>Мұнайды бөлудің физикалық әдістері</w:t>
      </w:r>
    </w:p>
    <w:tbl>
      <w:tblPr>
        <w:tblStyle w:val="a7"/>
        <w:tblW w:w="9324" w:type="dxa"/>
        <w:jc w:val="center"/>
        <w:tblLook w:val="01E0" w:firstRow="1" w:lastRow="1" w:firstColumn="1" w:lastColumn="1" w:noHBand="0" w:noVBand="0"/>
      </w:tblPr>
      <w:tblGrid>
        <w:gridCol w:w="2448"/>
        <w:gridCol w:w="3780"/>
        <w:gridCol w:w="3096"/>
      </w:tblGrid>
      <w:tr w:rsidR="00E81CE0" w:rsidRPr="000B0864" w:rsidTr="00026690">
        <w:trPr>
          <w:jc w:val="center"/>
        </w:trPr>
        <w:tc>
          <w:tcPr>
            <w:tcW w:w="2448" w:type="dxa"/>
          </w:tcPr>
          <w:p w:rsidR="00E81CE0" w:rsidRPr="000B0864" w:rsidRDefault="00E81CE0" w:rsidP="00E81CE0">
            <w:pPr>
              <w:jc w:val="both"/>
              <w:rPr>
                <w:noProof/>
                <w:sz w:val="24"/>
                <w:szCs w:val="24"/>
                <w:lang w:val="kk-KZ"/>
              </w:rPr>
            </w:pPr>
            <w:r w:rsidRPr="000B0864">
              <w:rPr>
                <w:noProof/>
                <w:sz w:val="24"/>
                <w:szCs w:val="24"/>
                <w:lang w:val="kk-KZ"/>
              </w:rPr>
              <w:t>Фазалық күйі</w:t>
            </w:r>
          </w:p>
        </w:tc>
        <w:tc>
          <w:tcPr>
            <w:tcW w:w="3780" w:type="dxa"/>
          </w:tcPr>
          <w:p w:rsidR="00E81CE0" w:rsidRPr="000B0864" w:rsidRDefault="00E81CE0" w:rsidP="00E81CE0">
            <w:pPr>
              <w:ind w:firstLine="709"/>
              <w:jc w:val="both"/>
              <w:rPr>
                <w:noProof/>
                <w:sz w:val="24"/>
                <w:szCs w:val="24"/>
                <w:lang w:val="kk-KZ"/>
              </w:rPr>
            </w:pPr>
            <w:r w:rsidRPr="000B0864">
              <w:rPr>
                <w:noProof/>
                <w:sz w:val="24"/>
                <w:szCs w:val="24"/>
                <w:lang w:val="kk-KZ"/>
              </w:rPr>
              <w:t>Жай әдістер</w:t>
            </w:r>
          </w:p>
        </w:tc>
        <w:tc>
          <w:tcPr>
            <w:tcW w:w="3096" w:type="dxa"/>
          </w:tcPr>
          <w:p w:rsidR="00E81CE0" w:rsidRPr="000B0864" w:rsidRDefault="00E81CE0" w:rsidP="00E81CE0">
            <w:pPr>
              <w:jc w:val="both"/>
              <w:rPr>
                <w:noProof/>
                <w:sz w:val="24"/>
                <w:szCs w:val="24"/>
                <w:lang w:val="kk-KZ"/>
              </w:rPr>
            </w:pPr>
            <w:r w:rsidRPr="000B0864">
              <w:rPr>
                <w:noProof/>
                <w:sz w:val="24"/>
                <w:szCs w:val="24"/>
                <w:lang w:val="kk-KZ"/>
              </w:rPr>
              <w:t>Күрделі әдістер</w:t>
            </w:r>
          </w:p>
        </w:tc>
      </w:tr>
      <w:tr w:rsidR="0094403E" w:rsidRPr="000B0864" w:rsidTr="00026690">
        <w:trPr>
          <w:jc w:val="center"/>
        </w:trPr>
        <w:tc>
          <w:tcPr>
            <w:tcW w:w="2448" w:type="dxa"/>
          </w:tcPr>
          <w:p w:rsidR="0094403E" w:rsidRPr="000B0864" w:rsidRDefault="0094403E" w:rsidP="0094403E">
            <w:pPr>
              <w:jc w:val="center"/>
              <w:rPr>
                <w:noProof/>
                <w:sz w:val="24"/>
                <w:szCs w:val="24"/>
                <w:lang w:val="kk-KZ"/>
              </w:rPr>
            </w:pPr>
            <w:r>
              <w:rPr>
                <w:noProof/>
                <w:sz w:val="24"/>
                <w:szCs w:val="24"/>
                <w:lang w:val="kk-KZ"/>
              </w:rPr>
              <w:t>1</w:t>
            </w:r>
          </w:p>
        </w:tc>
        <w:tc>
          <w:tcPr>
            <w:tcW w:w="3780" w:type="dxa"/>
          </w:tcPr>
          <w:p w:rsidR="0094403E" w:rsidRPr="000B0864" w:rsidRDefault="0094403E" w:rsidP="0094403E">
            <w:pPr>
              <w:ind w:firstLine="709"/>
              <w:jc w:val="center"/>
              <w:rPr>
                <w:noProof/>
                <w:sz w:val="24"/>
                <w:szCs w:val="24"/>
                <w:lang w:val="kk-KZ"/>
              </w:rPr>
            </w:pPr>
            <w:r>
              <w:rPr>
                <w:noProof/>
                <w:sz w:val="24"/>
                <w:szCs w:val="24"/>
                <w:lang w:val="kk-KZ"/>
              </w:rPr>
              <w:t>2</w:t>
            </w:r>
          </w:p>
        </w:tc>
        <w:tc>
          <w:tcPr>
            <w:tcW w:w="3096" w:type="dxa"/>
          </w:tcPr>
          <w:p w:rsidR="0094403E" w:rsidRPr="000B0864" w:rsidRDefault="0094403E" w:rsidP="0094403E">
            <w:pPr>
              <w:jc w:val="center"/>
              <w:rPr>
                <w:noProof/>
                <w:sz w:val="24"/>
                <w:szCs w:val="24"/>
                <w:lang w:val="kk-KZ"/>
              </w:rPr>
            </w:pPr>
            <w:r>
              <w:rPr>
                <w:noProof/>
                <w:sz w:val="24"/>
                <w:szCs w:val="24"/>
                <w:lang w:val="kk-KZ"/>
              </w:rPr>
              <w:t>3</w:t>
            </w:r>
          </w:p>
        </w:tc>
      </w:tr>
      <w:tr w:rsidR="00E81CE0" w:rsidRPr="000B0864" w:rsidTr="00026690">
        <w:trPr>
          <w:jc w:val="center"/>
        </w:trPr>
        <w:tc>
          <w:tcPr>
            <w:tcW w:w="2448" w:type="dxa"/>
          </w:tcPr>
          <w:p w:rsidR="00E81CE0" w:rsidRPr="000B0864" w:rsidRDefault="00E81CE0" w:rsidP="00E81CE0">
            <w:pPr>
              <w:jc w:val="both"/>
              <w:rPr>
                <w:noProof/>
                <w:sz w:val="24"/>
                <w:szCs w:val="24"/>
                <w:lang w:val="kk-KZ"/>
              </w:rPr>
            </w:pPr>
            <w:r w:rsidRPr="000B0864">
              <w:rPr>
                <w:noProof/>
                <w:sz w:val="24"/>
                <w:szCs w:val="24"/>
                <w:lang w:val="kk-KZ"/>
              </w:rPr>
              <w:t>Газ-газ</w:t>
            </w:r>
          </w:p>
        </w:tc>
        <w:tc>
          <w:tcPr>
            <w:tcW w:w="3780" w:type="dxa"/>
          </w:tcPr>
          <w:p w:rsidR="00E81CE0" w:rsidRPr="000B0864" w:rsidRDefault="00E81CE0" w:rsidP="00026690">
            <w:pPr>
              <w:jc w:val="center"/>
              <w:rPr>
                <w:noProof/>
                <w:sz w:val="24"/>
                <w:szCs w:val="24"/>
                <w:lang w:val="kk-KZ"/>
              </w:rPr>
            </w:pPr>
            <w:r w:rsidRPr="000B0864">
              <w:rPr>
                <w:noProof/>
                <w:sz w:val="24"/>
                <w:szCs w:val="24"/>
                <w:lang w:val="kk-KZ"/>
              </w:rPr>
              <w:t>Менбрана арқылы диффузиялану</w:t>
            </w:r>
          </w:p>
        </w:tc>
        <w:tc>
          <w:tcPr>
            <w:tcW w:w="3096" w:type="dxa"/>
          </w:tcPr>
          <w:p w:rsidR="00E81CE0" w:rsidRPr="000B0864" w:rsidRDefault="00E81CE0" w:rsidP="00E81CE0">
            <w:pPr>
              <w:jc w:val="both"/>
              <w:rPr>
                <w:noProof/>
                <w:sz w:val="24"/>
                <w:szCs w:val="24"/>
                <w:lang w:val="kk-KZ"/>
              </w:rPr>
            </w:pPr>
            <w:r w:rsidRPr="000B0864">
              <w:rPr>
                <w:noProof/>
                <w:sz w:val="24"/>
                <w:szCs w:val="24"/>
                <w:lang w:val="kk-KZ"/>
              </w:rPr>
              <w:t>Газ-тасмалдағышпен диффузиялау</w:t>
            </w:r>
          </w:p>
        </w:tc>
      </w:tr>
      <w:tr w:rsidR="00E81CE0" w:rsidRPr="000B0864" w:rsidTr="00026690">
        <w:trPr>
          <w:jc w:val="center"/>
        </w:trPr>
        <w:tc>
          <w:tcPr>
            <w:tcW w:w="2448" w:type="dxa"/>
          </w:tcPr>
          <w:p w:rsidR="00E81CE0" w:rsidRPr="000B0864" w:rsidRDefault="00E81CE0" w:rsidP="00026690">
            <w:pPr>
              <w:jc w:val="center"/>
              <w:rPr>
                <w:noProof/>
                <w:sz w:val="24"/>
                <w:szCs w:val="24"/>
                <w:lang w:val="kk-KZ"/>
              </w:rPr>
            </w:pPr>
            <w:r w:rsidRPr="000B0864">
              <w:rPr>
                <w:noProof/>
                <w:sz w:val="24"/>
                <w:szCs w:val="24"/>
                <w:lang w:val="kk-KZ"/>
              </w:rPr>
              <w:t>Газ-сұйық</w:t>
            </w:r>
          </w:p>
        </w:tc>
        <w:tc>
          <w:tcPr>
            <w:tcW w:w="3780" w:type="dxa"/>
          </w:tcPr>
          <w:p w:rsidR="00E81CE0" w:rsidRPr="000B0864" w:rsidRDefault="00E81CE0" w:rsidP="00E81CE0">
            <w:pPr>
              <w:jc w:val="both"/>
              <w:rPr>
                <w:noProof/>
                <w:sz w:val="24"/>
                <w:szCs w:val="24"/>
                <w:lang w:val="kk-KZ"/>
              </w:rPr>
            </w:pPr>
            <w:r w:rsidRPr="000B0864">
              <w:rPr>
                <w:noProof/>
                <w:sz w:val="24"/>
                <w:szCs w:val="24"/>
                <w:lang w:val="kk-KZ"/>
              </w:rPr>
              <w:t>Айдау және ректификация</w:t>
            </w:r>
          </w:p>
        </w:tc>
        <w:tc>
          <w:tcPr>
            <w:tcW w:w="3096" w:type="dxa"/>
          </w:tcPr>
          <w:p w:rsidR="00E81CE0" w:rsidRPr="000B0864" w:rsidRDefault="00E81CE0" w:rsidP="00E81CE0">
            <w:pPr>
              <w:jc w:val="both"/>
              <w:rPr>
                <w:noProof/>
                <w:sz w:val="24"/>
                <w:szCs w:val="24"/>
                <w:lang w:val="kk-KZ"/>
              </w:rPr>
            </w:pPr>
            <w:r w:rsidRPr="000B0864">
              <w:rPr>
                <w:noProof/>
                <w:sz w:val="24"/>
                <w:szCs w:val="24"/>
                <w:lang w:val="kk-KZ"/>
              </w:rPr>
              <w:t>Су баннасында айдау</w:t>
            </w:r>
          </w:p>
          <w:p w:rsidR="00E81CE0" w:rsidRPr="000B0864" w:rsidRDefault="00E81CE0" w:rsidP="00E81CE0">
            <w:pPr>
              <w:jc w:val="both"/>
              <w:rPr>
                <w:noProof/>
                <w:sz w:val="24"/>
                <w:szCs w:val="24"/>
                <w:lang w:val="kk-KZ"/>
              </w:rPr>
            </w:pPr>
            <w:r w:rsidRPr="000B0864">
              <w:rPr>
                <w:noProof/>
                <w:sz w:val="24"/>
                <w:szCs w:val="24"/>
                <w:lang w:val="kk-KZ"/>
              </w:rPr>
              <w:t xml:space="preserve">Абсорбция </w:t>
            </w:r>
          </w:p>
        </w:tc>
      </w:tr>
      <w:tr w:rsidR="0094403E" w:rsidRPr="000B0864" w:rsidTr="00026690">
        <w:trPr>
          <w:jc w:val="center"/>
        </w:trPr>
        <w:tc>
          <w:tcPr>
            <w:tcW w:w="2448" w:type="dxa"/>
          </w:tcPr>
          <w:p w:rsidR="0094403E" w:rsidRPr="000B0864" w:rsidRDefault="0094403E" w:rsidP="0094403E">
            <w:pPr>
              <w:jc w:val="center"/>
              <w:rPr>
                <w:noProof/>
                <w:sz w:val="24"/>
                <w:szCs w:val="24"/>
                <w:lang w:val="kk-KZ"/>
              </w:rPr>
            </w:pPr>
            <w:r>
              <w:rPr>
                <w:noProof/>
                <w:sz w:val="24"/>
                <w:szCs w:val="24"/>
                <w:lang w:val="kk-KZ"/>
              </w:rPr>
              <w:lastRenderedPageBreak/>
              <w:t>1</w:t>
            </w:r>
          </w:p>
        </w:tc>
        <w:tc>
          <w:tcPr>
            <w:tcW w:w="3780" w:type="dxa"/>
          </w:tcPr>
          <w:p w:rsidR="0094403E" w:rsidRPr="000B0864" w:rsidRDefault="0094403E" w:rsidP="0094403E">
            <w:pPr>
              <w:jc w:val="center"/>
              <w:rPr>
                <w:noProof/>
                <w:sz w:val="24"/>
                <w:szCs w:val="24"/>
                <w:lang w:val="kk-KZ"/>
              </w:rPr>
            </w:pPr>
            <w:r>
              <w:rPr>
                <w:noProof/>
                <w:sz w:val="24"/>
                <w:szCs w:val="24"/>
                <w:lang w:val="kk-KZ"/>
              </w:rPr>
              <w:t>2</w:t>
            </w:r>
          </w:p>
        </w:tc>
        <w:tc>
          <w:tcPr>
            <w:tcW w:w="3096" w:type="dxa"/>
          </w:tcPr>
          <w:p w:rsidR="0094403E" w:rsidRPr="000B0864" w:rsidRDefault="0094403E" w:rsidP="0094403E">
            <w:pPr>
              <w:jc w:val="center"/>
              <w:rPr>
                <w:noProof/>
                <w:sz w:val="24"/>
                <w:szCs w:val="24"/>
                <w:lang w:val="kk-KZ"/>
              </w:rPr>
            </w:pPr>
            <w:r>
              <w:rPr>
                <w:noProof/>
                <w:sz w:val="24"/>
                <w:szCs w:val="24"/>
                <w:lang w:val="kk-KZ"/>
              </w:rPr>
              <w:t>3</w:t>
            </w:r>
          </w:p>
        </w:tc>
      </w:tr>
      <w:tr w:rsidR="0094403E" w:rsidRPr="000B0864" w:rsidTr="00026690">
        <w:trPr>
          <w:jc w:val="center"/>
        </w:trPr>
        <w:tc>
          <w:tcPr>
            <w:tcW w:w="2448" w:type="dxa"/>
          </w:tcPr>
          <w:p w:rsidR="0094403E" w:rsidRPr="000B0864" w:rsidRDefault="0094403E" w:rsidP="00026690">
            <w:pPr>
              <w:jc w:val="center"/>
              <w:rPr>
                <w:noProof/>
                <w:sz w:val="24"/>
                <w:szCs w:val="24"/>
                <w:lang w:val="kk-KZ"/>
              </w:rPr>
            </w:pPr>
          </w:p>
        </w:tc>
        <w:tc>
          <w:tcPr>
            <w:tcW w:w="3780" w:type="dxa"/>
          </w:tcPr>
          <w:p w:rsidR="0094403E" w:rsidRPr="000B0864" w:rsidRDefault="0094403E" w:rsidP="00E81CE0">
            <w:pPr>
              <w:jc w:val="both"/>
              <w:rPr>
                <w:noProof/>
                <w:sz w:val="24"/>
                <w:szCs w:val="24"/>
                <w:lang w:val="kk-KZ"/>
              </w:rPr>
            </w:pPr>
          </w:p>
        </w:tc>
        <w:tc>
          <w:tcPr>
            <w:tcW w:w="3096" w:type="dxa"/>
          </w:tcPr>
          <w:p w:rsidR="0094403E" w:rsidRPr="000B0864" w:rsidRDefault="0094403E" w:rsidP="0094403E">
            <w:pPr>
              <w:jc w:val="both"/>
              <w:rPr>
                <w:noProof/>
                <w:sz w:val="24"/>
                <w:szCs w:val="24"/>
                <w:lang w:val="kk-KZ"/>
              </w:rPr>
            </w:pPr>
            <w:r w:rsidRPr="000B0864">
              <w:rPr>
                <w:noProof/>
                <w:sz w:val="24"/>
                <w:szCs w:val="24"/>
                <w:lang w:val="kk-KZ"/>
              </w:rPr>
              <w:t>Азеотропты ректификация</w:t>
            </w:r>
          </w:p>
          <w:p w:rsidR="0094403E" w:rsidRPr="000B0864" w:rsidRDefault="0094403E" w:rsidP="0094403E">
            <w:pPr>
              <w:jc w:val="both"/>
              <w:rPr>
                <w:noProof/>
                <w:sz w:val="24"/>
                <w:szCs w:val="24"/>
                <w:lang w:val="kk-KZ"/>
              </w:rPr>
            </w:pPr>
            <w:r w:rsidRPr="000B0864">
              <w:rPr>
                <w:noProof/>
                <w:sz w:val="24"/>
                <w:szCs w:val="24"/>
                <w:lang w:val="kk-KZ"/>
              </w:rPr>
              <w:t>Экстрациялы ректификация</w:t>
            </w:r>
          </w:p>
        </w:tc>
      </w:tr>
      <w:tr w:rsidR="00E81CE0" w:rsidRPr="000B0864" w:rsidTr="00026690">
        <w:trPr>
          <w:jc w:val="center"/>
        </w:trPr>
        <w:tc>
          <w:tcPr>
            <w:tcW w:w="2448" w:type="dxa"/>
          </w:tcPr>
          <w:p w:rsidR="00E81CE0" w:rsidRPr="000B0864" w:rsidRDefault="00E81CE0" w:rsidP="00E81CE0">
            <w:pPr>
              <w:jc w:val="both"/>
              <w:rPr>
                <w:noProof/>
                <w:sz w:val="24"/>
                <w:szCs w:val="24"/>
                <w:lang w:val="kk-KZ"/>
              </w:rPr>
            </w:pPr>
            <w:r w:rsidRPr="000B0864">
              <w:rPr>
                <w:noProof/>
                <w:sz w:val="24"/>
                <w:szCs w:val="24"/>
                <w:lang w:val="kk-KZ"/>
              </w:rPr>
              <w:t>Газ-қатты фаза</w:t>
            </w:r>
          </w:p>
        </w:tc>
        <w:tc>
          <w:tcPr>
            <w:tcW w:w="3780" w:type="dxa"/>
          </w:tcPr>
          <w:p w:rsidR="00E81CE0" w:rsidRPr="000B0864" w:rsidRDefault="00E81CE0" w:rsidP="00E81CE0">
            <w:pPr>
              <w:jc w:val="both"/>
              <w:rPr>
                <w:noProof/>
                <w:sz w:val="24"/>
                <w:szCs w:val="24"/>
                <w:lang w:val="kk-KZ"/>
              </w:rPr>
            </w:pPr>
            <w:r w:rsidRPr="000B0864">
              <w:rPr>
                <w:noProof/>
                <w:sz w:val="24"/>
                <w:szCs w:val="24"/>
                <w:lang w:val="kk-KZ"/>
              </w:rPr>
              <w:t xml:space="preserve">Возгонка </w:t>
            </w:r>
          </w:p>
        </w:tc>
        <w:tc>
          <w:tcPr>
            <w:tcW w:w="3096" w:type="dxa"/>
          </w:tcPr>
          <w:p w:rsidR="00E81CE0" w:rsidRPr="000B0864" w:rsidRDefault="00E81CE0" w:rsidP="00E81CE0">
            <w:pPr>
              <w:jc w:val="both"/>
              <w:rPr>
                <w:noProof/>
                <w:sz w:val="24"/>
                <w:szCs w:val="24"/>
                <w:lang w:val="kk-KZ"/>
              </w:rPr>
            </w:pPr>
            <w:r w:rsidRPr="000B0864">
              <w:rPr>
                <w:noProof/>
                <w:sz w:val="24"/>
                <w:szCs w:val="24"/>
                <w:lang w:val="kk-KZ"/>
              </w:rPr>
              <w:t xml:space="preserve">Абсорбция </w:t>
            </w:r>
          </w:p>
          <w:p w:rsidR="00E81CE0" w:rsidRPr="000B0864" w:rsidRDefault="00E81CE0" w:rsidP="00E81CE0">
            <w:pPr>
              <w:ind w:firstLine="709"/>
              <w:jc w:val="both"/>
              <w:rPr>
                <w:noProof/>
                <w:sz w:val="24"/>
                <w:szCs w:val="24"/>
                <w:lang w:val="kk-KZ"/>
              </w:rPr>
            </w:pPr>
          </w:p>
        </w:tc>
      </w:tr>
      <w:tr w:rsidR="00E81CE0" w:rsidRPr="000B0864" w:rsidTr="00026690">
        <w:trPr>
          <w:jc w:val="center"/>
        </w:trPr>
        <w:tc>
          <w:tcPr>
            <w:tcW w:w="2448" w:type="dxa"/>
          </w:tcPr>
          <w:p w:rsidR="00E81CE0" w:rsidRPr="000B0864" w:rsidRDefault="00E81CE0" w:rsidP="00E81CE0">
            <w:pPr>
              <w:jc w:val="both"/>
              <w:rPr>
                <w:noProof/>
                <w:sz w:val="24"/>
                <w:szCs w:val="24"/>
                <w:lang w:val="kk-KZ"/>
              </w:rPr>
            </w:pPr>
            <w:r w:rsidRPr="000B0864">
              <w:rPr>
                <w:noProof/>
                <w:sz w:val="24"/>
                <w:szCs w:val="24"/>
                <w:lang w:val="kk-KZ"/>
              </w:rPr>
              <w:t>Сұйық – сұйық</w:t>
            </w:r>
          </w:p>
        </w:tc>
        <w:tc>
          <w:tcPr>
            <w:tcW w:w="3780" w:type="dxa"/>
          </w:tcPr>
          <w:p w:rsidR="00E81CE0" w:rsidRPr="000B0864" w:rsidRDefault="00E81CE0" w:rsidP="00E81CE0">
            <w:pPr>
              <w:jc w:val="both"/>
              <w:rPr>
                <w:noProof/>
                <w:sz w:val="24"/>
                <w:szCs w:val="24"/>
                <w:lang w:val="kk-KZ"/>
              </w:rPr>
            </w:pPr>
            <w:r w:rsidRPr="000B0864">
              <w:rPr>
                <w:noProof/>
                <w:sz w:val="24"/>
                <w:szCs w:val="24"/>
                <w:lang w:val="kk-KZ"/>
              </w:rPr>
              <w:t>Менбрана арқылы диффузиялану</w:t>
            </w:r>
          </w:p>
          <w:p w:rsidR="00E81CE0" w:rsidRPr="000B0864" w:rsidRDefault="00E81CE0" w:rsidP="00E81CE0">
            <w:pPr>
              <w:jc w:val="both"/>
              <w:rPr>
                <w:noProof/>
                <w:sz w:val="24"/>
                <w:szCs w:val="24"/>
                <w:lang w:val="kk-KZ"/>
              </w:rPr>
            </w:pPr>
            <w:r w:rsidRPr="000B0864">
              <w:rPr>
                <w:noProof/>
                <w:sz w:val="24"/>
                <w:szCs w:val="24"/>
                <w:lang w:val="kk-KZ"/>
              </w:rPr>
              <w:t>Термиялық диффузия</w:t>
            </w:r>
          </w:p>
        </w:tc>
        <w:tc>
          <w:tcPr>
            <w:tcW w:w="3096" w:type="dxa"/>
          </w:tcPr>
          <w:p w:rsidR="00E81CE0" w:rsidRPr="000B0864" w:rsidRDefault="00E81CE0" w:rsidP="00E81CE0">
            <w:pPr>
              <w:jc w:val="both"/>
              <w:rPr>
                <w:noProof/>
                <w:sz w:val="24"/>
                <w:szCs w:val="24"/>
                <w:lang w:val="kk-KZ"/>
              </w:rPr>
            </w:pPr>
            <w:r w:rsidRPr="000B0864">
              <w:rPr>
                <w:noProof/>
                <w:sz w:val="24"/>
                <w:szCs w:val="24"/>
                <w:lang w:val="kk-KZ"/>
              </w:rPr>
              <w:t>Экстрация</w:t>
            </w:r>
          </w:p>
        </w:tc>
      </w:tr>
      <w:tr w:rsidR="00E81CE0" w:rsidRPr="000B0864" w:rsidTr="00026690">
        <w:trPr>
          <w:jc w:val="center"/>
        </w:trPr>
        <w:tc>
          <w:tcPr>
            <w:tcW w:w="2448" w:type="dxa"/>
          </w:tcPr>
          <w:p w:rsidR="00E81CE0" w:rsidRPr="000B0864" w:rsidRDefault="00E81CE0" w:rsidP="00E81CE0">
            <w:pPr>
              <w:jc w:val="both"/>
              <w:rPr>
                <w:noProof/>
                <w:sz w:val="24"/>
                <w:szCs w:val="24"/>
                <w:lang w:val="kk-KZ"/>
              </w:rPr>
            </w:pPr>
            <w:r w:rsidRPr="000B0864">
              <w:rPr>
                <w:noProof/>
                <w:sz w:val="24"/>
                <w:szCs w:val="24"/>
                <w:lang w:val="kk-KZ"/>
              </w:rPr>
              <w:t>Сұйық –қатты фаза</w:t>
            </w:r>
          </w:p>
        </w:tc>
        <w:tc>
          <w:tcPr>
            <w:tcW w:w="3780" w:type="dxa"/>
          </w:tcPr>
          <w:p w:rsidR="00E81CE0" w:rsidRPr="000B0864" w:rsidRDefault="00E81CE0" w:rsidP="00E81CE0">
            <w:pPr>
              <w:jc w:val="both"/>
              <w:rPr>
                <w:noProof/>
                <w:sz w:val="24"/>
                <w:szCs w:val="24"/>
                <w:lang w:val="kk-KZ"/>
              </w:rPr>
            </w:pPr>
            <w:r w:rsidRPr="000B0864">
              <w:rPr>
                <w:noProof/>
                <w:sz w:val="24"/>
                <w:szCs w:val="24"/>
                <w:lang w:val="kk-KZ"/>
              </w:rPr>
              <w:t xml:space="preserve">Кристалдау </w:t>
            </w:r>
          </w:p>
        </w:tc>
        <w:tc>
          <w:tcPr>
            <w:tcW w:w="3096" w:type="dxa"/>
          </w:tcPr>
          <w:p w:rsidR="00E81CE0" w:rsidRPr="000B0864" w:rsidRDefault="00E81CE0" w:rsidP="00E81CE0">
            <w:pPr>
              <w:jc w:val="both"/>
              <w:rPr>
                <w:noProof/>
                <w:sz w:val="24"/>
                <w:szCs w:val="24"/>
                <w:lang w:val="kk-KZ"/>
              </w:rPr>
            </w:pPr>
            <w:r w:rsidRPr="000B0864">
              <w:rPr>
                <w:noProof/>
                <w:sz w:val="24"/>
                <w:szCs w:val="24"/>
                <w:lang w:val="kk-KZ"/>
              </w:rPr>
              <w:t xml:space="preserve">Абсорбция </w:t>
            </w:r>
          </w:p>
          <w:p w:rsidR="00E81CE0" w:rsidRPr="000B0864" w:rsidRDefault="00E81CE0" w:rsidP="00E81CE0">
            <w:pPr>
              <w:jc w:val="both"/>
              <w:rPr>
                <w:noProof/>
                <w:sz w:val="24"/>
                <w:szCs w:val="24"/>
                <w:lang w:val="kk-KZ"/>
              </w:rPr>
            </w:pPr>
            <w:r w:rsidRPr="000B0864">
              <w:rPr>
                <w:noProof/>
                <w:sz w:val="24"/>
                <w:szCs w:val="24"/>
                <w:lang w:val="kk-KZ"/>
              </w:rPr>
              <w:t>Экстрация кристалдау</w:t>
            </w:r>
          </w:p>
          <w:p w:rsidR="00E81CE0" w:rsidRPr="000B0864" w:rsidRDefault="00E81CE0" w:rsidP="00E81CE0">
            <w:pPr>
              <w:jc w:val="both"/>
              <w:rPr>
                <w:noProof/>
                <w:sz w:val="24"/>
                <w:szCs w:val="24"/>
                <w:lang w:val="kk-KZ"/>
              </w:rPr>
            </w:pPr>
            <w:r w:rsidRPr="000B0864">
              <w:rPr>
                <w:noProof/>
                <w:sz w:val="24"/>
                <w:szCs w:val="24"/>
                <w:lang w:val="kk-KZ"/>
              </w:rPr>
              <w:t>Адуктивті кристалдау</w:t>
            </w:r>
          </w:p>
        </w:tc>
      </w:tr>
    </w:tbl>
    <w:p w:rsidR="00E81CE0" w:rsidRPr="00E81CE0" w:rsidRDefault="00E81CE0" w:rsidP="00E81CE0">
      <w:pPr>
        <w:spacing w:after="0" w:line="240" w:lineRule="auto"/>
        <w:ind w:firstLine="709"/>
        <w:jc w:val="both"/>
        <w:rPr>
          <w:rFonts w:ascii="Times New Roman" w:eastAsia="Times New Roman" w:hAnsi="Times New Roman" w:cs="Times New Roman"/>
          <w:noProof/>
          <w:sz w:val="28"/>
          <w:szCs w:val="28"/>
          <w:lang w:val="kk-KZ"/>
        </w:rPr>
      </w:pPr>
    </w:p>
    <w:p w:rsidR="00E81CE0" w:rsidRPr="00E81CE0" w:rsidRDefault="00E81CE0" w:rsidP="00E81CE0">
      <w:pPr>
        <w:spacing w:after="0" w:line="240" w:lineRule="auto"/>
        <w:ind w:firstLine="709"/>
        <w:jc w:val="both"/>
        <w:rPr>
          <w:rFonts w:ascii="Times New Roman" w:eastAsia="Times New Roman" w:hAnsi="Times New Roman" w:cs="Times New Roman"/>
          <w:sz w:val="28"/>
          <w:szCs w:val="28"/>
          <w:lang w:val="kk-KZ"/>
        </w:rPr>
      </w:pPr>
      <w:r w:rsidRPr="00E81CE0">
        <w:rPr>
          <w:rFonts w:ascii="Times New Roman" w:eastAsia="Times New Roman" w:hAnsi="Times New Roman" w:cs="Times New Roman"/>
          <w:sz w:val="28"/>
          <w:szCs w:val="28"/>
          <w:lang w:val="kk-KZ"/>
        </w:rPr>
        <w:t xml:space="preserve">Мұнайды тікелей айдау жолымен алынған бензин фракциясы жоғары октанды бензинді алу мақсатымен риформингтен өтеді. Каталитикалық риформинг жоғары октанды автомобиль бензинін өндіру үшін негізгі процесс болып табылады. </w:t>
      </w:r>
    </w:p>
    <w:p w:rsidR="00E81CE0" w:rsidRPr="00E81CE0" w:rsidRDefault="00E81CE0" w:rsidP="00E81CE0">
      <w:pPr>
        <w:spacing w:after="0" w:line="240" w:lineRule="auto"/>
        <w:ind w:firstLine="709"/>
        <w:jc w:val="both"/>
        <w:rPr>
          <w:rFonts w:ascii="Times New Roman" w:eastAsia="Times New Roman" w:hAnsi="Times New Roman" w:cs="Times New Roman"/>
          <w:sz w:val="28"/>
          <w:szCs w:val="28"/>
          <w:lang w:val="kk-KZ"/>
        </w:rPr>
      </w:pPr>
      <w:r w:rsidRPr="00E81CE0">
        <w:rPr>
          <w:rFonts w:ascii="Times New Roman" w:eastAsia="Times New Roman" w:hAnsi="Times New Roman" w:cs="Times New Roman"/>
          <w:sz w:val="28"/>
          <w:szCs w:val="28"/>
          <w:lang w:val="kk-KZ"/>
        </w:rPr>
        <w:t>Процесс нафтенді және парафинді көмірсутектердің ароматтыларға каталитикалық өзгеру есебімен бензинді фракцияларды ароматизациялаудан тұрады,; бұл кезде октан саны елеулі түрде өседі. Октан санының көбеюіне едәуір үлесті сондай-ақ қарапайым құрылымды парафинді көмірсутектердің изомерлерді түщумен изомеризация реакциясы да қосады. Риформинг жоғары температура мен қысым барысында катализаторлардың қатысуында өтеді. Бұл кезде әртүрлі топтардың көмірсутектері маңызды өзгерістерге ұшырайды.</w:t>
      </w:r>
    </w:p>
    <w:p w:rsidR="00E81CE0" w:rsidRPr="00E81CE0" w:rsidRDefault="00E81CE0" w:rsidP="00E81CE0">
      <w:pPr>
        <w:spacing w:after="0" w:line="240" w:lineRule="auto"/>
        <w:ind w:firstLine="709"/>
        <w:jc w:val="both"/>
        <w:rPr>
          <w:rFonts w:ascii="Times New Roman" w:eastAsia="Times New Roman" w:hAnsi="Times New Roman" w:cs="Times New Roman"/>
          <w:sz w:val="28"/>
          <w:szCs w:val="28"/>
          <w:lang w:val="kk-KZ"/>
        </w:rPr>
      </w:pPr>
      <w:r w:rsidRPr="00E81CE0">
        <w:rPr>
          <w:rFonts w:ascii="Times New Roman" w:eastAsia="Times New Roman" w:hAnsi="Times New Roman" w:cs="Times New Roman"/>
          <w:sz w:val="28"/>
          <w:szCs w:val="28"/>
          <w:lang w:val="kk-KZ"/>
        </w:rPr>
        <w:t>Көмірсутекті реактивті отындар диэлектриктер болып келетіндіктен онымен резервуарларды, ұшақтардың бактарын толтырғанда, сондай-ақ, әртүрлі қозғап құю процестері кезінде отындарда статикалық элктр зарядтары жиналады. Диэлектриктердің өткізгіштігі, соның ішінде көмірсутекті отындардың, оның пайда болатын статикалық электр зарядтарын қарсылық білдіру қабілеттілігімен анықталады. Осыған байланысты диэлектриктердің өткізгіштігінің жоғарылауы статикалық электрдің қауіпті бүлінулерінен қорғау әдістерінің бірі болып табылады.</w:t>
      </w:r>
    </w:p>
    <w:p w:rsidR="00E81CE0" w:rsidRPr="00E81CE0" w:rsidRDefault="00E81CE0" w:rsidP="00E81CE0">
      <w:pPr>
        <w:spacing w:after="0" w:line="240" w:lineRule="auto"/>
        <w:ind w:firstLine="709"/>
        <w:jc w:val="both"/>
        <w:rPr>
          <w:rFonts w:ascii="Times New Roman" w:eastAsia="Times New Roman" w:hAnsi="Times New Roman" w:cs="Times New Roman"/>
          <w:sz w:val="28"/>
          <w:szCs w:val="28"/>
          <w:lang w:val="kk-KZ"/>
        </w:rPr>
      </w:pPr>
      <w:r w:rsidRPr="00E81CE0">
        <w:rPr>
          <w:rFonts w:ascii="Times New Roman" w:eastAsia="Times New Roman" w:hAnsi="Times New Roman" w:cs="Times New Roman"/>
          <w:sz w:val="28"/>
          <w:szCs w:val="28"/>
          <w:lang w:val="kk-KZ"/>
        </w:rPr>
        <w:t>АSА-3 присадкаларды (моно- және диалкилсалицил қышқылдарының хромды тұздардың, янтар қышқылының, сульфирленген күрделі эфирінің кальцийлі тұзының және октилді спирттің және лаурилді мен стеаринді метакрилаттардың және метилвинилпиридиннің сополимерінің қоспалары) қосып көмірсутекті отын негізіндегі отынды композиция белгілі.</w:t>
      </w:r>
    </w:p>
    <w:p w:rsidR="00E81CE0" w:rsidRPr="00E81CE0" w:rsidRDefault="00E81CE0" w:rsidP="00E81CE0">
      <w:pPr>
        <w:spacing w:after="0" w:line="240" w:lineRule="auto"/>
        <w:ind w:firstLine="709"/>
        <w:jc w:val="both"/>
        <w:rPr>
          <w:rFonts w:ascii="Times New Roman" w:eastAsia="Times New Roman" w:hAnsi="Times New Roman" w:cs="Times New Roman"/>
          <w:sz w:val="28"/>
          <w:szCs w:val="28"/>
          <w:lang w:val="kk-KZ"/>
        </w:rPr>
      </w:pPr>
      <w:r w:rsidRPr="00E81CE0">
        <w:rPr>
          <w:rFonts w:ascii="Times New Roman" w:eastAsia="Times New Roman" w:hAnsi="Times New Roman" w:cs="Times New Roman"/>
          <w:sz w:val="28"/>
          <w:szCs w:val="28"/>
          <w:lang w:val="kk-KZ"/>
        </w:rPr>
        <w:t>Бұл композицияның кемшілігі сақтаған кезде тиімділігін тез жоғалтуында.</w:t>
      </w:r>
    </w:p>
    <w:p w:rsidR="00E81CE0" w:rsidRPr="00E81CE0" w:rsidRDefault="00E81CE0" w:rsidP="00E81CE0">
      <w:pPr>
        <w:spacing w:after="0" w:line="240" w:lineRule="auto"/>
        <w:ind w:firstLine="709"/>
        <w:jc w:val="both"/>
        <w:rPr>
          <w:rFonts w:ascii="Times New Roman" w:eastAsia="Times New Roman" w:hAnsi="Times New Roman" w:cs="Times New Roman"/>
          <w:sz w:val="28"/>
          <w:szCs w:val="28"/>
          <w:lang w:val="kk-KZ"/>
        </w:rPr>
      </w:pPr>
      <w:r w:rsidRPr="00E81CE0">
        <w:rPr>
          <w:rFonts w:ascii="Times New Roman" w:eastAsia="Times New Roman" w:hAnsi="Times New Roman" w:cs="Times New Roman"/>
          <w:sz w:val="28"/>
          <w:szCs w:val="28"/>
          <w:lang w:val="kk-KZ"/>
        </w:rPr>
        <w:t xml:space="preserve">Сонан соң қоспаны тағы 20 минут көрсетілген температурада қыздырады, кейін бөлме температурасына дейін суытады. Суытылған қоспаға катализатордың қалдықтарын жою үшін араластырып тұріп тамшылатып </w:t>
      </w:r>
      <w:smartTag w:uri="urn:schemas-microsoft-com:office:smarttags" w:element="metricconverter">
        <w:smartTagPr>
          <w:attr w:name="ProductID" w:val="90 мм"/>
        </w:smartTagPr>
        <w:r w:rsidRPr="00E81CE0">
          <w:rPr>
            <w:rFonts w:ascii="Times New Roman" w:eastAsia="Times New Roman" w:hAnsi="Times New Roman" w:cs="Times New Roman"/>
            <w:sz w:val="28"/>
            <w:szCs w:val="28"/>
            <w:lang w:val="kk-KZ"/>
          </w:rPr>
          <w:t>90 мм</w:t>
        </w:r>
      </w:smartTag>
      <w:r w:rsidRPr="00E81CE0">
        <w:rPr>
          <w:rFonts w:ascii="Times New Roman" w:eastAsia="Times New Roman" w:hAnsi="Times New Roman" w:cs="Times New Roman"/>
          <w:sz w:val="28"/>
          <w:szCs w:val="28"/>
          <w:lang w:val="kk-KZ"/>
        </w:rPr>
        <w:t xml:space="preserve"> дистиллденген су қосады. Одан кейін, бөлгіш воронкада қабатты органикалық бөлігінен бөледі. 1,3,5 – триметилбензолдың артығын жалпы қоспадан су буымен айдау жолымен бөліп алады, сонан соң қалған қоспаны ыстық күйінде қоспаның сұйық және қатты бөліктерге бөлінуі жүретін стаканға ауыстырады. Тұнбаны 20 %-ды сілті ерітіндісімен өңдеп фильтрлейді, кейін ыстық </w:t>
      </w:r>
      <w:r w:rsidRPr="00E81CE0">
        <w:rPr>
          <w:rFonts w:ascii="Times New Roman" w:eastAsia="Times New Roman" w:hAnsi="Times New Roman" w:cs="Times New Roman"/>
          <w:sz w:val="28"/>
          <w:szCs w:val="28"/>
          <w:lang w:val="kk-KZ"/>
        </w:rPr>
        <w:lastRenderedPageBreak/>
        <w:t>дистиллденген сумен шаяды. Фильтратты шоғырланған тұз қышқылымен қышқылдайды.</w:t>
      </w:r>
    </w:p>
    <w:p w:rsidR="00E81CE0" w:rsidRPr="00E81CE0" w:rsidRDefault="00E81CE0" w:rsidP="00E81CE0">
      <w:pPr>
        <w:spacing w:after="0" w:line="240" w:lineRule="auto"/>
        <w:ind w:firstLine="709"/>
        <w:jc w:val="both"/>
        <w:rPr>
          <w:rFonts w:ascii="Times New Roman" w:eastAsia="Times New Roman" w:hAnsi="Times New Roman" w:cs="Times New Roman"/>
          <w:sz w:val="28"/>
          <w:szCs w:val="28"/>
          <w:lang w:val="kk-KZ"/>
        </w:rPr>
      </w:pPr>
      <w:r w:rsidRPr="00E81CE0">
        <w:rPr>
          <w:rFonts w:ascii="Times New Roman" w:eastAsia="Times New Roman" w:hAnsi="Times New Roman" w:cs="Times New Roman"/>
          <w:sz w:val="28"/>
          <w:szCs w:val="28"/>
          <w:lang w:val="kk-KZ"/>
        </w:rPr>
        <w:t>Фильтраттан түскен қышқылды Бюхнер воронкасында бөледі, ыстық дистиллденген сумен шайып, кептіреді.</w:t>
      </w:r>
    </w:p>
    <w:p w:rsidR="00E81CE0" w:rsidRPr="00E81CE0" w:rsidRDefault="00E81CE0" w:rsidP="00E81CE0">
      <w:pPr>
        <w:spacing w:after="0" w:line="240" w:lineRule="auto"/>
        <w:ind w:firstLine="709"/>
        <w:jc w:val="both"/>
        <w:rPr>
          <w:rFonts w:ascii="Times New Roman" w:eastAsia="Times New Roman" w:hAnsi="Times New Roman" w:cs="Times New Roman"/>
          <w:sz w:val="28"/>
          <w:szCs w:val="28"/>
          <w:lang w:val="kk-KZ"/>
        </w:rPr>
      </w:pPr>
      <w:r w:rsidRPr="00E81CE0">
        <w:rPr>
          <w:rFonts w:ascii="Times New Roman" w:eastAsia="Times New Roman" w:hAnsi="Times New Roman" w:cs="Times New Roman"/>
          <w:sz w:val="28"/>
          <w:szCs w:val="28"/>
          <w:lang w:val="kk-KZ"/>
        </w:rPr>
        <w:t>β, β – (2,4,6 - триметилизофталеин) диокрил қышқылының шығысы 63-75 % құрайды.</w:t>
      </w:r>
    </w:p>
    <w:p w:rsidR="00E81CE0" w:rsidRPr="00E81CE0" w:rsidRDefault="00E81CE0" w:rsidP="00E81CE0">
      <w:pPr>
        <w:spacing w:after="0" w:line="240" w:lineRule="auto"/>
        <w:ind w:firstLine="709"/>
        <w:jc w:val="both"/>
        <w:rPr>
          <w:rFonts w:ascii="Times New Roman" w:eastAsia="Times New Roman" w:hAnsi="Times New Roman" w:cs="Times New Roman"/>
          <w:sz w:val="28"/>
          <w:szCs w:val="28"/>
          <w:lang w:val="kk-KZ"/>
        </w:rPr>
      </w:pPr>
      <w:r w:rsidRPr="00E81CE0">
        <w:rPr>
          <w:rFonts w:ascii="Times New Roman" w:eastAsia="Times New Roman" w:hAnsi="Times New Roman" w:cs="Times New Roman"/>
          <w:sz w:val="28"/>
          <w:szCs w:val="28"/>
          <w:lang w:val="kk-KZ"/>
        </w:rPr>
        <w:t xml:space="preserve">β, β – (2,4,6 - триметилизофталеин) диокрил қышқылының хромды тұзын келесі әдіспен алады. Гептанда (1:2) ерітілген қышқылды кері мұздатқышпен, бұлғауышпен, термометрмен және тамшылы воронкамен жабдықталған. Үш мойынды дөңгелек түпті колбаға енгізеді. Бұлғауышты қосқаннан кейін үздіксіз араластыра қоспаны 70 </w:t>
      </w:r>
      <w:r w:rsidRPr="00E81CE0">
        <w:rPr>
          <w:rFonts w:ascii="Times New Roman" w:eastAsia="Times New Roman" w:hAnsi="Times New Roman" w:cs="Times New Roman"/>
          <w:sz w:val="28"/>
          <w:szCs w:val="28"/>
          <w:vertAlign w:val="superscript"/>
          <w:lang w:val="kk-KZ"/>
        </w:rPr>
        <w:t>0</w:t>
      </w:r>
      <w:r w:rsidRPr="00E81CE0">
        <w:rPr>
          <w:rFonts w:ascii="Times New Roman" w:eastAsia="Times New Roman" w:hAnsi="Times New Roman" w:cs="Times New Roman"/>
          <w:sz w:val="28"/>
          <w:szCs w:val="28"/>
          <w:lang w:val="kk-KZ"/>
        </w:rPr>
        <w:t xml:space="preserve">С дейін қыздырады, кейін ақырын реакциялық қоспаға тамшылатып 20 % күйдіргіш натрийдің сулы ерітіндісін қосады. Реакциялық қоспаны 70 </w:t>
      </w:r>
      <w:r w:rsidRPr="00E81CE0">
        <w:rPr>
          <w:rFonts w:ascii="Times New Roman" w:eastAsia="Times New Roman" w:hAnsi="Times New Roman" w:cs="Times New Roman"/>
          <w:sz w:val="28"/>
          <w:szCs w:val="28"/>
          <w:vertAlign w:val="superscript"/>
          <w:lang w:val="kk-KZ"/>
        </w:rPr>
        <w:t>0</w:t>
      </w:r>
      <w:r w:rsidRPr="00E81CE0">
        <w:rPr>
          <w:rFonts w:ascii="Times New Roman" w:eastAsia="Times New Roman" w:hAnsi="Times New Roman" w:cs="Times New Roman"/>
          <w:sz w:val="28"/>
          <w:szCs w:val="28"/>
          <w:lang w:val="kk-KZ"/>
        </w:rPr>
        <w:t>С барысында 30 минут бойы араластырады, одан кейін оған құрағақ сірке қышқылды хром қосады және тағы 3 сағат араластырады. Осымен реакция бітті деп есептелінеді. Реакцияның өнімдерін фильтрлейді. Фильтратты, оны еріткіштен бөлу үшін, айыруға ұшыратады. Алынған присадка көмірсутекті еріткіштер мен отындарда жақсы ерігіш.</w:t>
      </w:r>
    </w:p>
    <w:p w:rsidR="00E81CE0" w:rsidRPr="00E81CE0" w:rsidRDefault="00E81CE0" w:rsidP="00E81CE0">
      <w:pPr>
        <w:spacing w:after="0" w:line="240" w:lineRule="auto"/>
        <w:ind w:firstLine="709"/>
        <w:jc w:val="both"/>
        <w:rPr>
          <w:rFonts w:ascii="Times New Roman" w:eastAsia="Times New Roman" w:hAnsi="Times New Roman" w:cs="Times New Roman"/>
          <w:sz w:val="28"/>
          <w:szCs w:val="28"/>
          <w:lang w:val="kk-KZ"/>
        </w:rPr>
      </w:pPr>
      <w:r w:rsidRPr="00E81CE0">
        <w:rPr>
          <w:rFonts w:ascii="Times New Roman" w:eastAsia="Times New Roman" w:hAnsi="Times New Roman" w:cs="Times New Roman"/>
          <w:sz w:val="28"/>
          <w:szCs w:val="28"/>
          <w:lang w:val="kk-KZ"/>
        </w:rPr>
        <w:t>Кестеде ұсынылатын және әртүрлі присадкалардың қатысына байланысты белгілі отынды композициялардың электрөткізгіштіктің және жартылау шашырау уақыт шамаларының салыстырмалы мәліметтері келтірілген.[7]</w:t>
      </w:r>
    </w:p>
    <w:p w:rsidR="00E81CE0" w:rsidRDefault="00E81CE0" w:rsidP="00E81CE0">
      <w:pPr>
        <w:spacing w:after="0" w:line="240" w:lineRule="auto"/>
        <w:ind w:firstLine="709"/>
        <w:jc w:val="both"/>
        <w:rPr>
          <w:rFonts w:ascii="Times New Roman" w:hAnsi="Times New Roman" w:cs="Times New Roman"/>
          <w:sz w:val="28"/>
          <w:szCs w:val="28"/>
          <w:lang w:val="kk-KZ"/>
        </w:rPr>
      </w:pPr>
    </w:p>
    <w:p w:rsidR="00E81CE0" w:rsidRPr="00E81CE0" w:rsidRDefault="004D7643" w:rsidP="00E81CE0">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Кесте </w:t>
      </w:r>
      <w:r w:rsidR="00E81CE0" w:rsidRPr="00E81CE0">
        <w:rPr>
          <w:rFonts w:ascii="Times New Roman" w:eastAsia="Times New Roman" w:hAnsi="Times New Roman" w:cs="Times New Roman"/>
          <w:sz w:val="28"/>
          <w:szCs w:val="28"/>
          <w:lang w:val="kk-KZ"/>
        </w:rPr>
        <w:t>1</w:t>
      </w:r>
      <w:r w:rsidR="000B0864">
        <w:rPr>
          <w:rFonts w:ascii="Times New Roman" w:eastAsia="Times New Roman" w:hAnsi="Times New Roman" w:cs="Times New Roman"/>
          <w:sz w:val="28"/>
          <w:szCs w:val="28"/>
          <w:lang w:val="kk-KZ"/>
        </w:rPr>
        <w:t>3</w:t>
      </w:r>
      <w:r>
        <w:rPr>
          <w:rFonts w:ascii="Times New Roman" w:eastAsia="Times New Roman" w:hAnsi="Times New Roman" w:cs="Times New Roman"/>
          <w:sz w:val="28"/>
          <w:szCs w:val="28"/>
          <w:lang w:val="kk-KZ"/>
        </w:rPr>
        <w:t xml:space="preserve"> -</w:t>
      </w:r>
      <w:r w:rsidR="00E81CE0" w:rsidRPr="00E81CE0">
        <w:rPr>
          <w:rFonts w:ascii="Times New Roman" w:eastAsia="Times New Roman" w:hAnsi="Times New Roman" w:cs="Times New Roman"/>
          <w:sz w:val="28"/>
          <w:szCs w:val="28"/>
          <w:lang w:val="kk-KZ"/>
        </w:rPr>
        <w:t xml:space="preserve"> Қосымшалардың параметрлік әсері</w:t>
      </w:r>
    </w:p>
    <w:tbl>
      <w:tblPr>
        <w:tblStyle w:val="a7"/>
        <w:tblW w:w="9735" w:type="dxa"/>
        <w:tblInd w:w="250" w:type="dxa"/>
        <w:tblLook w:val="01E0" w:firstRow="1" w:lastRow="1" w:firstColumn="1" w:lastColumn="1" w:noHBand="0" w:noVBand="0"/>
      </w:tblPr>
      <w:tblGrid>
        <w:gridCol w:w="4608"/>
        <w:gridCol w:w="1674"/>
        <w:gridCol w:w="1759"/>
        <w:gridCol w:w="1694"/>
      </w:tblGrid>
      <w:tr w:rsidR="00E81CE0" w:rsidRPr="000B0864" w:rsidTr="000922BF">
        <w:tc>
          <w:tcPr>
            <w:tcW w:w="4608" w:type="dxa"/>
          </w:tcPr>
          <w:p w:rsidR="00E81CE0" w:rsidRPr="000B0864" w:rsidRDefault="00E81CE0" w:rsidP="00E81CE0">
            <w:pPr>
              <w:ind w:firstLine="709"/>
              <w:jc w:val="center"/>
              <w:rPr>
                <w:sz w:val="24"/>
                <w:szCs w:val="24"/>
                <w:lang w:val="kk-KZ"/>
              </w:rPr>
            </w:pPr>
            <w:r w:rsidRPr="000B0864">
              <w:rPr>
                <w:sz w:val="24"/>
                <w:szCs w:val="24"/>
                <w:lang w:val="kk-KZ"/>
              </w:rPr>
              <w:t>Отындардың үлгілері</w:t>
            </w:r>
          </w:p>
        </w:tc>
        <w:tc>
          <w:tcPr>
            <w:tcW w:w="1674" w:type="dxa"/>
          </w:tcPr>
          <w:p w:rsidR="00E81CE0" w:rsidRPr="000B0864" w:rsidRDefault="00E81CE0" w:rsidP="00E81CE0">
            <w:pPr>
              <w:rPr>
                <w:sz w:val="24"/>
                <w:szCs w:val="24"/>
                <w:lang w:val="kk-KZ"/>
              </w:rPr>
            </w:pPr>
            <w:r w:rsidRPr="000B0864">
              <w:rPr>
                <w:sz w:val="24"/>
                <w:szCs w:val="24"/>
                <w:lang w:val="kk-KZ"/>
              </w:rPr>
              <w:t>Электр өткізгіштігі, пСм/м</w:t>
            </w:r>
          </w:p>
        </w:tc>
        <w:tc>
          <w:tcPr>
            <w:tcW w:w="1759" w:type="dxa"/>
          </w:tcPr>
          <w:p w:rsidR="00E81CE0" w:rsidRPr="000B0864" w:rsidRDefault="00E81CE0" w:rsidP="00E81CE0">
            <w:pPr>
              <w:rPr>
                <w:sz w:val="24"/>
                <w:szCs w:val="24"/>
                <w:lang w:val="kk-KZ"/>
              </w:rPr>
            </w:pPr>
            <w:r w:rsidRPr="000B0864">
              <w:rPr>
                <w:sz w:val="24"/>
                <w:szCs w:val="24"/>
                <w:lang w:val="kk-KZ"/>
              </w:rPr>
              <w:t>Зарядтардың жартылай шашырау уақыты, с</w:t>
            </w:r>
          </w:p>
        </w:tc>
        <w:tc>
          <w:tcPr>
            <w:tcW w:w="1694" w:type="dxa"/>
          </w:tcPr>
          <w:p w:rsidR="00E81CE0" w:rsidRPr="000B0864" w:rsidRDefault="00E81CE0" w:rsidP="00E81CE0">
            <w:pPr>
              <w:rPr>
                <w:sz w:val="24"/>
                <w:szCs w:val="24"/>
                <w:lang w:val="kk-KZ"/>
              </w:rPr>
            </w:pPr>
            <w:r w:rsidRPr="000B0864">
              <w:rPr>
                <w:sz w:val="24"/>
                <w:szCs w:val="24"/>
                <w:lang w:val="kk-KZ"/>
              </w:rPr>
              <w:t>Жартылау шашырау уақытының азаюы</w:t>
            </w:r>
          </w:p>
        </w:tc>
      </w:tr>
      <w:tr w:rsidR="00E81CE0" w:rsidRPr="000B0864" w:rsidTr="000922BF">
        <w:tc>
          <w:tcPr>
            <w:tcW w:w="4608" w:type="dxa"/>
          </w:tcPr>
          <w:p w:rsidR="00E81CE0" w:rsidRPr="000B0864" w:rsidRDefault="00E81CE0" w:rsidP="00E81CE0">
            <w:pPr>
              <w:ind w:firstLine="709"/>
              <w:rPr>
                <w:sz w:val="24"/>
                <w:szCs w:val="24"/>
                <w:lang w:val="kk-KZ"/>
              </w:rPr>
            </w:pPr>
            <w:r w:rsidRPr="000B0864">
              <w:rPr>
                <w:sz w:val="24"/>
                <w:szCs w:val="24"/>
                <w:lang w:val="kk-KZ"/>
              </w:rPr>
              <w:t>Присадкасыз Т-1 отыны</w:t>
            </w:r>
          </w:p>
        </w:tc>
        <w:tc>
          <w:tcPr>
            <w:tcW w:w="1674" w:type="dxa"/>
          </w:tcPr>
          <w:p w:rsidR="00E81CE0" w:rsidRPr="000B0864" w:rsidRDefault="00E81CE0" w:rsidP="00E81CE0">
            <w:pPr>
              <w:ind w:firstLine="212"/>
              <w:jc w:val="center"/>
              <w:rPr>
                <w:sz w:val="24"/>
                <w:szCs w:val="24"/>
                <w:lang w:val="kk-KZ"/>
              </w:rPr>
            </w:pPr>
            <w:r w:rsidRPr="000B0864">
              <w:rPr>
                <w:sz w:val="24"/>
                <w:szCs w:val="24"/>
                <w:lang w:val="kk-KZ"/>
              </w:rPr>
              <w:t>4,2</w:t>
            </w:r>
          </w:p>
        </w:tc>
        <w:tc>
          <w:tcPr>
            <w:tcW w:w="1759" w:type="dxa"/>
          </w:tcPr>
          <w:p w:rsidR="00E81CE0" w:rsidRPr="000B0864" w:rsidRDefault="00E81CE0" w:rsidP="00E81CE0">
            <w:pPr>
              <w:ind w:firstLine="239"/>
              <w:rPr>
                <w:sz w:val="24"/>
                <w:szCs w:val="24"/>
                <w:lang w:val="kk-KZ"/>
              </w:rPr>
            </w:pPr>
            <w:r w:rsidRPr="000B0864">
              <w:rPr>
                <w:sz w:val="24"/>
                <w:szCs w:val="24"/>
                <w:lang w:val="kk-KZ"/>
              </w:rPr>
              <w:t>2,86</w:t>
            </w:r>
          </w:p>
        </w:tc>
        <w:tc>
          <w:tcPr>
            <w:tcW w:w="1694" w:type="dxa"/>
          </w:tcPr>
          <w:p w:rsidR="00E81CE0" w:rsidRPr="000B0864" w:rsidRDefault="00E81CE0" w:rsidP="00E81CE0">
            <w:pPr>
              <w:ind w:firstLine="709"/>
              <w:jc w:val="center"/>
              <w:rPr>
                <w:sz w:val="24"/>
                <w:szCs w:val="24"/>
                <w:lang w:val="kk-KZ"/>
              </w:rPr>
            </w:pPr>
            <w:r w:rsidRPr="000B0864">
              <w:rPr>
                <w:sz w:val="24"/>
                <w:szCs w:val="24"/>
                <w:lang w:val="kk-KZ"/>
              </w:rPr>
              <w:t>-</w:t>
            </w:r>
          </w:p>
        </w:tc>
      </w:tr>
      <w:tr w:rsidR="00E81CE0" w:rsidRPr="000B0864" w:rsidTr="000922BF">
        <w:tc>
          <w:tcPr>
            <w:tcW w:w="4608" w:type="dxa"/>
          </w:tcPr>
          <w:p w:rsidR="00E81CE0" w:rsidRPr="000B0864" w:rsidRDefault="00E81CE0" w:rsidP="00E81CE0">
            <w:pPr>
              <w:rPr>
                <w:sz w:val="24"/>
                <w:szCs w:val="24"/>
                <w:lang w:val="kk-KZ"/>
              </w:rPr>
            </w:pPr>
            <w:r w:rsidRPr="000B0864">
              <w:rPr>
                <w:sz w:val="24"/>
                <w:szCs w:val="24"/>
                <w:lang w:val="kk-KZ"/>
              </w:rPr>
              <w:t>Отынды композиция (Т-1 отыны + 0,0005 сал, % ұсынылған присадка)</w:t>
            </w:r>
          </w:p>
        </w:tc>
        <w:tc>
          <w:tcPr>
            <w:tcW w:w="1674" w:type="dxa"/>
          </w:tcPr>
          <w:p w:rsidR="00E81CE0" w:rsidRPr="000B0864" w:rsidRDefault="00E81CE0" w:rsidP="00E81CE0">
            <w:pPr>
              <w:ind w:firstLine="212"/>
              <w:jc w:val="center"/>
              <w:rPr>
                <w:sz w:val="24"/>
                <w:szCs w:val="24"/>
                <w:lang w:val="kk-KZ"/>
              </w:rPr>
            </w:pPr>
          </w:p>
          <w:p w:rsidR="00E81CE0" w:rsidRPr="000B0864" w:rsidRDefault="00E81CE0" w:rsidP="00E81CE0">
            <w:pPr>
              <w:ind w:firstLine="212"/>
              <w:jc w:val="center"/>
              <w:rPr>
                <w:sz w:val="24"/>
                <w:szCs w:val="24"/>
                <w:lang w:val="kk-KZ"/>
              </w:rPr>
            </w:pPr>
            <w:r w:rsidRPr="000B0864">
              <w:rPr>
                <w:sz w:val="24"/>
                <w:szCs w:val="24"/>
                <w:lang w:val="kk-KZ"/>
              </w:rPr>
              <w:t>1027</w:t>
            </w:r>
          </w:p>
        </w:tc>
        <w:tc>
          <w:tcPr>
            <w:tcW w:w="1759" w:type="dxa"/>
          </w:tcPr>
          <w:p w:rsidR="00E81CE0" w:rsidRPr="000B0864" w:rsidRDefault="00E81CE0" w:rsidP="00E81CE0">
            <w:pPr>
              <w:ind w:firstLine="239"/>
              <w:rPr>
                <w:sz w:val="24"/>
                <w:szCs w:val="24"/>
                <w:lang w:val="kk-KZ"/>
              </w:rPr>
            </w:pPr>
            <w:r w:rsidRPr="000B0864">
              <w:rPr>
                <w:sz w:val="24"/>
                <w:szCs w:val="24"/>
                <w:lang w:val="kk-KZ"/>
              </w:rPr>
              <w:t>0,0116</w:t>
            </w:r>
          </w:p>
        </w:tc>
        <w:tc>
          <w:tcPr>
            <w:tcW w:w="1694" w:type="dxa"/>
          </w:tcPr>
          <w:p w:rsidR="00E81CE0" w:rsidRPr="000B0864" w:rsidRDefault="00E81CE0" w:rsidP="00E81CE0">
            <w:pPr>
              <w:rPr>
                <w:sz w:val="24"/>
                <w:szCs w:val="24"/>
                <w:lang w:val="kk-KZ"/>
              </w:rPr>
            </w:pPr>
            <w:r w:rsidRPr="000B0864">
              <w:rPr>
                <w:sz w:val="24"/>
                <w:szCs w:val="24"/>
                <w:lang w:val="kk-KZ"/>
              </w:rPr>
              <w:t>224 рет</w:t>
            </w:r>
          </w:p>
        </w:tc>
      </w:tr>
      <w:tr w:rsidR="00E81CE0" w:rsidRPr="000B0864" w:rsidTr="000922BF">
        <w:tc>
          <w:tcPr>
            <w:tcW w:w="4608" w:type="dxa"/>
          </w:tcPr>
          <w:p w:rsidR="00E81CE0" w:rsidRPr="000B0864" w:rsidRDefault="00E81CE0" w:rsidP="00E81CE0">
            <w:pPr>
              <w:rPr>
                <w:sz w:val="24"/>
                <w:szCs w:val="24"/>
                <w:lang w:val="kk-KZ"/>
              </w:rPr>
            </w:pPr>
            <w:r w:rsidRPr="000B0864">
              <w:rPr>
                <w:sz w:val="24"/>
                <w:szCs w:val="24"/>
                <w:lang w:val="kk-KZ"/>
              </w:rPr>
              <w:t>Отынды композиция (Т-1 отыны + 0,005 сал, % ұсынылған присадка)</w:t>
            </w:r>
          </w:p>
        </w:tc>
        <w:tc>
          <w:tcPr>
            <w:tcW w:w="1674" w:type="dxa"/>
          </w:tcPr>
          <w:p w:rsidR="00E81CE0" w:rsidRPr="000B0864" w:rsidRDefault="00E81CE0" w:rsidP="00E81CE0">
            <w:pPr>
              <w:ind w:firstLine="212"/>
              <w:jc w:val="center"/>
              <w:rPr>
                <w:sz w:val="24"/>
                <w:szCs w:val="24"/>
                <w:lang w:val="kk-KZ"/>
              </w:rPr>
            </w:pPr>
            <w:r w:rsidRPr="000B0864">
              <w:rPr>
                <w:sz w:val="24"/>
                <w:szCs w:val="24"/>
                <w:lang w:val="kk-KZ"/>
              </w:rPr>
              <w:t>2185</w:t>
            </w:r>
          </w:p>
        </w:tc>
        <w:tc>
          <w:tcPr>
            <w:tcW w:w="1759" w:type="dxa"/>
          </w:tcPr>
          <w:p w:rsidR="00E81CE0" w:rsidRPr="000B0864" w:rsidRDefault="00E81CE0" w:rsidP="00E81CE0">
            <w:pPr>
              <w:ind w:firstLine="239"/>
              <w:rPr>
                <w:sz w:val="24"/>
                <w:szCs w:val="24"/>
                <w:lang w:val="kk-KZ"/>
              </w:rPr>
            </w:pPr>
            <w:r w:rsidRPr="000B0864">
              <w:rPr>
                <w:sz w:val="24"/>
                <w:szCs w:val="24"/>
                <w:lang w:val="kk-KZ"/>
              </w:rPr>
              <w:t>0,0055</w:t>
            </w:r>
          </w:p>
        </w:tc>
        <w:tc>
          <w:tcPr>
            <w:tcW w:w="1694" w:type="dxa"/>
          </w:tcPr>
          <w:p w:rsidR="00E81CE0" w:rsidRPr="000B0864" w:rsidRDefault="00E81CE0" w:rsidP="00E81CE0">
            <w:pPr>
              <w:rPr>
                <w:sz w:val="24"/>
                <w:szCs w:val="24"/>
                <w:lang w:val="kk-KZ"/>
              </w:rPr>
            </w:pPr>
            <w:r w:rsidRPr="000B0864">
              <w:rPr>
                <w:sz w:val="24"/>
                <w:szCs w:val="24"/>
                <w:lang w:val="kk-KZ"/>
              </w:rPr>
              <w:t>520 рет</w:t>
            </w:r>
          </w:p>
        </w:tc>
      </w:tr>
      <w:tr w:rsidR="00E81CE0" w:rsidRPr="000B0864" w:rsidTr="000922BF">
        <w:tc>
          <w:tcPr>
            <w:tcW w:w="4608" w:type="dxa"/>
          </w:tcPr>
          <w:p w:rsidR="00E81CE0" w:rsidRPr="000B0864" w:rsidRDefault="00E81CE0" w:rsidP="00E81CE0">
            <w:pPr>
              <w:rPr>
                <w:sz w:val="24"/>
                <w:szCs w:val="24"/>
                <w:lang w:val="kk-KZ"/>
              </w:rPr>
            </w:pPr>
            <w:r w:rsidRPr="000B0864">
              <w:rPr>
                <w:sz w:val="24"/>
                <w:szCs w:val="24"/>
                <w:lang w:val="kk-KZ"/>
              </w:rPr>
              <w:t>Отынды композиция (РТ отыны + 0,0005 сал, % ұсынылған присадка)</w:t>
            </w:r>
          </w:p>
        </w:tc>
        <w:tc>
          <w:tcPr>
            <w:tcW w:w="1674" w:type="dxa"/>
          </w:tcPr>
          <w:p w:rsidR="00E81CE0" w:rsidRPr="000B0864" w:rsidRDefault="00E81CE0" w:rsidP="00E81CE0">
            <w:pPr>
              <w:ind w:firstLine="212"/>
              <w:jc w:val="center"/>
              <w:rPr>
                <w:sz w:val="24"/>
                <w:szCs w:val="24"/>
                <w:lang w:val="kk-KZ"/>
              </w:rPr>
            </w:pPr>
            <w:r w:rsidRPr="000B0864">
              <w:rPr>
                <w:sz w:val="24"/>
                <w:szCs w:val="24"/>
                <w:lang w:val="kk-KZ"/>
              </w:rPr>
              <w:t>1145</w:t>
            </w:r>
          </w:p>
        </w:tc>
        <w:tc>
          <w:tcPr>
            <w:tcW w:w="1759" w:type="dxa"/>
          </w:tcPr>
          <w:p w:rsidR="00E81CE0" w:rsidRPr="000B0864" w:rsidRDefault="00E81CE0" w:rsidP="00E81CE0">
            <w:pPr>
              <w:ind w:firstLine="239"/>
              <w:rPr>
                <w:sz w:val="24"/>
                <w:szCs w:val="24"/>
                <w:lang w:val="kk-KZ"/>
              </w:rPr>
            </w:pPr>
            <w:r w:rsidRPr="000B0864">
              <w:rPr>
                <w:sz w:val="24"/>
                <w:szCs w:val="24"/>
                <w:lang w:val="kk-KZ"/>
              </w:rPr>
              <w:t>0,0104</w:t>
            </w:r>
          </w:p>
        </w:tc>
        <w:tc>
          <w:tcPr>
            <w:tcW w:w="1694" w:type="dxa"/>
          </w:tcPr>
          <w:p w:rsidR="00E81CE0" w:rsidRPr="000B0864" w:rsidRDefault="00E81CE0" w:rsidP="00E81CE0">
            <w:pPr>
              <w:rPr>
                <w:sz w:val="24"/>
                <w:szCs w:val="24"/>
                <w:lang w:val="kk-KZ"/>
              </w:rPr>
            </w:pPr>
            <w:r w:rsidRPr="000B0864">
              <w:rPr>
                <w:sz w:val="24"/>
                <w:szCs w:val="24"/>
                <w:lang w:val="kk-KZ"/>
              </w:rPr>
              <w:t>275 рет</w:t>
            </w:r>
          </w:p>
        </w:tc>
      </w:tr>
      <w:tr w:rsidR="00E81CE0" w:rsidRPr="000B0864" w:rsidTr="000922BF">
        <w:tc>
          <w:tcPr>
            <w:tcW w:w="4608" w:type="dxa"/>
          </w:tcPr>
          <w:p w:rsidR="00E81CE0" w:rsidRPr="000B0864" w:rsidRDefault="00E81CE0" w:rsidP="00E81CE0">
            <w:pPr>
              <w:rPr>
                <w:sz w:val="24"/>
                <w:szCs w:val="24"/>
                <w:lang w:val="kk-KZ"/>
              </w:rPr>
            </w:pPr>
            <w:r w:rsidRPr="000B0864">
              <w:rPr>
                <w:sz w:val="24"/>
                <w:szCs w:val="24"/>
                <w:lang w:val="kk-KZ"/>
              </w:rPr>
              <w:t>Т-1 отыны + 0,001 сал, % β, β – (2,4,6 - триметилизофталеин) дипропионды қышқылдың хромды тұзы (әйгілі)</w:t>
            </w:r>
          </w:p>
        </w:tc>
        <w:tc>
          <w:tcPr>
            <w:tcW w:w="1674" w:type="dxa"/>
          </w:tcPr>
          <w:p w:rsidR="00E81CE0" w:rsidRPr="000B0864" w:rsidRDefault="00E81CE0" w:rsidP="00E81CE0">
            <w:pPr>
              <w:ind w:firstLine="212"/>
              <w:jc w:val="center"/>
              <w:rPr>
                <w:sz w:val="24"/>
                <w:szCs w:val="24"/>
                <w:lang w:val="kk-KZ"/>
              </w:rPr>
            </w:pPr>
          </w:p>
          <w:p w:rsidR="00E81CE0" w:rsidRPr="000B0864" w:rsidRDefault="00E81CE0" w:rsidP="00E81CE0">
            <w:pPr>
              <w:ind w:firstLine="212"/>
              <w:jc w:val="center"/>
              <w:rPr>
                <w:sz w:val="24"/>
                <w:szCs w:val="24"/>
                <w:lang w:val="kk-KZ"/>
              </w:rPr>
            </w:pPr>
            <w:r w:rsidRPr="000B0864">
              <w:rPr>
                <w:sz w:val="24"/>
                <w:szCs w:val="24"/>
                <w:lang w:val="kk-KZ"/>
              </w:rPr>
              <w:t>1705</w:t>
            </w:r>
          </w:p>
        </w:tc>
        <w:tc>
          <w:tcPr>
            <w:tcW w:w="1759" w:type="dxa"/>
          </w:tcPr>
          <w:p w:rsidR="00E81CE0" w:rsidRPr="000B0864" w:rsidRDefault="00E81CE0" w:rsidP="00E81CE0">
            <w:pPr>
              <w:ind w:firstLine="239"/>
              <w:rPr>
                <w:sz w:val="24"/>
                <w:szCs w:val="24"/>
                <w:lang w:val="kk-KZ"/>
              </w:rPr>
            </w:pPr>
          </w:p>
          <w:p w:rsidR="00E81CE0" w:rsidRPr="000B0864" w:rsidRDefault="00E81CE0" w:rsidP="00E81CE0">
            <w:pPr>
              <w:ind w:firstLine="239"/>
              <w:rPr>
                <w:sz w:val="24"/>
                <w:szCs w:val="24"/>
                <w:lang w:val="kk-KZ"/>
              </w:rPr>
            </w:pPr>
            <w:r w:rsidRPr="000B0864">
              <w:rPr>
                <w:sz w:val="24"/>
                <w:szCs w:val="24"/>
                <w:lang w:val="kk-KZ"/>
              </w:rPr>
              <w:t>0,007</w:t>
            </w:r>
          </w:p>
        </w:tc>
        <w:tc>
          <w:tcPr>
            <w:tcW w:w="1694" w:type="dxa"/>
          </w:tcPr>
          <w:p w:rsidR="00E81CE0" w:rsidRPr="000B0864" w:rsidRDefault="00E81CE0" w:rsidP="00E81CE0">
            <w:pPr>
              <w:ind w:firstLine="709"/>
              <w:jc w:val="center"/>
              <w:rPr>
                <w:sz w:val="24"/>
                <w:szCs w:val="24"/>
                <w:lang w:val="kk-KZ"/>
              </w:rPr>
            </w:pPr>
          </w:p>
          <w:p w:rsidR="00E81CE0" w:rsidRPr="000B0864" w:rsidRDefault="00E81CE0" w:rsidP="00E81CE0">
            <w:pPr>
              <w:rPr>
                <w:sz w:val="24"/>
                <w:szCs w:val="24"/>
                <w:lang w:val="kk-KZ"/>
              </w:rPr>
            </w:pPr>
            <w:r w:rsidRPr="000B0864">
              <w:rPr>
                <w:sz w:val="24"/>
                <w:szCs w:val="24"/>
                <w:lang w:val="kk-KZ"/>
              </w:rPr>
              <w:t>408 рет</w:t>
            </w:r>
          </w:p>
        </w:tc>
      </w:tr>
    </w:tbl>
    <w:p w:rsidR="00E81CE0" w:rsidRDefault="00E81CE0" w:rsidP="00E81CE0">
      <w:pPr>
        <w:spacing w:after="0" w:line="240" w:lineRule="auto"/>
        <w:jc w:val="both"/>
        <w:rPr>
          <w:rFonts w:ascii="Times New Roman" w:hAnsi="Times New Roman" w:cs="Times New Roman"/>
          <w:sz w:val="28"/>
          <w:szCs w:val="28"/>
          <w:lang w:val="kk-KZ"/>
        </w:rPr>
      </w:pPr>
    </w:p>
    <w:p w:rsidR="00E81CE0" w:rsidRPr="00E81CE0" w:rsidRDefault="00E81CE0" w:rsidP="00E81CE0">
      <w:pPr>
        <w:spacing w:after="0" w:line="240" w:lineRule="auto"/>
        <w:jc w:val="both"/>
        <w:rPr>
          <w:rFonts w:ascii="Times New Roman" w:eastAsia="Times New Roman" w:hAnsi="Times New Roman" w:cs="Times New Roman"/>
          <w:sz w:val="28"/>
          <w:szCs w:val="28"/>
          <w:lang w:val="kk-KZ"/>
        </w:rPr>
      </w:pPr>
      <w:r w:rsidRPr="00E81CE0">
        <w:rPr>
          <w:rFonts w:ascii="Times New Roman" w:eastAsia="Times New Roman" w:hAnsi="Times New Roman" w:cs="Times New Roman"/>
          <w:sz w:val="28"/>
          <w:szCs w:val="28"/>
          <w:lang w:val="kk-KZ"/>
        </w:rPr>
        <w:t>кестедегі мәліметтерден көрініп тұрғандай ұсынылған Т-1 отынынан және β, β – (2,4,6 - триметилизофта</w:t>
      </w:r>
      <w:r w:rsidR="00026690">
        <w:rPr>
          <w:rFonts w:ascii="Times New Roman" w:eastAsia="Times New Roman" w:hAnsi="Times New Roman" w:cs="Times New Roman"/>
          <w:sz w:val="28"/>
          <w:szCs w:val="28"/>
          <w:lang w:val="kk-KZ"/>
        </w:rPr>
        <w:t>леин) диокрил қышқылының хромды</w:t>
      </w:r>
      <w:r w:rsidRPr="00E81CE0">
        <w:rPr>
          <w:rFonts w:ascii="Times New Roman" w:eastAsia="Times New Roman" w:hAnsi="Times New Roman" w:cs="Times New Roman"/>
          <w:sz w:val="28"/>
          <w:szCs w:val="28"/>
          <w:lang w:val="kk-KZ"/>
        </w:rPr>
        <w:t xml:space="preserve"> тұзы – антистатикалық присадкадан тұратын отынды композиция Т-1 отындарының негізінде және 0,001 салм, % шоғырларда алынған β, β – (2,4,6 - триметилизофталеин) дипропионды қышқылдың хромды тұзынан дайындалған отынды композициядан өзінің антистатикалық тиімділігі бойынша басым [7-8].</w:t>
      </w:r>
    </w:p>
    <w:p w:rsidR="00E81CE0" w:rsidRPr="00E81CE0" w:rsidRDefault="00E81CE0" w:rsidP="00E81CE0">
      <w:pPr>
        <w:spacing w:after="0" w:line="240" w:lineRule="auto"/>
        <w:ind w:firstLine="709"/>
        <w:jc w:val="both"/>
        <w:rPr>
          <w:rFonts w:ascii="Times New Roman" w:eastAsia="Times New Roman" w:hAnsi="Times New Roman" w:cs="Times New Roman"/>
          <w:sz w:val="28"/>
          <w:szCs w:val="28"/>
          <w:lang w:val="kk-KZ"/>
        </w:rPr>
      </w:pPr>
      <w:r w:rsidRPr="00E81CE0">
        <w:rPr>
          <w:rFonts w:ascii="Times New Roman" w:eastAsia="Times New Roman" w:hAnsi="Times New Roman" w:cs="Times New Roman"/>
          <w:sz w:val="28"/>
          <w:szCs w:val="28"/>
          <w:lang w:val="kk-KZ"/>
        </w:rPr>
        <w:t xml:space="preserve">Ароматты көмірсутектердің (ароматиканың) құрамы 20-25 масс, % көп болмау керек, ал қанықпаған көмірсутектердің құрамы максималды болуы </w:t>
      </w:r>
      <w:r w:rsidRPr="00E81CE0">
        <w:rPr>
          <w:rFonts w:ascii="Times New Roman" w:eastAsia="Times New Roman" w:hAnsi="Times New Roman" w:cs="Times New Roman"/>
          <w:sz w:val="28"/>
          <w:szCs w:val="28"/>
          <w:lang w:val="kk-KZ"/>
        </w:rPr>
        <w:lastRenderedPageBreak/>
        <w:t>мүмкін 2-5масс, %. Ароматиканың құрамы аз болуы керек және қолайлы жағдайларда 5-10 масс, % аспау керек. Бұл кезде ароматиканың құрамы ең аз отынды тек шикізаттың тапшылықты түрлерінен алуға болады. Ең жақсылары линиядағы алкандар болып келеді, себебі олар кристалдану температурасын жоғарылатады. Алкандар, әсіресе изоалкандар, салмақ бірлігіне қайта есептегенде максималды қызу шығару мүмкіндігіне ие, сол себептен олар алкандарға жақын. Олар таза жанады, тамаша жылу тұрақтылығына ие. Тотығу кезінде ядрода отында жақсы ерігіш нитралды лактондар пайда болады. Олардың кристалдану температуралары төмен болып келеді. Келтірілген шолулардан және басқа да мәліметтерден реактивті отындардың және сұйық көмірсутекті зымранды отындардың ең бағалы компоненті нафтендер болып келетіндігі шығады.</w:t>
      </w:r>
    </w:p>
    <w:p w:rsidR="00026690" w:rsidRPr="00DB71EA" w:rsidRDefault="00026690" w:rsidP="004D7643">
      <w:pPr>
        <w:spacing w:after="0" w:line="240" w:lineRule="auto"/>
        <w:jc w:val="both"/>
        <w:rPr>
          <w:rFonts w:ascii="Times New Roman" w:hAnsi="Times New Roman" w:cs="Times New Roman"/>
          <w:b/>
          <w:sz w:val="28"/>
          <w:szCs w:val="28"/>
          <w:lang w:val="kk-KZ"/>
        </w:rPr>
      </w:pPr>
    </w:p>
    <w:p w:rsidR="00831131" w:rsidRPr="00831131" w:rsidRDefault="003114C1" w:rsidP="004D7643">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b/>
          <w:sz w:val="28"/>
          <w:szCs w:val="28"/>
          <w:lang w:val="kk-KZ"/>
        </w:rPr>
        <w:t>12</w:t>
      </w:r>
      <w:r w:rsidR="00BE2D64">
        <w:rPr>
          <w:rFonts w:ascii="Times New Roman" w:hAnsi="Times New Roman" w:cs="Times New Roman"/>
          <w:b/>
          <w:sz w:val="28"/>
          <w:szCs w:val="28"/>
          <w:lang w:val="kk-KZ"/>
        </w:rPr>
        <w:t>.</w:t>
      </w:r>
      <w:r w:rsidR="00B91519">
        <w:rPr>
          <w:rFonts w:ascii="Times New Roman" w:hAnsi="Times New Roman" w:cs="Times New Roman"/>
          <w:b/>
          <w:sz w:val="28"/>
          <w:szCs w:val="28"/>
          <w:lang w:val="kk-KZ"/>
        </w:rPr>
        <w:t xml:space="preserve"> </w:t>
      </w:r>
      <w:r w:rsidR="00831131" w:rsidRPr="00831131">
        <w:rPr>
          <w:rFonts w:ascii="Times New Roman" w:hAnsi="Times New Roman" w:cs="Times New Roman"/>
          <w:b/>
          <w:sz w:val="28"/>
          <w:szCs w:val="28"/>
          <w:lang w:val="kk-KZ"/>
        </w:rPr>
        <w:t>Мұнай өнімдерінің физикалық параметрлерін анықтау әдістері</w:t>
      </w:r>
    </w:p>
    <w:p w:rsidR="00B91519" w:rsidRDefault="00B91519" w:rsidP="00831131">
      <w:pPr>
        <w:pStyle w:val="11"/>
        <w:widowControl/>
        <w:ind w:left="717"/>
        <w:jc w:val="both"/>
        <w:rPr>
          <w:noProof/>
          <w:szCs w:val="28"/>
          <w:lang w:val="kk-KZ"/>
        </w:rPr>
      </w:pPr>
    </w:p>
    <w:p w:rsidR="00831131" w:rsidRPr="00831131" w:rsidRDefault="00831131" w:rsidP="00831131">
      <w:pPr>
        <w:pStyle w:val="11"/>
        <w:widowControl/>
        <w:ind w:left="717"/>
        <w:jc w:val="both"/>
        <w:rPr>
          <w:noProof/>
          <w:szCs w:val="28"/>
          <w:lang w:val="kk-KZ"/>
        </w:rPr>
      </w:pPr>
      <w:r w:rsidRPr="00831131">
        <w:rPr>
          <w:noProof/>
          <w:szCs w:val="28"/>
          <w:lang w:val="kk-KZ"/>
        </w:rPr>
        <w:t>Қайнау температурасы.</w:t>
      </w:r>
    </w:p>
    <w:p w:rsidR="00831131" w:rsidRPr="00831131" w:rsidRDefault="00831131" w:rsidP="00831131">
      <w:pPr>
        <w:pStyle w:val="11"/>
        <w:widowControl/>
        <w:ind w:left="717"/>
        <w:jc w:val="both"/>
        <w:rPr>
          <w:noProof/>
          <w:szCs w:val="28"/>
          <w:lang w:val="kk-KZ"/>
        </w:rPr>
      </w:pPr>
      <w:r w:rsidRPr="00831131">
        <w:rPr>
          <w:noProof/>
          <w:szCs w:val="28"/>
          <w:lang w:val="kk-KZ"/>
        </w:rPr>
        <w:t xml:space="preserve">Фракция шығымының (ФШ) (орташаландырылған) қайнау температурасынан тәуелдiлiгiн құру. </w:t>
      </w:r>
    </w:p>
    <w:p w:rsidR="00831131" w:rsidRPr="00831131" w:rsidRDefault="00831131" w:rsidP="00831131">
      <w:pPr>
        <w:pStyle w:val="11"/>
        <w:widowControl/>
        <w:ind w:left="717"/>
        <w:jc w:val="both"/>
        <w:rPr>
          <w:noProof/>
          <w:szCs w:val="28"/>
          <w:lang w:val="kk-KZ"/>
        </w:rPr>
      </w:pPr>
      <w:r w:rsidRPr="00831131">
        <w:rPr>
          <w:noProof/>
          <w:szCs w:val="28"/>
          <w:lang w:val="kk-KZ"/>
        </w:rPr>
        <w:t xml:space="preserve">Мұнай және оның жiңiшке фракияларының тығыздығы. </w:t>
      </w:r>
    </w:p>
    <w:p w:rsidR="00831131" w:rsidRPr="00831131" w:rsidRDefault="00831131" w:rsidP="00831131">
      <w:pPr>
        <w:spacing w:after="0" w:line="240" w:lineRule="auto"/>
        <w:ind w:firstLine="708"/>
        <w:jc w:val="both"/>
        <w:rPr>
          <w:rFonts w:ascii="Times New Roman" w:hAnsi="Times New Roman" w:cs="Times New Roman"/>
          <w:sz w:val="28"/>
          <w:szCs w:val="28"/>
          <w:lang w:val="kk-KZ" w:eastAsia="ko-KR"/>
        </w:rPr>
      </w:pPr>
      <w:r w:rsidRPr="00831131">
        <w:rPr>
          <w:rFonts w:ascii="Times New Roman" w:hAnsi="Times New Roman" w:cs="Times New Roman"/>
          <w:sz w:val="28"/>
          <w:szCs w:val="28"/>
          <w:lang w:val="kk-KZ" w:eastAsia="ko-KR"/>
        </w:rPr>
        <w:t xml:space="preserve">Біздің ғасырда мұнайдың энергиясын транспорт, ел қорғанысы, әртүрлі өндіріс саласы және тұрмыстық қажеттіліктер үшін маңызы аса зор. Ол кез-келген ел үшін оның экономикасын дамытуда шешуші рөл атқарады. </w:t>
      </w:r>
    </w:p>
    <w:p w:rsidR="00831131" w:rsidRPr="00831131" w:rsidRDefault="00831131" w:rsidP="00831131">
      <w:pPr>
        <w:spacing w:after="0" w:line="240" w:lineRule="auto"/>
        <w:ind w:firstLine="357"/>
        <w:jc w:val="both"/>
        <w:rPr>
          <w:rFonts w:ascii="Times New Roman" w:hAnsi="Times New Roman" w:cs="Times New Roman"/>
          <w:sz w:val="28"/>
          <w:szCs w:val="28"/>
          <w:lang w:val="kk-KZ" w:eastAsia="ko-KR"/>
        </w:rPr>
      </w:pPr>
    </w:p>
    <w:p w:rsidR="00831131" w:rsidRPr="00831131" w:rsidRDefault="000B0864" w:rsidP="004D7643">
      <w:pPr>
        <w:spacing w:after="0" w:line="240" w:lineRule="auto"/>
        <w:ind w:firstLine="708"/>
        <w:jc w:val="both"/>
        <w:rPr>
          <w:rFonts w:ascii="Times New Roman" w:hAnsi="Times New Roman" w:cs="Times New Roman"/>
          <w:sz w:val="28"/>
          <w:szCs w:val="28"/>
          <w:lang w:val="kk-KZ" w:eastAsia="ko-KR"/>
        </w:rPr>
      </w:pPr>
      <w:r>
        <w:rPr>
          <w:rFonts w:ascii="Times New Roman" w:hAnsi="Times New Roman" w:cs="Times New Roman"/>
          <w:sz w:val="28"/>
          <w:szCs w:val="28"/>
          <w:lang w:val="kk-KZ" w:eastAsia="ko-KR"/>
        </w:rPr>
        <w:t>Кесте 14</w:t>
      </w:r>
      <w:r w:rsidR="002F2E9A">
        <w:rPr>
          <w:rFonts w:ascii="Times New Roman" w:hAnsi="Times New Roman" w:cs="Times New Roman"/>
          <w:sz w:val="28"/>
          <w:szCs w:val="28"/>
          <w:lang w:val="kk-KZ" w:eastAsia="ko-KR"/>
        </w:rPr>
        <w:t xml:space="preserve"> -</w:t>
      </w:r>
      <w:r>
        <w:rPr>
          <w:rFonts w:ascii="Times New Roman" w:hAnsi="Times New Roman" w:cs="Times New Roman"/>
          <w:sz w:val="28"/>
          <w:szCs w:val="28"/>
          <w:lang w:val="kk-KZ" w:eastAsia="ko-KR"/>
        </w:rPr>
        <w:t xml:space="preserve"> </w:t>
      </w:r>
      <w:r w:rsidR="00831131" w:rsidRPr="00831131">
        <w:rPr>
          <w:rFonts w:ascii="Times New Roman" w:hAnsi="Times New Roman" w:cs="Times New Roman"/>
          <w:sz w:val="28"/>
          <w:szCs w:val="28"/>
          <w:lang w:val="kk-KZ" w:eastAsia="ko-KR"/>
        </w:rPr>
        <w:t>Мұнайдың физика-химиялық қасиеттері</w:t>
      </w:r>
    </w:p>
    <w:p w:rsidR="00831131" w:rsidRPr="00831131" w:rsidRDefault="00831131" w:rsidP="00831131">
      <w:pPr>
        <w:spacing w:after="0" w:line="240" w:lineRule="auto"/>
        <w:ind w:firstLine="357"/>
        <w:jc w:val="both"/>
        <w:rPr>
          <w:rFonts w:ascii="Times New Roman" w:hAnsi="Times New Roman" w:cs="Times New Roman"/>
          <w:sz w:val="28"/>
          <w:szCs w:val="28"/>
          <w:lang w:val="kk-KZ" w:eastAsia="ko-KR"/>
        </w:rPr>
      </w:pPr>
    </w:p>
    <w:tbl>
      <w:tblPr>
        <w:tblStyle w:val="a7"/>
        <w:tblW w:w="0" w:type="auto"/>
        <w:tblInd w:w="250" w:type="dxa"/>
        <w:tblLook w:val="01E0" w:firstRow="1" w:lastRow="1" w:firstColumn="1" w:lastColumn="1" w:noHBand="0" w:noVBand="0"/>
      </w:tblPr>
      <w:tblGrid>
        <w:gridCol w:w="6663"/>
        <w:gridCol w:w="2659"/>
      </w:tblGrid>
      <w:tr w:rsidR="00831131" w:rsidRPr="000B0864" w:rsidTr="00831131">
        <w:tc>
          <w:tcPr>
            <w:tcW w:w="6663" w:type="dxa"/>
          </w:tcPr>
          <w:p w:rsidR="00831131" w:rsidRPr="000B0864" w:rsidRDefault="00831131" w:rsidP="00831131">
            <w:pPr>
              <w:jc w:val="both"/>
              <w:rPr>
                <w:sz w:val="24"/>
                <w:szCs w:val="24"/>
                <w:lang w:val="kk-KZ" w:eastAsia="ko-KR"/>
              </w:rPr>
            </w:pPr>
            <w:r w:rsidRPr="000B0864">
              <w:rPr>
                <w:sz w:val="24"/>
                <w:szCs w:val="24"/>
                <w:lang w:val="kk-KZ" w:eastAsia="ko-KR"/>
              </w:rPr>
              <w:t>Жинақталған тереңдігі, м</w:t>
            </w:r>
          </w:p>
        </w:tc>
        <w:tc>
          <w:tcPr>
            <w:tcW w:w="2659" w:type="dxa"/>
          </w:tcPr>
          <w:p w:rsidR="00831131" w:rsidRPr="000B0864" w:rsidRDefault="00831131" w:rsidP="00831131">
            <w:pPr>
              <w:jc w:val="both"/>
              <w:rPr>
                <w:sz w:val="24"/>
                <w:szCs w:val="24"/>
                <w:lang w:val="kk-KZ" w:eastAsia="ko-KR"/>
              </w:rPr>
            </w:pPr>
            <w:r w:rsidRPr="000B0864">
              <w:rPr>
                <w:sz w:val="24"/>
                <w:szCs w:val="24"/>
                <w:lang w:val="kk-KZ" w:eastAsia="ko-KR"/>
              </w:rPr>
              <w:t>982-997</w:t>
            </w:r>
          </w:p>
        </w:tc>
      </w:tr>
      <w:tr w:rsidR="00831131" w:rsidRPr="000B0864" w:rsidTr="00831131">
        <w:tc>
          <w:tcPr>
            <w:tcW w:w="6663" w:type="dxa"/>
          </w:tcPr>
          <w:p w:rsidR="00831131" w:rsidRPr="000B0864" w:rsidRDefault="00831131" w:rsidP="00831131">
            <w:pPr>
              <w:jc w:val="both"/>
              <w:rPr>
                <w:sz w:val="24"/>
                <w:szCs w:val="24"/>
                <w:lang w:val="kk-KZ" w:eastAsia="ko-KR"/>
              </w:rPr>
            </w:pPr>
            <w:r w:rsidRPr="000B0864">
              <w:rPr>
                <w:sz w:val="24"/>
                <w:szCs w:val="24"/>
                <w:lang w:val="kk-KZ" w:eastAsia="ko-KR"/>
              </w:rPr>
              <w:t xml:space="preserve">Сыну коэффициенті </w:t>
            </w:r>
          </w:p>
        </w:tc>
        <w:tc>
          <w:tcPr>
            <w:tcW w:w="2659" w:type="dxa"/>
          </w:tcPr>
          <w:p w:rsidR="00831131" w:rsidRPr="000B0864" w:rsidRDefault="00831131" w:rsidP="00831131">
            <w:pPr>
              <w:jc w:val="both"/>
              <w:rPr>
                <w:sz w:val="24"/>
                <w:szCs w:val="24"/>
                <w:lang w:val="kk-KZ" w:eastAsia="ko-KR"/>
              </w:rPr>
            </w:pPr>
            <w:r w:rsidRPr="000B0864">
              <w:rPr>
                <w:sz w:val="24"/>
                <w:szCs w:val="24"/>
                <w:lang w:val="kk-KZ" w:eastAsia="ko-KR"/>
              </w:rPr>
              <w:t>0,8126</w:t>
            </w:r>
          </w:p>
        </w:tc>
      </w:tr>
      <w:tr w:rsidR="00831131" w:rsidRPr="000B0864" w:rsidTr="00831131">
        <w:tc>
          <w:tcPr>
            <w:tcW w:w="6663" w:type="dxa"/>
          </w:tcPr>
          <w:p w:rsidR="00831131" w:rsidRPr="000B0864" w:rsidRDefault="00831131" w:rsidP="00831131">
            <w:pPr>
              <w:jc w:val="both"/>
              <w:rPr>
                <w:sz w:val="24"/>
                <w:szCs w:val="24"/>
                <w:lang w:val="kk-KZ" w:eastAsia="ko-KR"/>
              </w:rPr>
            </w:pPr>
            <w:r w:rsidRPr="000B0864">
              <w:rPr>
                <w:sz w:val="24"/>
                <w:szCs w:val="24"/>
                <w:lang w:val="kk-KZ" w:eastAsia="ko-KR"/>
              </w:rPr>
              <w:t xml:space="preserve">Тұтқырлық: </w:t>
            </w:r>
          </w:p>
          <w:p w:rsidR="00831131" w:rsidRPr="000B0864" w:rsidRDefault="00831131" w:rsidP="00831131">
            <w:pPr>
              <w:jc w:val="both"/>
              <w:rPr>
                <w:sz w:val="24"/>
                <w:szCs w:val="24"/>
                <w:lang w:val="kk-KZ" w:eastAsia="ko-KR"/>
              </w:rPr>
            </w:pPr>
            <w:r w:rsidRPr="000B0864">
              <w:rPr>
                <w:sz w:val="24"/>
                <w:szCs w:val="24"/>
                <w:lang w:val="kk-KZ" w:eastAsia="ko-KR"/>
              </w:rPr>
              <w:t xml:space="preserve">                      20</w:t>
            </w:r>
            <w:r w:rsidRPr="000B0864">
              <w:rPr>
                <w:sz w:val="24"/>
                <w:szCs w:val="24"/>
                <w:vertAlign w:val="superscript"/>
                <w:lang w:val="kk-KZ" w:eastAsia="ko-KR"/>
              </w:rPr>
              <w:t>0</w:t>
            </w:r>
            <w:r w:rsidRPr="000B0864">
              <w:rPr>
                <w:sz w:val="24"/>
                <w:szCs w:val="24"/>
                <w:lang w:val="kk-KZ" w:eastAsia="ko-KR"/>
              </w:rPr>
              <w:t>С</w:t>
            </w:r>
          </w:p>
          <w:p w:rsidR="00831131" w:rsidRPr="000B0864" w:rsidRDefault="00831131" w:rsidP="00831131">
            <w:pPr>
              <w:jc w:val="both"/>
              <w:rPr>
                <w:sz w:val="24"/>
                <w:szCs w:val="24"/>
                <w:lang w:val="kk-KZ" w:eastAsia="ko-KR"/>
              </w:rPr>
            </w:pPr>
            <w:r w:rsidRPr="000B0864">
              <w:rPr>
                <w:sz w:val="24"/>
                <w:szCs w:val="24"/>
                <w:lang w:val="kk-KZ" w:eastAsia="ko-KR"/>
              </w:rPr>
              <w:t xml:space="preserve">                      50</w:t>
            </w:r>
            <w:r w:rsidRPr="000B0864">
              <w:rPr>
                <w:sz w:val="24"/>
                <w:szCs w:val="24"/>
                <w:vertAlign w:val="superscript"/>
                <w:lang w:val="kk-KZ" w:eastAsia="ko-KR"/>
              </w:rPr>
              <w:t>0</w:t>
            </w:r>
            <w:r w:rsidRPr="000B0864">
              <w:rPr>
                <w:sz w:val="24"/>
                <w:szCs w:val="24"/>
                <w:lang w:val="kk-KZ" w:eastAsia="ko-KR"/>
              </w:rPr>
              <w:t>С</w:t>
            </w:r>
          </w:p>
        </w:tc>
        <w:tc>
          <w:tcPr>
            <w:tcW w:w="2659" w:type="dxa"/>
          </w:tcPr>
          <w:p w:rsidR="00831131" w:rsidRPr="000B0864" w:rsidRDefault="00831131" w:rsidP="00831131">
            <w:pPr>
              <w:jc w:val="both"/>
              <w:rPr>
                <w:sz w:val="24"/>
                <w:szCs w:val="24"/>
                <w:lang w:val="kk-KZ" w:eastAsia="ko-KR"/>
              </w:rPr>
            </w:pPr>
          </w:p>
          <w:p w:rsidR="00831131" w:rsidRPr="000B0864" w:rsidRDefault="00831131" w:rsidP="00831131">
            <w:pPr>
              <w:jc w:val="both"/>
              <w:rPr>
                <w:sz w:val="24"/>
                <w:szCs w:val="24"/>
                <w:lang w:val="kk-KZ" w:eastAsia="ko-KR"/>
              </w:rPr>
            </w:pPr>
            <w:r w:rsidRPr="000B0864">
              <w:rPr>
                <w:sz w:val="24"/>
                <w:szCs w:val="24"/>
                <w:lang w:val="kk-KZ" w:eastAsia="ko-KR"/>
              </w:rPr>
              <w:t>5,44</w:t>
            </w:r>
          </w:p>
          <w:p w:rsidR="00831131" w:rsidRPr="000B0864" w:rsidRDefault="00831131" w:rsidP="00831131">
            <w:pPr>
              <w:jc w:val="both"/>
              <w:rPr>
                <w:sz w:val="24"/>
                <w:szCs w:val="24"/>
                <w:lang w:val="kk-KZ" w:eastAsia="ko-KR"/>
              </w:rPr>
            </w:pPr>
            <w:r w:rsidRPr="000B0864">
              <w:rPr>
                <w:sz w:val="24"/>
                <w:szCs w:val="24"/>
                <w:lang w:val="kk-KZ" w:eastAsia="ko-KR"/>
              </w:rPr>
              <w:t>3,47</w:t>
            </w:r>
          </w:p>
        </w:tc>
      </w:tr>
      <w:tr w:rsidR="00831131" w:rsidRPr="000B0864" w:rsidTr="00831131">
        <w:tc>
          <w:tcPr>
            <w:tcW w:w="6663" w:type="dxa"/>
          </w:tcPr>
          <w:p w:rsidR="00831131" w:rsidRPr="000B0864" w:rsidRDefault="00831131" w:rsidP="00831131">
            <w:pPr>
              <w:jc w:val="both"/>
              <w:rPr>
                <w:sz w:val="24"/>
                <w:szCs w:val="24"/>
                <w:lang w:val="kk-KZ" w:eastAsia="ko-KR"/>
              </w:rPr>
            </w:pPr>
            <w:r w:rsidRPr="000B0864">
              <w:rPr>
                <w:sz w:val="24"/>
                <w:szCs w:val="24"/>
                <w:lang w:val="kk-KZ" w:eastAsia="ko-KR"/>
              </w:rPr>
              <w:t xml:space="preserve">Температурасы, </w:t>
            </w:r>
            <w:r w:rsidRPr="000B0864">
              <w:rPr>
                <w:sz w:val="24"/>
                <w:szCs w:val="24"/>
                <w:vertAlign w:val="superscript"/>
                <w:lang w:val="kk-KZ" w:eastAsia="ko-KR"/>
              </w:rPr>
              <w:t>0</w:t>
            </w:r>
            <w:r w:rsidRPr="000B0864">
              <w:rPr>
                <w:sz w:val="24"/>
                <w:szCs w:val="24"/>
                <w:lang w:val="kk-KZ" w:eastAsia="ko-KR"/>
              </w:rPr>
              <w:t>С</w:t>
            </w:r>
          </w:p>
          <w:p w:rsidR="00831131" w:rsidRPr="000B0864" w:rsidRDefault="00831131" w:rsidP="00831131">
            <w:pPr>
              <w:jc w:val="both"/>
              <w:rPr>
                <w:sz w:val="24"/>
                <w:szCs w:val="24"/>
                <w:lang w:val="kk-KZ" w:eastAsia="ko-KR"/>
              </w:rPr>
            </w:pPr>
            <w:r w:rsidRPr="000B0864">
              <w:rPr>
                <w:sz w:val="24"/>
                <w:szCs w:val="24"/>
                <w:lang w:val="kk-KZ" w:eastAsia="ko-KR"/>
              </w:rPr>
              <w:t xml:space="preserve">                      жабық ыдыста лап ету</w:t>
            </w:r>
          </w:p>
          <w:p w:rsidR="00831131" w:rsidRPr="000B0864" w:rsidRDefault="00831131" w:rsidP="00831131">
            <w:pPr>
              <w:jc w:val="both"/>
              <w:rPr>
                <w:sz w:val="24"/>
                <w:szCs w:val="24"/>
                <w:lang w:val="kk-KZ" w:eastAsia="ko-KR"/>
              </w:rPr>
            </w:pPr>
            <w:r w:rsidRPr="000B0864">
              <w:rPr>
                <w:sz w:val="24"/>
                <w:szCs w:val="24"/>
                <w:lang w:val="kk-KZ" w:eastAsia="ko-KR"/>
              </w:rPr>
              <w:t xml:space="preserve">                      өңделгендігі, қату</w:t>
            </w:r>
          </w:p>
          <w:p w:rsidR="00831131" w:rsidRPr="000B0864" w:rsidRDefault="00831131" w:rsidP="00831131">
            <w:pPr>
              <w:jc w:val="both"/>
              <w:rPr>
                <w:sz w:val="24"/>
                <w:szCs w:val="24"/>
                <w:lang w:val="kk-KZ" w:eastAsia="ko-KR"/>
              </w:rPr>
            </w:pPr>
            <w:r w:rsidRPr="000B0864">
              <w:rPr>
                <w:sz w:val="24"/>
                <w:szCs w:val="24"/>
                <w:lang w:val="kk-KZ" w:eastAsia="ko-KR"/>
              </w:rPr>
              <w:t xml:space="preserve">                      өңделмегені, қату  </w:t>
            </w:r>
          </w:p>
        </w:tc>
        <w:tc>
          <w:tcPr>
            <w:tcW w:w="2659" w:type="dxa"/>
          </w:tcPr>
          <w:p w:rsidR="00831131" w:rsidRPr="000B0864" w:rsidRDefault="00831131" w:rsidP="00831131">
            <w:pPr>
              <w:jc w:val="both"/>
              <w:rPr>
                <w:sz w:val="24"/>
                <w:szCs w:val="24"/>
                <w:lang w:val="kk-KZ" w:eastAsia="ko-KR"/>
              </w:rPr>
            </w:pPr>
          </w:p>
          <w:p w:rsidR="00831131" w:rsidRPr="000B0864" w:rsidRDefault="00831131" w:rsidP="00831131">
            <w:pPr>
              <w:jc w:val="both"/>
              <w:rPr>
                <w:sz w:val="24"/>
                <w:szCs w:val="24"/>
                <w:lang w:val="kk-KZ" w:eastAsia="ko-KR"/>
              </w:rPr>
            </w:pPr>
            <w:r w:rsidRPr="000B0864">
              <w:rPr>
                <w:sz w:val="24"/>
                <w:szCs w:val="24"/>
                <w:lang w:val="kk-KZ" w:eastAsia="ko-KR"/>
              </w:rPr>
              <w:t>35 тен төмен</w:t>
            </w:r>
          </w:p>
          <w:p w:rsidR="00831131" w:rsidRPr="000B0864" w:rsidRDefault="00831131" w:rsidP="00831131">
            <w:pPr>
              <w:jc w:val="both"/>
              <w:rPr>
                <w:sz w:val="24"/>
                <w:szCs w:val="24"/>
                <w:lang w:val="kk-KZ" w:eastAsia="ko-KR"/>
              </w:rPr>
            </w:pPr>
            <w:r w:rsidRPr="000B0864">
              <w:rPr>
                <w:sz w:val="24"/>
                <w:szCs w:val="24"/>
                <w:lang w:val="kk-KZ" w:eastAsia="ko-KR"/>
              </w:rPr>
              <w:t>-60</w:t>
            </w:r>
          </w:p>
          <w:p w:rsidR="00831131" w:rsidRPr="000B0864" w:rsidRDefault="00831131" w:rsidP="00831131">
            <w:pPr>
              <w:jc w:val="both"/>
              <w:rPr>
                <w:sz w:val="24"/>
                <w:szCs w:val="24"/>
                <w:lang w:val="kk-KZ" w:eastAsia="ko-KR"/>
              </w:rPr>
            </w:pPr>
            <w:r w:rsidRPr="000B0864">
              <w:rPr>
                <w:sz w:val="24"/>
                <w:szCs w:val="24"/>
                <w:lang w:val="kk-KZ" w:eastAsia="ko-KR"/>
              </w:rPr>
              <w:t>-31</w:t>
            </w:r>
          </w:p>
        </w:tc>
      </w:tr>
      <w:tr w:rsidR="00831131" w:rsidRPr="000B0864" w:rsidTr="00831131">
        <w:tc>
          <w:tcPr>
            <w:tcW w:w="6663" w:type="dxa"/>
          </w:tcPr>
          <w:p w:rsidR="00831131" w:rsidRPr="000B0864" w:rsidRDefault="00831131" w:rsidP="00831131">
            <w:pPr>
              <w:jc w:val="both"/>
              <w:rPr>
                <w:sz w:val="24"/>
                <w:szCs w:val="24"/>
                <w:lang w:val="kk-KZ" w:eastAsia="ko-KR"/>
              </w:rPr>
            </w:pPr>
            <w:r w:rsidRPr="000B0864">
              <w:rPr>
                <w:sz w:val="24"/>
                <w:szCs w:val="24"/>
                <w:lang w:val="kk-KZ" w:eastAsia="ko-KR"/>
              </w:rPr>
              <w:t>Қаныққан булары қысымы, мм.с.б.</w:t>
            </w:r>
          </w:p>
          <w:p w:rsidR="00831131" w:rsidRPr="000B0864" w:rsidRDefault="00831131" w:rsidP="00831131">
            <w:pPr>
              <w:jc w:val="both"/>
              <w:rPr>
                <w:sz w:val="24"/>
                <w:szCs w:val="24"/>
                <w:lang w:val="kk-KZ" w:eastAsia="ko-KR"/>
              </w:rPr>
            </w:pPr>
            <w:r w:rsidRPr="000B0864">
              <w:rPr>
                <w:sz w:val="24"/>
                <w:szCs w:val="24"/>
                <w:lang w:val="kk-KZ" w:eastAsia="ko-KR"/>
              </w:rPr>
              <w:t xml:space="preserve">                      38</w:t>
            </w:r>
            <w:r w:rsidRPr="000B0864">
              <w:rPr>
                <w:sz w:val="24"/>
                <w:szCs w:val="24"/>
                <w:vertAlign w:val="superscript"/>
                <w:lang w:val="kk-KZ" w:eastAsia="ko-KR"/>
              </w:rPr>
              <w:t>0</w:t>
            </w:r>
            <w:r w:rsidRPr="000B0864">
              <w:rPr>
                <w:sz w:val="24"/>
                <w:szCs w:val="24"/>
                <w:lang w:val="kk-KZ" w:eastAsia="ko-KR"/>
              </w:rPr>
              <w:t>С</w:t>
            </w:r>
          </w:p>
          <w:p w:rsidR="00831131" w:rsidRPr="000B0864" w:rsidRDefault="00831131" w:rsidP="00831131">
            <w:pPr>
              <w:jc w:val="both"/>
              <w:rPr>
                <w:sz w:val="24"/>
                <w:szCs w:val="24"/>
                <w:lang w:val="kk-KZ" w:eastAsia="ko-KR"/>
              </w:rPr>
            </w:pPr>
            <w:r w:rsidRPr="000B0864">
              <w:rPr>
                <w:sz w:val="24"/>
                <w:szCs w:val="24"/>
                <w:lang w:val="kk-KZ" w:eastAsia="ko-KR"/>
              </w:rPr>
              <w:t xml:space="preserve">                      50</w:t>
            </w:r>
            <w:r w:rsidRPr="000B0864">
              <w:rPr>
                <w:sz w:val="24"/>
                <w:szCs w:val="24"/>
                <w:vertAlign w:val="superscript"/>
                <w:lang w:val="kk-KZ" w:eastAsia="ko-KR"/>
              </w:rPr>
              <w:t>0</w:t>
            </w:r>
            <w:r w:rsidRPr="000B0864">
              <w:rPr>
                <w:sz w:val="24"/>
                <w:szCs w:val="24"/>
                <w:lang w:val="kk-KZ" w:eastAsia="ko-KR"/>
              </w:rPr>
              <w:t>С</w:t>
            </w:r>
          </w:p>
        </w:tc>
        <w:tc>
          <w:tcPr>
            <w:tcW w:w="2659" w:type="dxa"/>
          </w:tcPr>
          <w:p w:rsidR="00831131" w:rsidRPr="000B0864" w:rsidRDefault="00831131" w:rsidP="00831131">
            <w:pPr>
              <w:jc w:val="both"/>
              <w:rPr>
                <w:sz w:val="24"/>
                <w:szCs w:val="24"/>
                <w:lang w:val="kk-KZ" w:eastAsia="ko-KR"/>
              </w:rPr>
            </w:pPr>
          </w:p>
          <w:p w:rsidR="00831131" w:rsidRPr="000B0864" w:rsidRDefault="00831131" w:rsidP="00831131">
            <w:pPr>
              <w:jc w:val="both"/>
              <w:rPr>
                <w:sz w:val="24"/>
                <w:szCs w:val="24"/>
                <w:lang w:val="kk-KZ" w:eastAsia="ko-KR"/>
              </w:rPr>
            </w:pPr>
            <w:r w:rsidRPr="000B0864">
              <w:rPr>
                <w:sz w:val="24"/>
                <w:szCs w:val="24"/>
                <w:lang w:val="kk-KZ" w:eastAsia="ko-KR"/>
              </w:rPr>
              <w:t>383</w:t>
            </w:r>
          </w:p>
          <w:p w:rsidR="00831131" w:rsidRPr="000B0864" w:rsidRDefault="00831131" w:rsidP="00831131">
            <w:pPr>
              <w:jc w:val="both"/>
              <w:rPr>
                <w:sz w:val="24"/>
                <w:szCs w:val="24"/>
                <w:lang w:val="kk-KZ" w:eastAsia="ko-KR"/>
              </w:rPr>
            </w:pPr>
            <w:r w:rsidRPr="000B0864">
              <w:rPr>
                <w:sz w:val="24"/>
                <w:szCs w:val="24"/>
                <w:lang w:val="kk-KZ" w:eastAsia="ko-KR"/>
              </w:rPr>
              <w:t>483</w:t>
            </w:r>
          </w:p>
        </w:tc>
      </w:tr>
      <w:tr w:rsidR="00831131" w:rsidRPr="000B0864" w:rsidTr="00831131">
        <w:tc>
          <w:tcPr>
            <w:tcW w:w="6663" w:type="dxa"/>
          </w:tcPr>
          <w:p w:rsidR="00831131" w:rsidRPr="000B0864" w:rsidRDefault="00831131" w:rsidP="00831131">
            <w:pPr>
              <w:jc w:val="both"/>
              <w:rPr>
                <w:sz w:val="24"/>
                <w:szCs w:val="24"/>
                <w:lang w:val="kk-KZ" w:eastAsia="ko-KR"/>
              </w:rPr>
            </w:pPr>
            <w:r w:rsidRPr="000B0864">
              <w:rPr>
                <w:sz w:val="24"/>
                <w:szCs w:val="24"/>
                <w:lang w:val="kk-KZ" w:eastAsia="ko-KR"/>
              </w:rPr>
              <w:t>Парафин:</w:t>
            </w:r>
          </w:p>
          <w:p w:rsidR="00831131" w:rsidRPr="000B0864" w:rsidRDefault="00831131" w:rsidP="00831131">
            <w:pPr>
              <w:jc w:val="both"/>
              <w:rPr>
                <w:sz w:val="24"/>
                <w:szCs w:val="24"/>
                <w:lang w:val="kk-KZ" w:eastAsia="ko-KR"/>
              </w:rPr>
            </w:pPr>
            <w:r w:rsidRPr="000B0864">
              <w:rPr>
                <w:sz w:val="24"/>
                <w:szCs w:val="24"/>
                <w:lang w:val="kk-KZ" w:eastAsia="ko-KR"/>
              </w:rPr>
              <w:t xml:space="preserve">                      құрамы, </w:t>
            </w:r>
            <w:r w:rsidRPr="000B0864">
              <w:rPr>
                <w:sz w:val="24"/>
                <w:szCs w:val="24"/>
                <w:lang w:eastAsia="ko-KR"/>
              </w:rPr>
              <w:t>%</w:t>
            </w:r>
          </w:p>
          <w:p w:rsidR="00831131" w:rsidRPr="000B0864" w:rsidRDefault="00831131" w:rsidP="00831131">
            <w:pPr>
              <w:jc w:val="both"/>
              <w:rPr>
                <w:sz w:val="24"/>
                <w:szCs w:val="24"/>
                <w:lang w:val="kk-KZ" w:eastAsia="ko-KR"/>
              </w:rPr>
            </w:pPr>
            <w:r w:rsidRPr="000B0864">
              <w:rPr>
                <w:sz w:val="24"/>
                <w:szCs w:val="24"/>
                <w:lang w:val="kk-KZ" w:eastAsia="ko-KR"/>
              </w:rPr>
              <w:t xml:space="preserve">                      балқу температурасы, </w:t>
            </w:r>
            <w:r w:rsidRPr="000B0864">
              <w:rPr>
                <w:sz w:val="24"/>
                <w:szCs w:val="24"/>
                <w:vertAlign w:val="superscript"/>
                <w:lang w:val="kk-KZ" w:eastAsia="ko-KR"/>
              </w:rPr>
              <w:t>0</w:t>
            </w:r>
            <w:r w:rsidRPr="000B0864">
              <w:rPr>
                <w:sz w:val="24"/>
                <w:szCs w:val="24"/>
                <w:lang w:val="kk-KZ" w:eastAsia="ko-KR"/>
              </w:rPr>
              <w:t xml:space="preserve">С </w:t>
            </w:r>
          </w:p>
        </w:tc>
        <w:tc>
          <w:tcPr>
            <w:tcW w:w="2659" w:type="dxa"/>
          </w:tcPr>
          <w:p w:rsidR="00831131" w:rsidRPr="000B0864" w:rsidRDefault="00831131" w:rsidP="00831131">
            <w:pPr>
              <w:jc w:val="both"/>
              <w:rPr>
                <w:sz w:val="24"/>
                <w:szCs w:val="24"/>
                <w:lang w:val="kk-KZ" w:eastAsia="ko-KR"/>
              </w:rPr>
            </w:pPr>
          </w:p>
          <w:p w:rsidR="00831131" w:rsidRPr="000B0864" w:rsidRDefault="00831131" w:rsidP="00831131">
            <w:pPr>
              <w:jc w:val="both"/>
              <w:rPr>
                <w:sz w:val="24"/>
                <w:szCs w:val="24"/>
                <w:lang w:val="kk-KZ" w:eastAsia="ko-KR"/>
              </w:rPr>
            </w:pPr>
            <w:r w:rsidRPr="000B0864">
              <w:rPr>
                <w:sz w:val="24"/>
                <w:szCs w:val="24"/>
                <w:lang w:val="kk-KZ" w:eastAsia="ko-KR"/>
              </w:rPr>
              <w:t>3,53</w:t>
            </w:r>
          </w:p>
          <w:p w:rsidR="00831131" w:rsidRPr="000B0864" w:rsidRDefault="00831131" w:rsidP="00831131">
            <w:pPr>
              <w:jc w:val="both"/>
              <w:rPr>
                <w:sz w:val="24"/>
                <w:szCs w:val="24"/>
                <w:lang w:val="kk-KZ" w:eastAsia="ko-KR"/>
              </w:rPr>
            </w:pPr>
            <w:r w:rsidRPr="000B0864">
              <w:rPr>
                <w:sz w:val="24"/>
                <w:szCs w:val="24"/>
                <w:lang w:val="kk-KZ" w:eastAsia="ko-KR"/>
              </w:rPr>
              <w:t>42,5</w:t>
            </w:r>
          </w:p>
        </w:tc>
      </w:tr>
      <w:tr w:rsidR="00831131" w:rsidRPr="000B0864" w:rsidTr="00831131">
        <w:tc>
          <w:tcPr>
            <w:tcW w:w="6663" w:type="dxa"/>
          </w:tcPr>
          <w:p w:rsidR="00831131" w:rsidRPr="000B0864" w:rsidRDefault="00831131" w:rsidP="00831131">
            <w:pPr>
              <w:jc w:val="both"/>
              <w:rPr>
                <w:sz w:val="24"/>
                <w:szCs w:val="24"/>
                <w:lang w:val="kk-KZ" w:eastAsia="ko-KR"/>
              </w:rPr>
            </w:pPr>
            <w:r w:rsidRPr="000B0864">
              <w:rPr>
                <w:sz w:val="24"/>
                <w:szCs w:val="24"/>
                <w:lang w:val="kk-KZ" w:eastAsia="ko-KR"/>
              </w:rPr>
              <w:t xml:space="preserve">Мұнай құрамындағы: </w:t>
            </w:r>
          </w:p>
          <w:p w:rsidR="00831131" w:rsidRPr="000B0864" w:rsidRDefault="00831131" w:rsidP="00831131">
            <w:pPr>
              <w:jc w:val="both"/>
              <w:rPr>
                <w:sz w:val="24"/>
                <w:szCs w:val="24"/>
                <w:lang w:val="kk-KZ" w:eastAsia="ko-KR"/>
              </w:rPr>
            </w:pPr>
            <w:r w:rsidRPr="000B0864">
              <w:rPr>
                <w:sz w:val="24"/>
                <w:szCs w:val="24"/>
                <w:lang w:val="kk-KZ" w:eastAsia="ko-KR"/>
              </w:rPr>
              <w:t xml:space="preserve">                      күкірт</w:t>
            </w:r>
          </w:p>
          <w:p w:rsidR="00831131" w:rsidRPr="000B0864" w:rsidRDefault="00831131" w:rsidP="00831131">
            <w:pPr>
              <w:jc w:val="both"/>
              <w:rPr>
                <w:sz w:val="24"/>
                <w:szCs w:val="24"/>
                <w:lang w:val="kk-KZ" w:eastAsia="ko-KR"/>
              </w:rPr>
            </w:pPr>
            <w:r w:rsidRPr="000B0864">
              <w:rPr>
                <w:sz w:val="24"/>
                <w:szCs w:val="24"/>
                <w:lang w:val="kk-KZ" w:eastAsia="ko-KR"/>
              </w:rPr>
              <w:t xml:space="preserve">                      азот </w:t>
            </w:r>
          </w:p>
          <w:p w:rsidR="00831131" w:rsidRPr="000B0864" w:rsidRDefault="00831131" w:rsidP="00831131">
            <w:pPr>
              <w:jc w:val="both"/>
              <w:rPr>
                <w:sz w:val="24"/>
                <w:szCs w:val="24"/>
                <w:lang w:val="kk-KZ" w:eastAsia="ko-KR"/>
              </w:rPr>
            </w:pPr>
            <w:r w:rsidRPr="000B0864">
              <w:rPr>
                <w:sz w:val="24"/>
                <w:szCs w:val="24"/>
                <w:lang w:val="kk-KZ" w:eastAsia="ko-KR"/>
              </w:rPr>
              <w:t xml:space="preserve">                      күкіртқышқылдық шайырлар</w:t>
            </w:r>
          </w:p>
          <w:p w:rsidR="00831131" w:rsidRPr="000B0864" w:rsidRDefault="00831131" w:rsidP="00831131">
            <w:pPr>
              <w:jc w:val="both"/>
              <w:rPr>
                <w:sz w:val="24"/>
                <w:szCs w:val="24"/>
                <w:lang w:val="kk-KZ" w:eastAsia="ko-KR"/>
              </w:rPr>
            </w:pPr>
            <w:r w:rsidRPr="000B0864">
              <w:rPr>
                <w:sz w:val="24"/>
                <w:szCs w:val="24"/>
                <w:lang w:val="kk-KZ" w:eastAsia="ko-KR"/>
              </w:rPr>
              <w:t xml:space="preserve">                      силикагельдік шайырлар </w:t>
            </w:r>
          </w:p>
          <w:p w:rsidR="00831131" w:rsidRPr="000B0864" w:rsidRDefault="00831131" w:rsidP="00831131">
            <w:pPr>
              <w:jc w:val="both"/>
              <w:rPr>
                <w:sz w:val="24"/>
                <w:szCs w:val="24"/>
                <w:lang w:val="kk-KZ" w:eastAsia="ko-KR"/>
              </w:rPr>
            </w:pPr>
            <w:r w:rsidRPr="000B0864">
              <w:rPr>
                <w:sz w:val="24"/>
                <w:szCs w:val="24"/>
                <w:lang w:val="kk-KZ" w:eastAsia="ko-KR"/>
              </w:rPr>
              <w:t xml:space="preserve">                      асфалтендер</w:t>
            </w:r>
          </w:p>
        </w:tc>
        <w:tc>
          <w:tcPr>
            <w:tcW w:w="2659" w:type="dxa"/>
          </w:tcPr>
          <w:p w:rsidR="00831131" w:rsidRPr="000B0864" w:rsidRDefault="00831131" w:rsidP="00831131">
            <w:pPr>
              <w:jc w:val="both"/>
              <w:rPr>
                <w:sz w:val="24"/>
                <w:szCs w:val="24"/>
                <w:lang w:val="kk-KZ" w:eastAsia="ko-KR"/>
              </w:rPr>
            </w:pPr>
          </w:p>
          <w:p w:rsidR="00831131" w:rsidRPr="000B0864" w:rsidRDefault="00831131" w:rsidP="00831131">
            <w:pPr>
              <w:jc w:val="both"/>
              <w:rPr>
                <w:sz w:val="24"/>
                <w:szCs w:val="24"/>
                <w:lang w:val="kk-KZ" w:eastAsia="ko-KR"/>
              </w:rPr>
            </w:pPr>
            <w:r w:rsidRPr="000B0864">
              <w:rPr>
                <w:sz w:val="24"/>
                <w:szCs w:val="24"/>
                <w:lang w:val="kk-KZ" w:eastAsia="ko-KR"/>
              </w:rPr>
              <w:t>0,44</w:t>
            </w:r>
          </w:p>
          <w:p w:rsidR="00831131" w:rsidRPr="000B0864" w:rsidRDefault="00831131" w:rsidP="00831131">
            <w:pPr>
              <w:jc w:val="both"/>
              <w:rPr>
                <w:sz w:val="24"/>
                <w:szCs w:val="24"/>
                <w:lang w:val="kk-KZ" w:eastAsia="ko-KR"/>
              </w:rPr>
            </w:pPr>
            <w:r w:rsidRPr="000B0864">
              <w:rPr>
                <w:sz w:val="24"/>
                <w:szCs w:val="24"/>
                <w:lang w:val="kk-KZ" w:eastAsia="ko-KR"/>
              </w:rPr>
              <w:t>0,03</w:t>
            </w:r>
          </w:p>
          <w:p w:rsidR="00831131" w:rsidRPr="000B0864" w:rsidRDefault="00831131" w:rsidP="00831131">
            <w:pPr>
              <w:jc w:val="both"/>
              <w:rPr>
                <w:sz w:val="24"/>
                <w:szCs w:val="24"/>
                <w:lang w:val="kk-KZ" w:eastAsia="ko-KR"/>
              </w:rPr>
            </w:pPr>
            <w:r w:rsidRPr="000B0864">
              <w:rPr>
                <w:sz w:val="24"/>
                <w:szCs w:val="24"/>
                <w:lang w:val="kk-KZ" w:eastAsia="ko-KR"/>
              </w:rPr>
              <w:t>9,0</w:t>
            </w:r>
          </w:p>
          <w:p w:rsidR="00831131" w:rsidRPr="000B0864" w:rsidRDefault="00831131" w:rsidP="00831131">
            <w:pPr>
              <w:jc w:val="both"/>
              <w:rPr>
                <w:sz w:val="24"/>
                <w:szCs w:val="24"/>
                <w:lang w:val="kk-KZ" w:eastAsia="ko-KR"/>
              </w:rPr>
            </w:pPr>
            <w:r w:rsidRPr="000B0864">
              <w:rPr>
                <w:sz w:val="24"/>
                <w:szCs w:val="24"/>
                <w:lang w:val="kk-KZ" w:eastAsia="ko-KR"/>
              </w:rPr>
              <w:t>4,68</w:t>
            </w:r>
          </w:p>
          <w:p w:rsidR="00831131" w:rsidRPr="000B0864" w:rsidRDefault="00831131" w:rsidP="00831131">
            <w:pPr>
              <w:jc w:val="both"/>
              <w:rPr>
                <w:sz w:val="24"/>
                <w:szCs w:val="24"/>
                <w:lang w:val="kk-KZ" w:eastAsia="ko-KR"/>
              </w:rPr>
            </w:pPr>
            <w:r w:rsidRPr="000B0864">
              <w:rPr>
                <w:sz w:val="24"/>
                <w:szCs w:val="24"/>
                <w:lang w:val="kk-KZ" w:eastAsia="ko-KR"/>
              </w:rPr>
              <w:t>ізі</w:t>
            </w:r>
          </w:p>
        </w:tc>
      </w:tr>
      <w:tr w:rsidR="00831131" w:rsidRPr="000B0864" w:rsidTr="00831131">
        <w:tc>
          <w:tcPr>
            <w:tcW w:w="6663" w:type="dxa"/>
          </w:tcPr>
          <w:p w:rsidR="00831131" w:rsidRPr="000B0864" w:rsidRDefault="00831131" w:rsidP="00831131">
            <w:pPr>
              <w:jc w:val="both"/>
              <w:rPr>
                <w:sz w:val="24"/>
                <w:szCs w:val="24"/>
                <w:lang w:eastAsia="ko-KR"/>
              </w:rPr>
            </w:pPr>
            <w:r w:rsidRPr="000B0864">
              <w:rPr>
                <w:sz w:val="24"/>
                <w:szCs w:val="24"/>
                <w:lang w:val="kk-KZ" w:eastAsia="ko-KR"/>
              </w:rPr>
              <w:t xml:space="preserve">Кокстануы, </w:t>
            </w:r>
            <w:r w:rsidRPr="000B0864">
              <w:rPr>
                <w:sz w:val="24"/>
                <w:szCs w:val="24"/>
                <w:lang w:eastAsia="ko-KR"/>
              </w:rPr>
              <w:t>%</w:t>
            </w:r>
          </w:p>
        </w:tc>
        <w:tc>
          <w:tcPr>
            <w:tcW w:w="2659" w:type="dxa"/>
          </w:tcPr>
          <w:p w:rsidR="00831131" w:rsidRPr="000B0864" w:rsidRDefault="00831131" w:rsidP="00831131">
            <w:pPr>
              <w:jc w:val="both"/>
              <w:rPr>
                <w:sz w:val="24"/>
                <w:szCs w:val="24"/>
                <w:lang w:val="kk-KZ" w:eastAsia="ko-KR"/>
              </w:rPr>
            </w:pPr>
            <w:r w:rsidRPr="000B0864">
              <w:rPr>
                <w:sz w:val="24"/>
                <w:szCs w:val="24"/>
                <w:lang w:val="kk-KZ" w:eastAsia="ko-KR"/>
              </w:rPr>
              <w:t>1,07</w:t>
            </w:r>
          </w:p>
        </w:tc>
      </w:tr>
      <w:tr w:rsidR="00831131" w:rsidRPr="000B0864" w:rsidTr="00831131">
        <w:tc>
          <w:tcPr>
            <w:tcW w:w="6663" w:type="dxa"/>
          </w:tcPr>
          <w:p w:rsidR="00831131" w:rsidRPr="000B0864" w:rsidRDefault="00831131" w:rsidP="00831131">
            <w:pPr>
              <w:jc w:val="both"/>
              <w:rPr>
                <w:sz w:val="24"/>
                <w:szCs w:val="24"/>
                <w:lang w:val="kk-KZ" w:eastAsia="ko-KR"/>
              </w:rPr>
            </w:pPr>
            <w:r w:rsidRPr="000B0864">
              <w:rPr>
                <w:sz w:val="24"/>
                <w:szCs w:val="24"/>
                <w:lang w:val="kk-KZ" w:eastAsia="ko-KR"/>
              </w:rPr>
              <w:lastRenderedPageBreak/>
              <w:t xml:space="preserve">Қышқылдық саны мг КОН </w:t>
            </w:r>
            <w:smartTag w:uri="urn:schemas-microsoft-com:office:smarttags" w:element="metricconverter">
              <w:smartTagPr>
                <w:attr w:name="ProductID" w:val="1 г"/>
              </w:smartTagPr>
              <w:r w:rsidRPr="000B0864">
                <w:rPr>
                  <w:sz w:val="24"/>
                  <w:szCs w:val="24"/>
                  <w:lang w:val="kk-KZ" w:eastAsia="ko-KR"/>
                </w:rPr>
                <w:t>1 г</w:t>
              </w:r>
            </w:smartTag>
            <w:r w:rsidRPr="000B0864">
              <w:rPr>
                <w:sz w:val="24"/>
                <w:szCs w:val="24"/>
                <w:lang w:val="kk-KZ" w:eastAsia="ko-KR"/>
              </w:rPr>
              <w:t xml:space="preserve"> мұнайға</w:t>
            </w:r>
          </w:p>
        </w:tc>
        <w:tc>
          <w:tcPr>
            <w:tcW w:w="2659" w:type="dxa"/>
          </w:tcPr>
          <w:p w:rsidR="00831131" w:rsidRPr="000B0864" w:rsidRDefault="00831131" w:rsidP="00831131">
            <w:pPr>
              <w:jc w:val="both"/>
              <w:rPr>
                <w:sz w:val="24"/>
                <w:szCs w:val="24"/>
                <w:lang w:val="kk-KZ" w:eastAsia="ko-KR"/>
              </w:rPr>
            </w:pPr>
            <w:r w:rsidRPr="000B0864">
              <w:rPr>
                <w:sz w:val="24"/>
                <w:szCs w:val="24"/>
                <w:lang w:val="kk-KZ" w:eastAsia="ko-KR"/>
              </w:rPr>
              <w:t>0,37</w:t>
            </w:r>
          </w:p>
        </w:tc>
      </w:tr>
      <w:tr w:rsidR="00831131" w:rsidRPr="000B0864" w:rsidTr="00831131">
        <w:tc>
          <w:tcPr>
            <w:tcW w:w="6663" w:type="dxa"/>
          </w:tcPr>
          <w:p w:rsidR="00831131" w:rsidRPr="000B0864" w:rsidRDefault="00831131" w:rsidP="00831131">
            <w:pPr>
              <w:jc w:val="both"/>
              <w:rPr>
                <w:sz w:val="24"/>
                <w:szCs w:val="24"/>
                <w:lang w:val="kk-KZ" w:eastAsia="ko-KR"/>
              </w:rPr>
            </w:pPr>
            <w:r w:rsidRPr="000B0864">
              <w:rPr>
                <w:sz w:val="24"/>
                <w:szCs w:val="24"/>
                <w:lang w:val="kk-KZ" w:eastAsia="ko-KR"/>
              </w:rPr>
              <w:t>Карбон қышқылдары</w:t>
            </w:r>
          </w:p>
        </w:tc>
        <w:tc>
          <w:tcPr>
            <w:tcW w:w="2659" w:type="dxa"/>
          </w:tcPr>
          <w:p w:rsidR="00831131" w:rsidRPr="000B0864" w:rsidRDefault="00831131" w:rsidP="00831131">
            <w:pPr>
              <w:jc w:val="both"/>
              <w:rPr>
                <w:sz w:val="24"/>
                <w:szCs w:val="24"/>
                <w:lang w:val="kk-KZ" w:eastAsia="ko-KR"/>
              </w:rPr>
            </w:pPr>
            <w:r w:rsidRPr="000B0864">
              <w:rPr>
                <w:sz w:val="24"/>
                <w:szCs w:val="24"/>
                <w:lang w:val="kk-KZ" w:eastAsia="ko-KR"/>
              </w:rPr>
              <w:t>0,017</w:t>
            </w:r>
          </w:p>
        </w:tc>
      </w:tr>
      <w:tr w:rsidR="00831131" w:rsidRPr="000B0864" w:rsidTr="00831131">
        <w:tc>
          <w:tcPr>
            <w:tcW w:w="6663" w:type="dxa"/>
          </w:tcPr>
          <w:p w:rsidR="00831131" w:rsidRPr="000B0864" w:rsidRDefault="00831131" w:rsidP="00831131">
            <w:pPr>
              <w:jc w:val="both"/>
              <w:rPr>
                <w:sz w:val="24"/>
                <w:szCs w:val="24"/>
                <w:lang w:val="kk-KZ" w:eastAsia="ko-KR"/>
              </w:rPr>
            </w:pPr>
            <w:r w:rsidRPr="000B0864">
              <w:rPr>
                <w:sz w:val="24"/>
                <w:szCs w:val="24"/>
                <w:lang w:val="kk-KZ" w:eastAsia="ko-KR"/>
              </w:rPr>
              <w:t xml:space="preserve">Фенолдар </w:t>
            </w:r>
          </w:p>
        </w:tc>
        <w:tc>
          <w:tcPr>
            <w:tcW w:w="2659" w:type="dxa"/>
          </w:tcPr>
          <w:p w:rsidR="00831131" w:rsidRPr="000B0864" w:rsidRDefault="00831131" w:rsidP="00831131">
            <w:pPr>
              <w:jc w:val="both"/>
              <w:rPr>
                <w:sz w:val="24"/>
                <w:szCs w:val="24"/>
                <w:lang w:val="kk-KZ" w:eastAsia="ko-KR"/>
              </w:rPr>
            </w:pPr>
            <w:r w:rsidRPr="000B0864">
              <w:rPr>
                <w:sz w:val="24"/>
                <w:szCs w:val="24"/>
                <w:lang w:val="kk-KZ" w:eastAsia="ko-KR"/>
              </w:rPr>
              <w:t>0,005</w:t>
            </w:r>
          </w:p>
        </w:tc>
      </w:tr>
      <w:tr w:rsidR="00831131" w:rsidRPr="000B0864" w:rsidTr="00831131">
        <w:tc>
          <w:tcPr>
            <w:tcW w:w="6663" w:type="dxa"/>
          </w:tcPr>
          <w:p w:rsidR="00831131" w:rsidRPr="000B0864" w:rsidRDefault="00831131" w:rsidP="00831131">
            <w:pPr>
              <w:jc w:val="both"/>
              <w:rPr>
                <w:sz w:val="24"/>
                <w:szCs w:val="24"/>
                <w:lang w:val="kk-KZ" w:eastAsia="ko-KR"/>
              </w:rPr>
            </w:pPr>
            <w:r w:rsidRPr="000B0864">
              <w:rPr>
                <w:sz w:val="24"/>
                <w:szCs w:val="24"/>
                <w:lang w:val="kk-KZ" w:eastAsia="ko-KR"/>
              </w:rPr>
              <w:t xml:space="preserve">Бөліктік шығындар, </w:t>
            </w:r>
            <w:r w:rsidRPr="000B0864">
              <w:rPr>
                <w:sz w:val="24"/>
                <w:szCs w:val="24"/>
                <w:lang w:eastAsia="ko-KR"/>
              </w:rPr>
              <w:t>%</w:t>
            </w:r>
            <w:r w:rsidRPr="000B0864">
              <w:rPr>
                <w:sz w:val="24"/>
                <w:szCs w:val="24"/>
                <w:lang w:val="kk-KZ" w:eastAsia="ko-KR"/>
              </w:rPr>
              <w:t xml:space="preserve"> салмақтық </w:t>
            </w:r>
          </w:p>
          <w:p w:rsidR="00831131" w:rsidRPr="000B0864" w:rsidRDefault="00831131" w:rsidP="00831131">
            <w:pPr>
              <w:jc w:val="both"/>
              <w:rPr>
                <w:sz w:val="24"/>
                <w:szCs w:val="24"/>
                <w:lang w:val="kk-KZ" w:eastAsia="ko-KR"/>
              </w:rPr>
            </w:pPr>
            <w:r w:rsidRPr="000B0864">
              <w:rPr>
                <w:sz w:val="24"/>
                <w:szCs w:val="24"/>
                <w:lang w:val="kk-KZ" w:eastAsia="ko-KR"/>
              </w:rPr>
              <w:t xml:space="preserve">                        28-200</w:t>
            </w:r>
            <w:r w:rsidRPr="000B0864">
              <w:rPr>
                <w:sz w:val="24"/>
                <w:szCs w:val="24"/>
                <w:vertAlign w:val="superscript"/>
                <w:lang w:val="kk-KZ" w:eastAsia="ko-KR"/>
              </w:rPr>
              <w:t>0</w:t>
            </w:r>
            <w:r w:rsidRPr="000B0864">
              <w:rPr>
                <w:sz w:val="24"/>
                <w:szCs w:val="24"/>
                <w:lang w:val="kk-KZ" w:eastAsia="ko-KR"/>
              </w:rPr>
              <w:t>С</w:t>
            </w:r>
          </w:p>
          <w:p w:rsidR="00831131" w:rsidRPr="000B0864" w:rsidRDefault="00831131" w:rsidP="00831131">
            <w:pPr>
              <w:jc w:val="both"/>
              <w:rPr>
                <w:sz w:val="24"/>
                <w:szCs w:val="24"/>
                <w:lang w:val="kk-KZ" w:eastAsia="ko-KR"/>
              </w:rPr>
            </w:pPr>
            <w:r w:rsidRPr="000B0864">
              <w:rPr>
                <w:sz w:val="24"/>
                <w:szCs w:val="24"/>
                <w:lang w:val="kk-KZ" w:eastAsia="ko-KR"/>
              </w:rPr>
              <w:t xml:space="preserve">                        28-300</w:t>
            </w:r>
            <w:r w:rsidRPr="000B0864">
              <w:rPr>
                <w:sz w:val="24"/>
                <w:szCs w:val="24"/>
                <w:vertAlign w:val="superscript"/>
                <w:lang w:val="kk-KZ" w:eastAsia="ko-KR"/>
              </w:rPr>
              <w:t>0</w:t>
            </w:r>
            <w:r w:rsidRPr="000B0864">
              <w:rPr>
                <w:sz w:val="24"/>
                <w:szCs w:val="24"/>
                <w:lang w:val="kk-KZ" w:eastAsia="ko-KR"/>
              </w:rPr>
              <w:t>С</w:t>
            </w:r>
          </w:p>
          <w:p w:rsidR="00831131" w:rsidRPr="000B0864" w:rsidRDefault="00831131" w:rsidP="00831131">
            <w:pPr>
              <w:jc w:val="both"/>
              <w:rPr>
                <w:sz w:val="24"/>
                <w:szCs w:val="24"/>
                <w:lang w:val="kk-KZ" w:eastAsia="ko-KR"/>
              </w:rPr>
            </w:pPr>
            <w:r w:rsidRPr="000B0864">
              <w:rPr>
                <w:sz w:val="24"/>
                <w:szCs w:val="24"/>
                <w:lang w:val="kk-KZ" w:eastAsia="ko-KR"/>
              </w:rPr>
              <w:t xml:space="preserve">                        28-380</w:t>
            </w:r>
            <w:r w:rsidRPr="000B0864">
              <w:rPr>
                <w:sz w:val="24"/>
                <w:szCs w:val="24"/>
                <w:vertAlign w:val="superscript"/>
                <w:lang w:val="kk-KZ" w:eastAsia="ko-KR"/>
              </w:rPr>
              <w:t>0</w:t>
            </w:r>
            <w:r w:rsidRPr="000B0864">
              <w:rPr>
                <w:sz w:val="24"/>
                <w:szCs w:val="24"/>
                <w:lang w:val="kk-KZ" w:eastAsia="ko-KR"/>
              </w:rPr>
              <w:t xml:space="preserve">С </w:t>
            </w:r>
          </w:p>
        </w:tc>
        <w:tc>
          <w:tcPr>
            <w:tcW w:w="2659" w:type="dxa"/>
          </w:tcPr>
          <w:p w:rsidR="00831131" w:rsidRPr="000B0864" w:rsidRDefault="00831131" w:rsidP="00831131">
            <w:pPr>
              <w:jc w:val="both"/>
              <w:rPr>
                <w:sz w:val="24"/>
                <w:szCs w:val="24"/>
                <w:lang w:val="kk-KZ" w:eastAsia="ko-KR"/>
              </w:rPr>
            </w:pPr>
          </w:p>
          <w:p w:rsidR="00831131" w:rsidRPr="000B0864" w:rsidRDefault="00831131" w:rsidP="00831131">
            <w:pPr>
              <w:jc w:val="both"/>
              <w:rPr>
                <w:sz w:val="24"/>
                <w:szCs w:val="24"/>
                <w:lang w:val="kk-KZ" w:eastAsia="ko-KR"/>
              </w:rPr>
            </w:pPr>
            <w:r w:rsidRPr="000B0864">
              <w:rPr>
                <w:sz w:val="24"/>
                <w:szCs w:val="24"/>
                <w:lang w:val="kk-KZ" w:eastAsia="ko-KR"/>
              </w:rPr>
              <w:t>38,1</w:t>
            </w:r>
          </w:p>
          <w:p w:rsidR="00831131" w:rsidRPr="000B0864" w:rsidRDefault="00831131" w:rsidP="00831131">
            <w:pPr>
              <w:jc w:val="both"/>
              <w:rPr>
                <w:sz w:val="24"/>
                <w:szCs w:val="24"/>
                <w:lang w:val="kk-KZ" w:eastAsia="ko-KR"/>
              </w:rPr>
            </w:pPr>
            <w:r w:rsidRPr="000B0864">
              <w:rPr>
                <w:sz w:val="24"/>
                <w:szCs w:val="24"/>
                <w:lang w:val="kk-KZ" w:eastAsia="ko-KR"/>
              </w:rPr>
              <w:t>51,7</w:t>
            </w:r>
          </w:p>
          <w:p w:rsidR="00831131" w:rsidRPr="000B0864" w:rsidRDefault="00831131" w:rsidP="00831131">
            <w:pPr>
              <w:jc w:val="both"/>
              <w:rPr>
                <w:sz w:val="24"/>
                <w:szCs w:val="24"/>
                <w:lang w:val="kk-KZ" w:eastAsia="ko-KR"/>
              </w:rPr>
            </w:pPr>
            <w:r w:rsidRPr="000B0864">
              <w:rPr>
                <w:sz w:val="24"/>
                <w:szCs w:val="24"/>
                <w:lang w:val="kk-KZ" w:eastAsia="ko-KR"/>
              </w:rPr>
              <w:t>59,4</w:t>
            </w:r>
          </w:p>
        </w:tc>
      </w:tr>
    </w:tbl>
    <w:p w:rsidR="00831131" w:rsidRPr="00831131" w:rsidRDefault="00831131" w:rsidP="00831131">
      <w:pPr>
        <w:spacing w:after="0" w:line="240" w:lineRule="auto"/>
        <w:ind w:firstLine="709"/>
        <w:jc w:val="both"/>
        <w:rPr>
          <w:rFonts w:ascii="Times New Roman" w:hAnsi="Times New Roman" w:cs="Times New Roman"/>
          <w:sz w:val="28"/>
          <w:szCs w:val="28"/>
          <w:lang w:val="kk-KZ" w:eastAsia="ko-KR"/>
        </w:rPr>
      </w:pPr>
      <w:r w:rsidRPr="00831131">
        <w:rPr>
          <w:rFonts w:ascii="Times New Roman" w:hAnsi="Times New Roman" w:cs="Times New Roman"/>
          <w:sz w:val="28"/>
          <w:szCs w:val="28"/>
          <w:lang w:val="kk-KZ" w:eastAsia="ko-KR"/>
        </w:rPr>
        <w:t>Мұнайдан сұйық отындардың барлық түрі – бензиндер, керосиндер, жанғыш заттардың реактивтік және дизельдік сорттары, газдытурбиналық отын, қазандықтар үшін мазут т.б. өндіріледі [</w:t>
      </w:r>
      <w:r w:rsidR="008C44A3">
        <w:rPr>
          <w:rFonts w:ascii="Times New Roman" w:hAnsi="Times New Roman" w:cs="Times New Roman"/>
          <w:sz w:val="28"/>
          <w:szCs w:val="28"/>
          <w:lang w:val="kk-KZ" w:eastAsia="ko-KR"/>
        </w:rPr>
        <w:t>8</w:t>
      </w:r>
      <w:r w:rsidRPr="00831131">
        <w:rPr>
          <w:rFonts w:ascii="Times New Roman" w:hAnsi="Times New Roman" w:cs="Times New Roman"/>
          <w:sz w:val="28"/>
          <w:szCs w:val="28"/>
          <w:lang w:val="kk-KZ" w:eastAsia="ko-KR"/>
        </w:rPr>
        <w:t xml:space="preserve">]. </w:t>
      </w:r>
    </w:p>
    <w:p w:rsidR="00831131" w:rsidRPr="00831131" w:rsidRDefault="00831131" w:rsidP="00831131">
      <w:pPr>
        <w:spacing w:after="0" w:line="240" w:lineRule="auto"/>
        <w:ind w:firstLine="709"/>
        <w:jc w:val="both"/>
        <w:rPr>
          <w:rFonts w:ascii="Times New Roman" w:hAnsi="Times New Roman" w:cs="Times New Roman"/>
          <w:sz w:val="28"/>
          <w:szCs w:val="28"/>
          <w:lang w:val="kk-KZ"/>
        </w:rPr>
      </w:pPr>
      <w:r w:rsidRPr="00831131">
        <w:rPr>
          <w:rFonts w:ascii="Times New Roman" w:hAnsi="Times New Roman" w:cs="Times New Roman"/>
          <w:b/>
          <w:sz w:val="28"/>
          <w:szCs w:val="28"/>
          <w:lang w:val="kk-KZ"/>
        </w:rPr>
        <w:t xml:space="preserve">Бензиндер. </w:t>
      </w:r>
      <w:r w:rsidRPr="00831131">
        <w:rPr>
          <w:rFonts w:ascii="Times New Roman" w:hAnsi="Times New Roman" w:cs="Times New Roman"/>
          <w:sz w:val="28"/>
          <w:szCs w:val="28"/>
          <w:lang w:val="kk-KZ"/>
        </w:rPr>
        <w:t>Олар жеңіл ароматикалық, нафтендік, парафиндік көмірсутектер мен олардың туындыларының күрделі қоспасы. Бензиндердің лап ету температурасы  40</w:t>
      </w:r>
      <w:r w:rsidRPr="00831131">
        <w:rPr>
          <w:rFonts w:ascii="Times New Roman" w:hAnsi="Times New Roman" w:cs="Times New Roman"/>
          <w:sz w:val="28"/>
          <w:szCs w:val="28"/>
          <w:vertAlign w:val="superscript"/>
          <w:lang w:val="kk-KZ"/>
        </w:rPr>
        <w:t>0</w:t>
      </w:r>
      <w:r w:rsidRPr="00831131">
        <w:rPr>
          <w:rFonts w:ascii="Times New Roman" w:hAnsi="Times New Roman" w:cs="Times New Roman"/>
          <w:sz w:val="28"/>
          <w:szCs w:val="28"/>
          <w:lang w:val="kk-KZ"/>
        </w:rPr>
        <w:t>С төмен, қату температурасы -60</w:t>
      </w:r>
      <w:r w:rsidRPr="00831131">
        <w:rPr>
          <w:rFonts w:ascii="Times New Roman" w:hAnsi="Times New Roman" w:cs="Times New Roman"/>
          <w:sz w:val="28"/>
          <w:szCs w:val="28"/>
          <w:vertAlign w:val="superscript"/>
          <w:lang w:val="kk-KZ"/>
        </w:rPr>
        <w:t>0</w:t>
      </w:r>
      <w:r w:rsidRPr="00831131">
        <w:rPr>
          <w:rFonts w:ascii="Times New Roman" w:hAnsi="Times New Roman" w:cs="Times New Roman"/>
          <w:sz w:val="28"/>
          <w:szCs w:val="28"/>
          <w:lang w:val="kk-KZ"/>
        </w:rPr>
        <w:t>С төмен, ондағы судың ерігіштігі 0,04 кг/м</w:t>
      </w:r>
      <w:r w:rsidRPr="00831131">
        <w:rPr>
          <w:rFonts w:ascii="Times New Roman" w:hAnsi="Times New Roman" w:cs="Times New Roman"/>
          <w:sz w:val="28"/>
          <w:szCs w:val="28"/>
          <w:vertAlign w:val="superscript"/>
          <w:lang w:val="kk-KZ"/>
        </w:rPr>
        <w:t>3</w:t>
      </w:r>
      <w:r w:rsidRPr="00831131">
        <w:rPr>
          <w:rFonts w:ascii="Times New Roman" w:hAnsi="Times New Roman" w:cs="Times New Roman"/>
          <w:sz w:val="28"/>
          <w:szCs w:val="28"/>
          <w:lang w:val="kk-KZ"/>
        </w:rPr>
        <w:t>, сәуле сыну көрсеткіші 1,37-1,38, беттік кернеулігі 20*10</w:t>
      </w:r>
      <w:r w:rsidRPr="00831131">
        <w:rPr>
          <w:rFonts w:ascii="Times New Roman" w:hAnsi="Times New Roman" w:cs="Times New Roman"/>
          <w:sz w:val="28"/>
          <w:szCs w:val="28"/>
          <w:vertAlign w:val="superscript"/>
          <w:lang w:val="kk-KZ"/>
        </w:rPr>
        <w:t>-3</w:t>
      </w:r>
      <w:r w:rsidRPr="00831131">
        <w:rPr>
          <w:rFonts w:ascii="Times New Roman" w:hAnsi="Times New Roman" w:cs="Times New Roman"/>
          <w:sz w:val="28"/>
          <w:szCs w:val="28"/>
          <w:lang w:val="kk-KZ"/>
        </w:rPr>
        <w:t xml:space="preserve"> Н/м, салыстырмалы диэлектрикалық өткізгіштігі 1,75-1,80, меншікті кедергісі (3-8)10</w:t>
      </w:r>
      <w:r w:rsidRPr="00831131">
        <w:rPr>
          <w:rFonts w:ascii="Times New Roman" w:hAnsi="Times New Roman" w:cs="Times New Roman"/>
          <w:sz w:val="28"/>
          <w:szCs w:val="28"/>
          <w:vertAlign w:val="superscript"/>
          <w:lang w:val="kk-KZ"/>
        </w:rPr>
        <w:t>10</w:t>
      </w:r>
      <w:r w:rsidRPr="00831131">
        <w:rPr>
          <w:rFonts w:ascii="Times New Roman" w:hAnsi="Times New Roman" w:cs="Times New Roman"/>
          <w:sz w:val="28"/>
          <w:szCs w:val="28"/>
          <w:lang w:val="kk-KZ"/>
        </w:rPr>
        <w:t xml:space="preserve"> Ом/м</w:t>
      </w:r>
      <w:r w:rsidRPr="00831131">
        <w:rPr>
          <w:rFonts w:ascii="Times New Roman" w:hAnsi="Times New Roman" w:cs="Times New Roman"/>
          <w:sz w:val="28"/>
          <w:szCs w:val="28"/>
          <w:vertAlign w:val="superscript"/>
          <w:lang w:val="kk-KZ"/>
        </w:rPr>
        <w:t>2</w:t>
      </w:r>
      <w:r w:rsidRPr="00831131">
        <w:rPr>
          <w:rFonts w:ascii="Times New Roman" w:hAnsi="Times New Roman" w:cs="Times New Roman"/>
          <w:sz w:val="28"/>
          <w:szCs w:val="28"/>
          <w:lang w:val="kk-KZ"/>
        </w:rPr>
        <w:t>, меншікті жылу сиымдылығы 2,0-2,8 кДж/кг</w:t>
      </w:r>
      <w:r w:rsidRPr="00831131">
        <w:rPr>
          <w:rFonts w:ascii="Times New Roman" w:hAnsi="Times New Roman" w:cs="Times New Roman"/>
          <w:sz w:val="28"/>
          <w:szCs w:val="28"/>
          <w:vertAlign w:val="superscript"/>
          <w:lang w:val="kk-KZ"/>
        </w:rPr>
        <w:t>.0</w:t>
      </w:r>
      <w:r w:rsidRPr="00831131">
        <w:rPr>
          <w:rFonts w:ascii="Times New Roman" w:hAnsi="Times New Roman" w:cs="Times New Roman"/>
          <w:sz w:val="28"/>
          <w:szCs w:val="28"/>
          <w:lang w:val="kk-KZ"/>
        </w:rPr>
        <w:t>С, булану жылуы 234-270 кДж/кг.</w:t>
      </w:r>
    </w:p>
    <w:p w:rsidR="00831131" w:rsidRPr="00831131" w:rsidRDefault="00831131" w:rsidP="00831131">
      <w:pPr>
        <w:spacing w:after="0" w:line="240" w:lineRule="auto"/>
        <w:ind w:firstLine="709"/>
        <w:jc w:val="both"/>
        <w:rPr>
          <w:rFonts w:ascii="Times New Roman" w:hAnsi="Times New Roman" w:cs="Times New Roman"/>
          <w:sz w:val="28"/>
          <w:szCs w:val="28"/>
          <w:lang w:val="kk-KZ"/>
        </w:rPr>
      </w:pPr>
      <w:r w:rsidRPr="00831131">
        <w:rPr>
          <w:rFonts w:ascii="Times New Roman" w:hAnsi="Times New Roman" w:cs="Times New Roman"/>
          <w:sz w:val="28"/>
          <w:szCs w:val="28"/>
          <w:lang w:val="kk-KZ"/>
        </w:rPr>
        <w:t xml:space="preserve">Бензиндердің пайдалану қасиеті детонациялық төзімділікпен сипатталады. Оның өлшемі – октандық сан - н-гептанмен эталондық қоспадағы изооктанның (2,2,4-триметилпентан) пайыздық құрамына сәйкес сандық шама. </w:t>
      </w:r>
    </w:p>
    <w:p w:rsidR="00831131" w:rsidRPr="00831131" w:rsidRDefault="00831131" w:rsidP="00831131">
      <w:pPr>
        <w:spacing w:after="0" w:line="240" w:lineRule="auto"/>
        <w:ind w:firstLine="709"/>
        <w:jc w:val="both"/>
        <w:rPr>
          <w:rFonts w:ascii="Times New Roman" w:hAnsi="Times New Roman" w:cs="Times New Roman"/>
          <w:sz w:val="28"/>
          <w:szCs w:val="28"/>
          <w:lang w:val="kk-KZ"/>
        </w:rPr>
      </w:pPr>
      <w:r w:rsidRPr="00831131">
        <w:rPr>
          <w:rFonts w:ascii="Times New Roman" w:hAnsi="Times New Roman" w:cs="Times New Roman"/>
          <w:sz w:val="28"/>
          <w:szCs w:val="28"/>
          <w:lang w:val="kk-KZ"/>
        </w:rPr>
        <w:t>Бензиндердің қасиеті олардың детонациялық тұрақтылығы, фракционды құрамы, физикалық және химиялық төзімділігі, күкірт құрамы арқылы анықталады. Детонациялық тұрақтылығы, химиялық және физикалық төзімділігі жоғары, ал күкірт құрамы төмен болса бензиннің сапасы жоғары болады. Қазіргі таңда осындай қасиетті бензиндерді шығару көптеп қолданыла бастады. Детонациялық тұрақтылығы жоғары болған сайын двигатель экономды және тиімді жұмыс істейді. Фракциялық құрамы арқылы бензиннің сапасы былайша сипатталады, двигатель жеңіл және мекем іске асады, жану ұзақтығы жақсарады, двигательдің ақауы азаяды және тағы басқа эксплуатациялық көрсеткіштері жақсарады. Бензиннің фракциялық құрамы арнайы приборда стандартты жағдайда айдалып және айдау температурасы 10, 50, 90% бензинмен және қайнау температурасы арқылы сипатталады. Бензиндер 35-205</w:t>
      </w:r>
      <w:r w:rsidRPr="00831131">
        <w:rPr>
          <w:rFonts w:ascii="Times New Roman" w:hAnsi="Times New Roman" w:cs="Times New Roman"/>
          <w:sz w:val="28"/>
          <w:szCs w:val="28"/>
          <w:vertAlign w:val="superscript"/>
          <w:lang w:val="kk-KZ"/>
        </w:rPr>
        <w:t>0</w:t>
      </w:r>
      <w:r w:rsidRPr="00831131">
        <w:rPr>
          <w:rFonts w:ascii="Times New Roman" w:hAnsi="Times New Roman" w:cs="Times New Roman"/>
          <w:sz w:val="28"/>
          <w:szCs w:val="28"/>
          <w:lang w:val="kk-KZ"/>
        </w:rPr>
        <w:t>С аралығында қайнайды және қаныққан будың қысымы 500-700мм сынап бағ. жатады. Фракциялық құрамға талап оның климаттық жағдайына тәуелді. Химиялық тұрақтылығы бензинді сақтауда, тасымалдауда және қолдануда химиялық өзгеріске ұшырамауымен сипатталады. Ол өзіндегі көмірсутектермен және көміртегі емес қоспалармен, сонымен қатар антитотықтырғыш присадкаларды тиімді қосумен сипатталады. Күкірт құрамы бензин сапасына әсер ететін маңызды көрсеткіш. Күкірттің бензин құрамында жоғары болуы бірден бензиннің қасиетін нашарлатады. Ол қатты кородирулитін агент ретінде белгілі. Бензин құрамында күкірт 0,1-0,15% артық емес болуы қажет. Бензиндер химиялық бейтарапты, суда еритін қышқылдармен сілтілер болмауы қажет, қышқылдылығы 3 мг КОН/100мл артық болмауы керек. Бұдан басқа бензиндер механикалық қоспа мен судан таза болу керек</w:t>
      </w:r>
      <w:r w:rsidRPr="00831131">
        <w:rPr>
          <w:rFonts w:ascii="Times New Roman" w:hAnsi="Times New Roman" w:cs="Times New Roman"/>
          <w:sz w:val="28"/>
          <w:szCs w:val="28"/>
        </w:rPr>
        <w:t xml:space="preserve"> [</w:t>
      </w:r>
      <w:r w:rsidR="008C44A3">
        <w:rPr>
          <w:rFonts w:ascii="Times New Roman" w:hAnsi="Times New Roman" w:cs="Times New Roman"/>
          <w:sz w:val="28"/>
          <w:szCs w:val="28"/>
          <w:lang w:val="kk-KZ"/>
        </w:rPr>
        <w:t>9</w:t>
      </w:r>
      <w:r w:rsidRPr="00831131">
        <w:rPr>
          <w:rFonts w:ascii="Times New Roman" w:hAnsi="Times New Roman" w:cs="Times New Roman"/>
          <w:sz w:val="28"/>
          <w:szCs w:val="28"/>
        </w:rPr>
        <w:t>]</w:t>
      </w:r>
      <w:r w:rsidRPr="00831131">
        <w:rPr>
          <w:rFonts w:ascii="Times New Roman" w:hAnsi="Times New Roman" w:cs="Times New Roman"/>
          <w:sz w:val="28"/>
          <w:szCs w:val="28"/>
          <w:lang w:val="kk-KZ"/>
        </w:rPr>
        <w:t xml:space="preserve">. </w:t>
      </w:r>
    </w:p>
    <w:p w:rsidR="00831131" w:rsidRPr="00831131" w:rsidRDefault="00831131" w:rsidP="00831131">
      <w:pPr>
        <w:spacing w:after="0" w:line="240" w:lineRule="auto"/>
        <w:ind w:firstLine="709"/>
        <w:jc w:val="both"/>
        <w:rPr>
          <w:rFonts w:ascii="Times New Roman" w:hAnsi="Times New Roman" w:cs="Times New Roman"/>
          <w:sz w:val="28"/>
          <w:szCs w:val="28"/>
          <w:lang w:val="kk-KZ"/>
        </w:rPr>
      </w:pPr>
      <w:r w:rsidRPr="00831131">
        <w:rPr>
          <w:rFonts w:ascii="Times New Roman" w:hAnsi="Times New Roman" w:cs="Times New Roman"/>
          <w:sz w:val="28"/>
          <w:szCs w:val="28"/>
          <w:lang w:val="kk-KZ"/>
        </w:rPr>
        <w:lastRenderedPageBreak/>
        <w:t xml:space="preserve">Бензин құрамдастары. Әр түрлі технологиялық үрдістер арқылы мұнайды өңдеу кезінде алынған бензиннің құрамы түрлі құрамдастардан тұрады. Бензиндер алынған бензиннің маркаларына қатысты тура айдау, каталитикалық крекинг және каталитикалық реформинг негізінде дайындалған. Сонда құрамдастар негізінде термиялық крекингте кокстану (төменгі октанды бензиндер үшін), алкилбензин, изопентан, толуол (жоғары октанды бензиндер үшін) болады. Мұнайды өңдеу кезінде бұдан басқа бутан, бутан-бутиленді және пентан-амиленді фракциялар, газды бензиндер және тағы басқа болады. </w:t>
      </w:r>
    </w:p>
    <w:p w:rsidR="00831131" w:rsidRPr="00831131" w:rsidRDefault="00831131" w:rsidP="00831131">
      <w:pPr>
        <w:spacing w:after="0" w:line="240" w:lineRule="auto"/>
        <w:ind w:firstLine="709"/>
        <w:jc w:val="both"/>
        <w:rPr>
          <w:rFonts w:ascii="Times New Roman" w:hAnsi="Times New Roman" w:cs="Times New Roman"/>
          <w:sz w:val="28"/>
          <w:szCs w:val="28"/>
          <w:lang w:val="kk-KZ"/>
        </w:rPr>
      </w:pPr>
      <w:r w:rsidRPr="00831131">
        <w:rPr>
          <w:rFonts w:ascii="Times New Roman" w:hAnsi="Times New Roman" w:cs="Times New Roman"/>
          <w:sz w:val="28"/>
          <w:szCs w:val="28"/>
          <w:lang w:val="kk-KZ"/>
        </w:rPr>
        <w:t>Тура айдау кезіндегі бензиндер қайнау температурасы  180-200</w:t>
      </w:r>
      <w:r w:rsidRPr="00831131">
        <w:rPr>
          <w:rFonts w:ascii="Times New Roman" w:hAnsi="Times New Roman" w:cs="Times New Roman"/>
          <w:sz w:val="28"/>
          <w:szCs w:val="28"/>
          <w:vertAlign w:val="superscript"/>
          <w:lang w:val="kk-KZ"/>
        </w:rPr>
        <w:t>0</w:t>
      </w:r>
      <w:r w:rsidRPr="00831131">
        <w:rPr>
          <w:rFonts w:ascii="Times New Roman" w:hAnsi="Times New Roman" w:cs="Times New Roman"/>
          <w:sz w:val="28"/>
          <w:szCs w:val="28"/>
          <w:lang w:val="kk-KZ"/>
        </w:rPr>
        <w:t xml:space="preserve">С шығыс мұнайынан алынатын төменгі октанды 43-53 алады. Осындай бензиндерде 3-10% ароматикалық көмірсутектер, 12-30% нафтендер, 60-80% парафиндер, 1-2% олефиндер болады. Күкірт құрамы 0,2% жетеді. Тура айдау бензині жоғары тұрақты бензині смола өте аз болады. Кейбір жерлерде аз күкіртті мұнайдан детонациялық тұрақтылығы жоғары және октан саны 60-66 жететін бензиндер алынады. Каталитикалық риформинг арқылы алынатын бензиндердің мөлшері көбюіне байланысты тура айдау бензиндерін қолдану азайып бара жатыр. </w:t>
      </w:r>
    </w:p>
    <w:p w:rsidR="00831131" w:rsidRPr="00831131" w:rsidRDefault="00831131" w:rsidP="00831131">
      <w:pPr>
        <w:spacing w:after="0" w:line="240" w:lineRule="auto"/>
        <w:ind w:firstLine="709"/>
        <w:jc w:val="both"/>
        <w:rPr>
          <w:rFonts w:ascii="Times New Roman" w:hAnsi="Times New Roman" w:cs="Times New Roman"/>
          <w:sz w:val="28"/>
          <w:szCs w:val="28"/>
          <w:lang w:val="kk-KZ"/>
        </w:rPr>
      </w:pPr>
      <w:r w:rsidRPr="00831131">
        <w:rPr>
          <w:rFonts w:ascii="Times New Roman" w:hAnsi="Times New Roman" w:cs="Times New Roman"/>
          <w:sz w:val="28"/>
          <w:szCs w:val="28"/>
          <w:lang w:val="kk-KZ"/>
        </w:rPr>
        <w:t xml:space="preserve">Термиялық крекинг бензиндері тура айдау бензиндеріне қарағанда детонациялық тұрақтылығы жоғары, оны мұнайдың ауыр қалдықтарын өңдеуде (мазут, гудрон) алады. Оның октанды саны 64-70 деуір жетеді. Үлкен октанды сан нафтенді мұнайларды термиялық крекинглегенде, ал аз октанды сан парафинді мұнайларды өңдегенде алынады. </w:t>
      </w:r>
    </w:p>
    <w:p w:rsidR="00831131" w:rsidRPr="00831131" w:rsidRDefault="00831131" w:rsidP="00831131">
      <w:pPr>
        <w:spacing w:after="0" w:line="240" w:lineRule="auto"/>
        <w:ind w:firstLine="709"/>
        <w:jc w:val="both"/>
        <w:rPr>
          <w:rFonts w:ascii="Times New Roman" w:hAnsi="Times New Roman" w:cs="Times New Roman"/>
          <w:sz w:val="28"/>
          <w:szCs w:val="28"/>
          <w:lang w:val="kk-KZ"/>
        </w:rPr>
      </w:pPr>
      <w:r w:rsidRPr="00831131">
        <w:rPr>
          <w:rFonts w:ascii="Times New Roman" w:hAnsi="Times New Roman" w:cs="Times New Roman"/>
          <w:sz w:val="28"/>
          <w:szCs w:val="28"/>
          <w:lang w:val="kk-KZ"/>
        </w:rPr>
        <w:t xml:space="preserve">Термиялық крекинглеу бензиндері жоғары мөлшерлі олефинді сондықтан олар химиялық төзімсіз. Сақтауда және тасымалдауда температурамен ауа оттегісі әсерінен бензиндер тотығады смолалы заттар пайда болады, нәтижесінде октанды сан төмендейді. Күкірт құрамы 0,3-0,4% жетеді. </w:t>
      </w:r>
    </w:p>
    <w:p w:rsidR="00831131" w:rsidRPr="00831131" w:rsidRDefault="00831131" w:rsidP="00831131">
      <w:pPr>
        <w:spacing w:after="0" w:line="240" w:lineRule="auto"/>
        <w:ind w:firstLine="709"/>
        <w:jc w:val="both"/>
        <w:rPr>
          <w:rFonts w:ascii="Times New Roman" w:hAnsi="Times New Roman" w:cs="Times New Roman"/>
          <w:sz w:val="28"/>
          <w:szCs w:val="28"/>
          <w:lang w:val="kk-KZ"/>
        </w:rPr>
      </w:pPr>
      <w:r w:rsidRPr="00831131">
        <w:rPr>
          <w:rFonts w:ascii="Times New Roman" w:hAnsi="Times New Roman" w:cs="Times New Roman"/>
          <w:sz w:val="28"/>
          <w:szCs w:val="28"/>
          <w:lang w:val="kk-KZ"/>
        </w:rPr>
        <w:t>Каталитикалық крекинг бензиндерін жеңіл шикізаттардан (керосинді газойлді фракция) және ауыр дистилятты шикізаттардан (вакуумды газойл 320-480</w:t>
      </w:r>
      <w:r w:rsidRPr="00831131">
        <w:rPr>
          <w:rFonts w:ascii="Times New Roman" w:hAnsi="Times New Roman" w:cs="Times New Roman"/>
          <w:sz w:val="28"/>
          <w:szCs w:val="28"/>
          <w:vertAlign w:val="superscript"/>
          <w:lang w:val="kk-KZ"/>
        </w:rPr>
        <w:t>0</w:t>
      </w:r>
      <w:r w:rsidRPr="00831131">
        <w:rPr>
          <w:rFonts w:ascii="Times New Roman" w:hAnsi="Times New Roman" w:cs="Times New Roman"/>
          <w:sz w:val="28"/>
          <w:szCs w:val="28"/>
          <w:lang w:val="kk-KZ"/>
        </w:rPr>
        <w:t>С) бір сатымен алады. Каталитикалық бензиндердің октанды саны 75-80 моторлы әдіс бойынша және 80-94 зерттеу бойынша жетеді.</w:t>
      </w:r>
    </w:p>
    <w:p w:rsidR="00831131" w:rsidRPr="00831131" w:rsidRDefault="00831131" w:rsidP="00831131">
      <w:pPr>
        <w:spacing w:after="0" w:line="240" w:lineRule="auto"/>
        <w:ind w:firstLine="709"/>
        <w:jc w:val="both"/>
        <w:rPr>
          <w:rFonts w:ascii="Times New Roman" w:hAnsi="Times New Roman" w:cs="Times New Roman"/>
          <w:sz w:val="28"/>
          <w:szCs w:val="28"/>
          <w:lang w:val="kk-KZ"/>
        </w:rPr>
      </w:pPr>
      <w:r w:rsidRPr="00831131">
        <w:rPr>
          <w:rFonts w:ascii="Times New Roman" w:hAnsi="Times New Roman" w:cs="Times New Roman"/>
          <w:sz w:val="28"/>
          <w:szCs w:val="28"/>
          <w:lang w:val="kk-KZ"/>
        </w:rPr>
        <w:t xml:space="preserve">Бұл бензиндерде 16-20% ароматикалық көмірсутектер және 20-60% олифинді көмірсутектер бар. Сондықтан олар химиялық тұрақтылығы төмен, осыған орай оларға антитотықтырғыш қажет. Күкірт құрамы 0,3% жетеді. </w:t>
      </w:r>
    </w:p>
    <w:p w:rsidR="00831131" w:rsidRPr="00831131" w:rsidRDefault="00831131" w:rsidP="00831131">
      <w:pPr>
        <w:spacing w:after="0" w:line="240" w:lineRule="auto"/>
        <w:ind w:firstLine="709"/>
        <w:jc w:val="both"/>
        <w:rPr>
          <w:rFonts w:ascii="Times New Roman" w:hAnsi="Times New Roman" w:cs="Times New Roman"/>
          <w:sz w:val="28"/>
          <w:szCs w:val="28"/>
          <w:lang w:val="kk-KZ"/>
        </w:rPr>
      </w:pPr>
      <w:r w:rsidRPr="00831131">
        <w:rPr>
          <w:rFonts w:ascii="Times New Roman" w:hAnsi="Times New Roman" w:cs="Times New Roman"/>
          <w:sz w:val="28"/>
          <w:szCs w:val="28"/>
          <w:lang w:val="kk-KZ"/>
        </w:rPr>
        <w:t>Каталитикалық риформинг бензиндерін төмен октанды бензиндерді тура айдау арқылы (62-180</w:t>
      </w:r>
      <w:r w:rsidRPr="00831131">
        <w:rPr>
          <w:rFonts w:ascii="Times New Roman" w:hAnsi="Times New Roman" w:cs="Times New Roman"/>
          <w:sz w:val="28"/>
          <w:szCs w:val="28"/>
          <w:vertAlign w:val="superscript"/>
          <w:lang w:val="kk-KZ"/>
        </w:rPr>
        <w:t>0</w:t>
      </w:r>
      <w:r w:rsidRPr="00831131">
        <w:rPr>
          <w:rFonts w:ascii="Times New Roman" w:hAnsi="Times New Roman" w:cs="Times New Roman"/>
          <w:sz w:val="28"/>
          <w:szCs w:val="28"/>
          <w:lang w:val="kk-KZ"/>
        </w:rPr>
        <w:t xml:space="preserve">С фракция) алады. Бұл бензиндерде жоғары мөлшерде ароматикалық және изопарафинді көмірсутектер болады және олефиндер жоқтың қасы. Сондықтан бензиндер сақтауда және тасымалдауда жоғары тұрақты. Күкірт пен смолалар кездеспейді. Октан саны 94-96 жетеді. </w:t>
      </w:r>
    </w:p>
    <w:p w:rsidR="00831131" w:rsidRPr="00831131" w:rsidRDefault="00831131" w:rsidP="00831131">
      <w:pPr>
        <w:spacing w:after="0" w:line="240" w:lineRule="auto"/>
        <w:ind w:firstLine="709"/>
        <w:jc w:val="both"/>
        <w:rPr>
          <w:rFonts w:ascii="Times New Roman" w:hAnsi="Times New Roman" w:cs="Times New Roman"/>
          <w:sz w:val="28"/>
          <w:szCs w:val="28"/>
          <w:lang w:val="kk-KZ"/>
        </w:rPr>
      </w:pPr>
      <w:r w:rsidRPr="00831131">
        <w:rPr>
          <w:rFonts w:ascii="Times New Roman" w:hAnsi="Times New Roman" w:cs="Times New Roman"/>
          <w:sz w:val="28"/>
          <w:szCs w:val="28"/>
          <w:lang w:val="kk-KZ"/>
        </w:rPr>
        <w:t xml:space="preserve">Бензиндер түрлемдері. Қазіргі кездегі мемлекеттің стандарттарға сәйкес бензиндердің төмендегідей маркалары шығарылады: А-66, А-72, А-76, А-80, АИ-93, АИ-98 және «Экстра» бензині. Авиациялық бензиндер маркалары: Б-100/130, Б-95/130, Б-91/115, Б-70. Бұл бензиндер жаздық және қыстық болып екіге бөлінеді. Бензиндердің маркалары бойынша сипаттамалары келесі кестеде берілген. </w:t>
      </w:r>
    </w:p>
    <w:p w:rsidR="00831131" w:rsidRPr="00831131" w:rsidRDefault="000B0864" w:rsidP="00831131">
      <w:pPr>
        <w:spacing w:after="0" w:line="240" w:lineRule="auto"/>
        <w:ind w:firstLine="709"/>
        <w:jc w:val="both"/>
        <w:rPr>
          <w:rFonts w:ascii="Times New Roman" w:hAnsi="Times New Roman" w:cs="Times New Roman"/>
          <w:sz w:val="28"/>
          <w:szCs w:val="28"/>
          <w:lang w:val="sr-Cyrl-CS"/>
        </w:rPr>
      </w:pPr>
      <w:r>
        <w:rPr>
          <w:rFonts w:ascii="Times New Roman" w:hAnsi="Times New Roman" w:cs="Times New Roman"/>
          <w:sz w:val="28"/>
          <w:szCs w:val="28"/>
          <w:lang w:val="sr-Cyrl-CS"/>
        </w:rPr>
        <w:t>Кесте 15</w:t>
      </w:r>
      <w:r w:rsidR="002F2E9A">
        <w:rPr>
          <w:rFonts w:ascii="Times New Roman" w:hAnsi="Times New Roman" w:cs="Times New Roman"/>
          <w:sz w:val="28"/>
          <w:szCs w:val="28"/>
          <w:lang w:val="sr-Cyrl-CS"/>
        </w:rPr>
        <w:t xml:space="preserve"> -</w:t>
      </w:r>
      <w:r>
        <w:rPr>
          <w:rFonts w:ascii="Times New Roman" w:hAnsi="Times New Roman" w:cs="Times New Roman"/>
          <w:sz w:val="28"/>
          <w:szCs w:val="28"/>
          <w:lang w:val="sr-Cyrl-CS"/>
        </w:rPr>
        <w:t xml:space="preserve"> </w:t>
      </w:r>
      <w:r w:rsidR="00831131" w:rsidRPr="00831131">
        <w:rPr>
          <w:rFonts w:ascii="Times New Roman" w:hAnsi="Times New Roman" w:cs="Times New Roman"/>
          <w:sz w:val="28"/>
          <w:szCs w:val="28"/>
          <w:lang w:val="sr-Cyrl-CS"/>
        </w:rPr>
        <w:t>Бензиндердің октанды сандарын анықтау</w:t>
      </w:r>
    </w:p>
    <w:tbl>
      <w:tblPr>
        <w:tblStyle w:val="a7"/>
        <w:tblW w:w="9360" w:type="dxa"/>
        <w:tblInd w:w="108" w:type="dxa"/>
        <w:tblLook w:val="01E0" w:firstRow="1" w:lastRow="1" w:firstColumn="1" w:lastColumn="1" w:noHBand="0" w:noVBand="0"/>
      </w:tblPr>
      <w:tblGrid>
        <w:gridCol w:w="2834"/>
        <w:gridCol w:w="1260"/>
        <w:gridCol w:w="1846"/>
        <w:gridCol w:w="1620"/>
        <w:gridCol w:w="1800"/>
      </w:tblGrid>
      <w:tr w:rsidR="00831131" w:rsidRPr="000B0864" w:rsidTr="0092723B">
        <w:tc>
          <w:tcPr>
            <w:tcW w:w="2834" w:type="dxa"/>
            <w:vMerge w:val="restart"/>
          </w:tcPr>
          <w:p w:rsidR="00831131" w:rsidRPr="000B0864" w:rsidRDefault="00831131" w:rsidP="00831131">
            <w:pPr>
              <w:jc w:val="both"/>
              <w:rPr>
                <w:sz w:val="24"/>
                <w:szCs w:val="24"/>
              </w:rPr>
            </w:pPr>
            <w:r w:rsidRPr="000B0864">
              <w:rPr>
                <w:sz w:val="24"/>
                <w:szCs w:val="24"/>
              </w:rPr>
              <w:lastRenderedPageBreak/>
              <w:t>Бензин</w:t>
            </w:r>
          </w:p>
        </w:tc>
        <w:tc>
          <w:tcPr>
            <w:tcW w:w="6526" w:type="dxa"/>
            <w:gridSpan w:val="4"/>
          </w:tcPr>
          <w:p w:rsidR="00831131" w:rsidRPr="000B0864" w:rsidRDefault="00831131" w:rsidP="00831131">
            <w:pPr>
              <w:jc w:val="both"/>
              <w:rPr>
                <w:sz w:val="24"/>
                <w:szCs w:val="24"/>
              </w:rPr>
            </w:pPr>
            <w:r w:rsidRPr="000B0864">
              <w:rPr>
                <w:sz w:val="24"/>
                <w:szCs w:val="24"/>
              </w:rPr>
              <w:t>Октан</w:t>
            </w:r>
            <w:r w:rsidRPr="000B0864">
              <w:rPr>
                <w:sz w:val="24"/>
                <w:szCs w:val="24"/>
                <w:lang w:val="kk-KZ"/>
              </w:rPr>
              <w:t>ды саны</w:t>
            </w:r>
            <w:r w:rsidRPr="000B0864">
              <w:rPr>
                <w:sz w:val="24"/>
                <w:szCs w:val="24"/>
              </w:rPr>
              <w:t xml:space="preserve"> </w:t>
            </w:r>
          </w:p>
        </w:tc>
      </w:tr>
      <w:tr w:rsidR="00831131" w:rsidRPr="000B0864" w:rsidTr="0092723B">
        <w:tc>
          <w:tcPr>
            <w:tcW w:w="2834" w:type="dxa"/>
            <w:vMerge/>
          </w:tcPr>
          <w:p w:rsidR="00831131" w:rsidRPr="000B0864" w:rsidRDefault="00831131" w:rsidP="00831131">
            <w:pPr>
              <w:jc w:val="both"/>
              <w:rPr>
                <w:sz w:val="24"/>
                <w:szCs w:val="24"/>
              </w:rPr>
            </w:pPr>
          </w:p>
        </w:tc>
        <w:tc>
          <w:tcPr>
            <w:tcW w:w="3106" w:type="dxa"/>
            <w:gridSpan w:val="2"/>
          </w:tcPr>
          <w:p w:rsidR="00831131" w:rsidRPr="000B0864" w:rsidRDefault="00831131" w:rsidP="00831131">
            <w:pPr>
              <w:jc w:val="both"/>
              <w:rPr>
                <w:sz w:val="24"/>
                <w:szCs w:val="24"/>
              </w:rPr>
            </w:pPr>
            <w:r w:rsidRPr="000B0864">
              <w:rPr>
                <w:sz w:val="24"/>
                <w:szCs w:val="24"/>
              </w:rPr>
              <w:t>Мотор</w:t>
            </w:r>
            <w:r w:rsidRPr="000B0864">
              <w:rPr>
                <w:sz w:val="24"/>
                <w:szCs w:val="24"/>
                <w:lang w:val="kk-KZ"/>
              </w:rPr>
              <w:t>лы әдіс</w:t>
            </w:r>
            <w:r w:rsidRPr="000B0864">
              <w:rPr>
                <w:sz w:val="24"/>
                <w:szCs w:val="24"/>
              </w:rPr>
              <w:t xml:space="preserve"> </w:t>
            </w:r>
          </w:p>
        </w:tc>
        <w:tc>
          <w:tcPr>
            <w:tcW w:w="3420" w:type="dxa"/>
            <w:gridSpan w:val="2"/>
          </w:tcPr>
          <w:p w:rsidR="00831131" w:rsidRPr="000B0864" w:rsidRDefault="00831131" w:rsidP="00831131">
            <w:pPr>
              <w:jc w:val="both"/>
              <w:rPr>
                <w:sz w:val="24"/>
                <w:szCs w:val="24"/>
              </w:rPr>
            </w:pPr>
            <w:r w:rsidRPr="000B0864">
              <w:rPr>
                <w:sz w:val="24"/>
                <w:szCs w:val="24"/>
                <w:lang w:val="kk-KZ"/>
              </w:rPr>
              <w:t xml:space="preserve">Зерттеу әдісі </w:t>
            </w:r>
          </w:p>
        </w:tc>
      </w:tr>
      <w:tr w:rsidR="00831131" w:rsidRPr="000B0864" w:rsidTr="0092723B">
        <w:tc>
          <w:tcPr>
            <w:tcW w:w="2834" w:type="dxa"/>
            <w:vMerge/>
          </w:tcPr>
          <w:p w:rsidR="00831131" w:rsidRPr="000B0864" w:rsidRDefault="00831131" w:rsidP="00831131">
            <w:pPr>
              <w:jc w:val="both"/>
              <w:rPr>
                <w:sz w:val="24"/>
                <w:szCs w:val="24"/>
              </w:rPr>
            </w:pPr>
          </w:p>
        </w:tc>
        <w:tc>
          <w:tcPr>
            <w:tcW w:w="1260" w:type="dxa"/>
          </w:tcPr>
          <w:p w:rsidR="00831131" w:rsidRPr="000B0864" w:rsidRDefault="00831131" w:rsidP="00831131">
            <w:pPr>
              <w:jc w:val="both"/>
              <w:rPr>
                <w:sz w:val="24"/>
                <w:szCs w:val="24"/>
                <w:lang w:val="kk-KZ"/>
              </w:rPr>
            </w:pPr>
            <w:r w:rsidRPr="000B0864">
              <w:rPr>
                <w:sz w:val="24"/>
                <w:szCs w:val="24"/>
                <w:lang w:val="kk-KZ"/>
              </w:rPr>
              <w:t>Ж</w:t>
            </w:r>
            <w:r w:rsidRPr="000B0864">
              <w:rPr>
                <w:sz w:val="24"/>
                <w:szCs w:val="24"/>
              </w:rPr>
              <w:t>ЭС</w:t>
            </w:r>
            <w:r w:rsidRPr="000B0864">
              <w:rPr>
                <w:sz w:val="24"/>
                <w:szCs w:val="24"/>
                <w:lang w:val="kk-KZ"/>
              </w:rPr>
              <w:t xml:space="preserve"> </w:t>
            </w:r>
          </w:p>
        </w:tc>
        <w:tc>
          <w:tcPr>
            <w:tcW w:w="1846" w:type="dxa"/>
          </w:tcPr>
          <w:p w:rsidR="00831131" w:rsidRPr="000B0864" w:rsidRDefault="00831131" w:rsidP="00831131">
            <w:pPr>
              <w:jc w:val="both"/>
              <w:rPr>
                <w:sz w:val="24"/>
                <w:szCs w:val="24"/>
              </w:rPr>
            </w:pPr>
            <w:r w:rsidRPr="000B0864">
              <w:rPr>
                <w:sz w:val="24"/>
                <w:szCs w:val="24"/>
              </w:rPr>
              <w:t>1кг</w:t>
            </w:r>
            <w:r w:rsidRPr="000B0864">
              <w:rPr>
                <w:sz w:val="24"/>
                <w:szCs w:val="24"/>
                <w:lang w:val="kk-KZ"/>
              </w:rPr>
              <w:t>-ға</w:t>
            </w:r>
            <w:r w:rsidRPr="000B0864">
              <w:rPr>
                <w:sz w:val="24"/>
                <w:szCs w:val="24"/>
              </w:rPr>
              <w:t xml:space="preserve"> </w:t>
            </w:r>
            <w:smartTag w:uri="urn:schemas-microsoft-com:office:smarttags" w:element="metricconverter">
              <w:smartTagPr>
                <w:attr w:name="ProductID" w:val="0,82 г"/>
              </w:smartTagPr>
              <w:r w:rsidRPr="000B0864">
                <w:rPr>
                  <w:sz w:val="24"/>
                  <w:szCs w:val="24"/>
                </w:rPr>
                <w:t>0,82 г</w:t>
              </w:r>
            </w:smartTag>
            <w:r w:rsidRPr="000B0864">
              <w:rPr>
                <w:sz w:val="24"/>
                <w:szCs w:val="24"/>
              </w:rPr>
              <w:t xml:space="preserve"> </w:t>
            </w:r>
            <w:r w:rsidRPr="000B0864">
              <w:rPr>
                <w:sz w:val="24"/>
                <w:szCs w:val="24"/>
                <w:lang w:val="kk-KZ"/>
              </w:rPr>
              <w:t>Ж</w:t>
            </w:r>
            <w:r w:rsidRPr="000B0864">
              <w:rPr>
                <w:sz w:val="24"/>
                <w:szCs w:val="24"/>
              </w:rPr>
              <w:t xml:space="preserve">ЭС </w:t>
            </w:r>
          </w:p>
        </w:tc>
        <w:tc>
          <w:tcPr>
            <w:tcW w:w="1620" w:type="dxa"/>
          </w:tcPr>
          <w:p w:rsidR="00831131" w:rsidRPr="000B0864" w:rsidRDefault="00831131" w:rsidP="00831131">
            <w:pPr>
              <w:jc w:val="both"/>
              <w:rPr>
                <w:sz w:val="24"/>
                <w:szCs w:val="24"/>
                <w:lang w:val="kk-KZ"/>
              </w:rPr>
            </w:pPr>
            <w:r w:rsidRPr="000B0864">
              <w:rPr>
                <w:sz w:val="24"/>
                <w:szCs w:val="24"/>
                <w:lang w:val="kk-KZ"/>
              </w:rPr>
              <w:t>Ж</w:t>
            </w:r>
            <w:r w:rsidRPr="000B0864">
              <w:rPr>
                <w:sz w:val="24"/>
                <w:szCs w:val="24"/>
              </w:rPr>
              <w:t>ЭС</w:t>
            </w:r>
            <w:r w:rsidRPr="000B0864">
              <w:rPr>
                <w:sz w:val="24"/>
                <w:szCs w:val="24"/>
                <w:lang w:val="kk-KZ"/>
              </w:rPr>
              <w:t>-сіз</w:t>
            </w:r>
          </w:p>
        </w:tc>
        <w:tc>
          <w:tcPr>
            <w:tcW w:w="1800" w:type="dxa"/>
          </w:tcPr>
          <w:p w:rsidR="00831131" w:rsidRPr="000B0864" w:rsidRDefault="00831131" w:rsidP="00831131">
            <w:pPr>
              <w:jc w:val="both"/>
              <w:rPr>
                <w:sz w:val="24"/>
                <w:szCs w:val="24"/>
              </w:rPr>
            </w:pPr>
            <w:r w:rsidRPr="000B0864">
              <w:rPr>
                <w:sz w:val="24"/>
                <w:szCs w:val="24"/>
              </w:rPr>
              <w:t>1кг</w:t>
            </w:r>
            <w:r w:rsidRPr="000B0864">
              <w:rPr>
                <w:sz w:val="24"/>
                <w:szCs w:val="24"/>
                <w:lang w:val="kk-KZ"/>
              </w:rPr>
              <w:t>-ға</w:t>
            </w:r>
            <w:r w:rsidRPr="000B0864">
              <w:rPr>
                <w:sz w:val="24"/>
                <w:szCs w:val="24"/>
              </w:rPr>
              <w:t xml:space="preserve"> </w:t>
            </w:r>
            <w:smartTag w:uri="urn:schemas-microsoft-com:office:smarttags" w:element="metricconverter">
              <w:smartTagPr>
                <w:attr w:name="ProductID" w:val="0,82 г"/>
              </w:smartTagPr>
              <w:r w:rsidRPr="000B0864">
                <w:rPr>
                  <w:sz w:val="24"/>
                  <w:szCs w:val="24"/>
                </w:rPr>
                <w:t>0,82 г</w:t>
              </w:r>
            </w:smartTag>
            <w:r w:rsidRPr="000B0864">
              <w:rPr>
                <w:sz w:val="24"/>
                <w:szCs w:val="24"/>
              </w:rPr>
              <w:t xml:space="preserve"> </w:t>
            </w:r>
            <w:r w:rsidRPr="000B0864">
              <w:rPr>
                <w:sz w:val="24"/>
                <w:szCs w:val="24"/>
                <w:lang w:val="kk-KZ"/>
              </w:rPr>
              <w:t>Ж</w:t>
            </w:r>
            <w:r w:rsidRPr="000B0864">
              <w:rPr>
                <w:sz w:val="24"/>
                <w:szCs w:val="24"/>
              </w:rPr>
              <w:t xml:space="preserve">ЭС </w:t>
            </w:r>
          </w:p>
        </w:tc>
      </w:tr>
      <w:tr w:rsidR="00831131" w:rsidRPr="000B0864" w:rsidTr="0092723B">
        <w:tc>
          <w:tcPr>
            <w:tcW w:w="2834" w:type="dxa"/>
          </w:tcPr>
          <w:p w:rsidR="00831131" w:rsidRPr="000B0864" w:rsidRDefault="00831131" w:rsidP="00831131">
            <w:pPr>
              <w:jc w:val="both"/>
              <w:rPr>
                <w:sz w:val="24"/>
                <w:szCs w:val="24"/>
              </w:rPr>
            </w:pPr>
            <w:r w:rsidRPr="000B0864">
              <w:rPr>
                <w:sz w:val="24"/>
                <w:szCs w:val="24"/>
              </w:rPr>
              <w:t>Терми</w:t>
            </w:r>
            <w:r w:rsidRPr="000B0864">
              <w:rPr>
                <w:sz w:val="24"/>
                <w:szCs w:val="24"/>
                <w:lang w:val="kk-KZ"/>
              </w:rPr>
              <w:t xml:space="preserve">ялық </w:t>
            </w:r>
            <w:r w:rsidRPr="000B0864">
              <w:rPr>
                <w:sz w:val="24"/>
                <w:szCs w:val="24"/>
              </w:rPr>
              <w:t xml:space="preserve">крекинг </w:t>
            </w:r>
          </w:p>
        </w:tc>
        <w:tc>
          <w:tcPr>
            <w:tcW w:w="1260" w:type="dxa"/>
          </w:tcPr>
          <w:p w:rsidR="00831131" w:rsidRPr="000B0864" w:rsidRDefault="00831131" w:rsidP="00831131">
            <w:pPr>
              <w:jc w:val="both"/>
              <w:rPr>
                <w:sz w:val="24"/>
                <w:szCs w:val="24"/>
              </w:rPr>
            </w:pPr>
            <w:r w:rsidRPr="000B0864">
              <w:rPr>
                <w:sz w:val="24"/>
                <w:szCs w:val="24"/>
              </w:rPr>
              <w:t>67-70</w:t>
            </w:r>
          </w:p>
        </w:tc>
        <w:tc>
          <w:tcPr>
            <w:tcW w:w="1846" w:type="dxa"/>
          </w:tcPr>
          <w:p w:rsidR="00831131" w:rsidRPr="000B0864" w:rsidRDefault="00831131" w:rsidP="00831131">
            <w:pPr>
              <w:jc w:val="both"/>
              <w:rPr>
                <w:sz w:val="24"/>
                <w:szCs w:val="24"/>
              </w:rPr>
            </w:pPr>
            <w:r w:rsidRPr="000B0864">
              <w:rPr>
                <w:sz w:val="24"/>
                <w:szCs w:val="24"/>
              </w:rPr>
              <w:t>72-74</w:t>
            </w:r>
          </w:p>
        </w:tc>
        <w:tc>
          <w:tcPr>
            <w:tcW w:w="1620" w:type="dxa"/>
          </w:tcPr>
          <w:p w:rsidR="00831131" w:rsidRPr="000B0864" w:rsidRDefault="00831131" w:rsidP="00831131">
            <w:pPr>
              <w:jc w:val="both"/>
              <w:rPr>
                <w:sz w:val="24"/>
                <w:szCs w:val="24"/>
              </w:rPr>
            </w:pPr>
            <w:r w:rsidRPr="000B0864">
              <w:rPr>
                <w:sz w:val="24"/>
                <w:szCs w:val="24"/>
              </w:rPr>
              <w:t>70-76</w:t>
            </w:r>
          </w:p>
        </w:tc>
        <w:tc>
          <w:tcPr>
            <w:tcW w:w="1800" w:type="dxa"/>
          </w:tcPr>
          <w:p w:rsidR="00831131" w:rsidRPr="000B0864" w:rsidRDefault="00831131" w:rsidP="00831131">
            <w:pPr>
              <w:jc w:val="both"/>
              <w:rPr>
                <w:sz w:val="24"/>
                <w:szCs w:val="24"/>
              </w:rPr>
            </w:pPr>
            <w:r w:rsidRPr="000B0864">
              <w:rPr>
                <w:sz w:val="24"/>
                <w:szCs w:val="24"/>
              </w:rPr>
              <w:t>78-82</w:t>
            </w:r>
          </w:p>
        </w:tc>
      </w:tr>
      <w:tr w:rsidR="00831131" w:rsidRPr="000B0864" w:rsidTr="0092723B">
        <w:tc>
          <w:tcPr>
            <w:tcW w:w="2834" w:type="dxa"/>
          </w:tcPr>
          <w:p w:rsidR="00831131" w:rsidRPr="000B0864" w:rsidRDefault="00831131" w:rsidP="00831131">
            <w:pPr>
              <w:jc w:val="both"/>
              <w:rPr>
                <w:sz w:val="24"/>
                <w:szCs w:val="24"/>
              </w:rPr>
            </w:pPr>
            <w:r w:rsidRPr="000B0864">
              <w:rPr>
                <w:sz w:val="24"/>
                <w:szCs w:val="24"/>
              </w:rPr>
              <w:t>Каталити</w:t>
            </w:r>
            <w:r w:rsidRPr="000B0864">
              <w:rPr>
                <w:sz w:val="24"/>
                <w:szCs w:val="24"/>
                <w:lang w:val="kk-KZ"/>
              </w:rPr>
              <w:t xml:space="preserve">калық </w:t>
            </w:r>
            <w:r w:rsidRPr="000B0864">
              <w:rPr>
                <w:sz w:val="24"/>
                <w:szCs w:val="24"/>
              </w:rPr>
              <w:t>крекинг</w:t>
            </w:r>
          </w:p>
        </w:tc>
        <w:tc>
          <w:tcPr>
            <w:tcW w:w="1260" w:type="dxa"/>
          </w:tcPr>
          <w:p w:rsidR="00831131" w:rsidRPr="000B0864" w:rsidRDefault="00831131" w:rsidP="00831131">
            <w:pPr>
              <w:jc w:val="both"/>
              <w:rPr>
                <w:sz w:val="24"/>
                <w:szCs w:val="24"/>
              </w:rPr>
            </w:pPr>
            <w:r w:rsidRPr="000B0864">
              <w:rPr>
                <w:sz w:val="24"/>
                <w:szCs w:val="24"/>
              </w:rPr>
              <w:t>74-80</w:t>
            </w:r>
          </w:p>
        </w:tc>
        <w:tc>
          <w:tcPr>
            <w:tcW w:w="1846" w:type="dxa"/>
          </w:tcPr>
          <w:p w:rsidR="00831131" w:rsidRPr="000B0864" w:rsidRDefault="00831131" w:rsidP="00831131">
            <w:pPr>
              <w:jc w:val="both"/>
              <w:rPr>
                <w:sz w:val="24"/>
                <w:szCs w:val="24"/>
              </w:rPr>
            </w:pPr>
            <w:r w:rsidRPr="000B0864">
              <w:rPr>
                <w:sz w:val="24"/>
                <w:szCs w:val="24"/>
              </w:rPr>
              <w:t>79-84</w:t>
            </w:r>
          </w:p>
        </w:tc>
        <w:tc>
          <w:tcPr>
            <w:tcW w:w="1620" w:type="dxa"/>
          </w:tcPr>
          <w:p w:rsidR="00831131" w:rsidRPr="000B0864" w:rsidRDefault="00831131" w:rsidP="00831131">
            <w:pPr>
              <w:jc w:val="both"/>
              <w:rPr>
                <w:sz w:val="24"/>
                <w:szCs w:val="24"/>
              </w:rPr>
            </w:pPr>
            <w:r w:rsidRPr="000B0864">
              <w:rPr>
                <w:sz w:val="24"/>
                <w:szCs w:val="24"/>
              </w:rPr>
              <w:t>80-94</w:t>
            </w:r>
          </w:p>
        </w:tc>
        <w:tc>
          <w:tcPr>
            <w:tcW w:w="1800" w:type="dxa"/>
          </w:tcPr>
          <w:p w:rsidR="00831131" w:rsidRPr="000B0864" w:rsidRDefault="00831131" w:rsidP="00831131">
            <w:pPr>
              <w:jc w:val="both"/>
              <w:rPr>
                <w:sz w:val="24"/>
                <w:szCs w:val="24"/>
              </w:rPr>
            </w:pPr>
            <w:r w:rsidRPr="000B0864">
              <w:rPr>
                <w:sz w:val="24"/>
                <w:szCs w:val="24"/>
              </w:rPr>
              <w:t>87-97</w:t>
            </w:r>
          </w:p>
        </w:tc>
      </w:tr>
      <w:tr w:rsidR="00831131" w:rsidRPr="000B0864" w:rsidTr="0092723B">
        <w:tc>
          <w:tcPr>
            <w:tcW w:w="2834" w:type="dxa"/>
          </w:tcPr>
          <w:p w:rsidR="00831131" w:rsidRPr="000B0864" w:rsidRDefault="00831131" w:rsidP="00831131">
            <w:pPr>
              <w:jc w:val="both"/>
              <w:rPr>
                <w:sz w:val="24"/>
                <w:szCs w:val="24"/>
                <w:lang w:val="kk-KZ"/>
              </w:rPr>
            </w:pPr>
            <w:r w:rsidRPr="000B0864">
              <w:rPr>
                <w:sz w:val="24"/>
                <w:szCs w:val="24"/>
                <w:lang w:val="kk-KZ"/>
              </w:rPr>
              <w:t xml:space="preserve">1 саты </w:t>
            </w:r>
          </w:p>
          <w:p w:rsidR="00831131" w:rsidRPr="000B0864" w:rsidRDefault="00831131" w:rsidP="00831131">
            <w:pPr>
              <w:jc w:val="both"/>
              <w:rPr>
                <w:sz w:val="24"/>
                <w:szCs w:val="24"/>
              </w:rPr>
            </w:pPr>
            <w:r w:rsidRPr="000B0864">
              <w:rPr>
                <w:sz w:val="24"/>
                <w:szCs w:val="24"/>
              </w:rPr>
              <w:t>Каталитического риформинга</w:t>
            </w:r>
          </w:p>
          <w:p w:rsidR="00831131" w:rsidRPr="000B0864" w:rsidRDefault="00831131" w:rsidP="00831131">
            <w:pPr>
              <w:jc w:val="both"/>
              <w:rPr>
                <w:sz w:val="24"/>
                <w:szCs w:val="24"/>
              </w:rPr>
            </w:pPr>
            <w:r w:rsidRPr="000B0864">
              <w:rPr>
                <w:sz w:val="24"/>
                <w:szCs w:val="24"/>
                <w:lang w:val="kk-KZ"/>
              </w:rPr>
              <w:t xml:space="preserve">жұмсақ </w:t>
            </w:r>
            <w:r w:rsidRPr="000B0864">
              <w:rPr>
                <w:sz w:val="24"/>
                <w:szCs w:val="24"/>
              </w:rPr>
              <w:t>режима</w:t>
            </w:r>
          </w:p>
        </w:tc>
        <w:tc>
          <w:tcPr>
            <w:tcW w:w="1260" w:type="dxa"/>
          </w:tcPr>
          <w:p w:rsidR="00831131" w:rsidRPr="000B0864" w:rsidRDefault="00831131" w:rsidP="00831131">
            <w:pPr>
              <w:jc w:val="both"/>
              <w:rPr>
                <w:sz w:val="24"/>
                <w:szCs w:val="24"/>
              </w:rPr>
            </w:pPr>
          </w:p>
          <w:p w:rsidR="00831131" w:rsidRPr="000B0864" w:rsidRDefault="00831131" w:rsidP="00831131">
            <w:pPr>
              <w:jc w:val="both"/>
              <w:rPr>
                <w:sz w:val="24"/>
                <w:szCs w:val="24"/>
              </w:rPr>
            </w:pPr>
          </w:p>
          <w:p w:rsidR="00831131" w:rsidRPr="000B0864" w:rsidRDefault="00831131" w:rsidP="00831131">
            <w:pPr>
              <w:jc w:val="both"/>
              <w:rPr>
                <w:sz w:val="24"/>
                <w:szCs w:val="24"/>
              </w:rPr>
            </w:pPr>
            <w:r w:rsidRPr="000B0864">
              <w:rPr>
                <w:sz w:val="24"/>
                <w:szCs w:val="24"/>
              </w:rPr>
              <w:t>75-76</w:t>
            </w:r>
          </w:p>
        </w:tc>
        <w:tc>
          <w:tcPr>
            <w:tcW w:w="1846" w:type="dxa"/>
          </w:tcPr>
          <w:p w:rsidR="00831131" w:rsidRPr="000B0864" w:rsidRDefault="00831131" w:rsidP="00831131">
            <w:pPr>
              <w:jc w:val="both"/>
              <w:rPr>
                <w:sz w:val="24"/>
                <w:szCs w:val="24"/>
              </w:rPr>
            </w:pPr>
          </w:p>
          <w:p w:rsidR="00831131" w:rsidRPr="000B0864" w:rsidRDefault="00831131" w:rsidP="00831131">
            <w:pPr>
              <w:jc w:val="both"/>
              <w:rPr>
                <w:sz w:val="24"/>
                <w:szCs w:val="24"/>
              </w:rPr>
            </w:pPr>
          </w:p>
          <w:p w:rsidR="00831131" w:rsidRPr="000B0864" w:rsidRDefault="00831131" w:rsidP="00831131">
            <w:pPr>
              <w:jc w:val="both"/>
              <w:rPr>
                <w:sz w:val="24"/>
                <w:szCs w:val="24"/>
              </w:rPr>
            </w:pPr>
            <w:r w:rsidRPr="000B0864">
              <w:rPr>
                <w:sz w:val="24"/>
                <w:szCs w:val="24"/>
              </w:rPr>
              <w:t>85-86</w:t>
            </w:r>
          </w:p>
        </w:tc>
        <w:tc>
          <w:tcPr>
            <w:tcW w:w="1620" w:type="dxa"/>
          </w:tcPr>
          <w:p w:rsidR="00831131" w:rsidRPr="000B0864" w:rsidRDefault="00831131" w:rsidP="00831131">
            <w:pPr>
              <w:jc w:val="both"/>
              <w:rPr>
                <w:sz w:val="24"/>
                <w:szCs w:val="24"/>
              </w:rPr>
            </w:pPr>
          </w:p>
          <w:p w:rsidR="00831131" w:rsidRPr="000B0864" w:rsidRDefault="00831131" w:rsidP="00831131">
            <w:pPr>
              <w:jc w:val="both"/>
              <w:rPr>
                <w:sz w:val="24"/>
                <w:szCs w:val="24"/>
              </w:rPr>
            </w:pPr>
          </w:p>
          <w:p w:rsidR="00831131" w:rsidRPr="000B0864" w:rsidRDefault="00831131" w:rsidP="00831131">
            <w:pPr>
              <w:jc w:val="both"/>
              <w:rPr>
                <w:sz w:val="24"/>
                <w:szCs w:val="24"/>
              </w:rPr>
            </w:pPr>
            <w:r w:rsidRPr="000B0864">
              <w:rPr>
                <w:sz w:val="24"/>
                <w:szCs w:val="24"/>
              </w:rPr>
              <w:t>79-80</w:t>
            </w:r>
          </w:p>
        </w:tc>
        <w:tc>
          <w:tcPr>
            <w:tcW w:w="1800" w:type="dxa"/>
          </w:tcPr>
          <w:p w:rsidR="00831131" w:rsidRPr="000B0864" w:rsidRDefault="00831131" w:rsidP="00831131">
            <w:pPr>
              <w:jc w:val="both"/>
              <w:rPr>
                <w:sz w:val="24"/>
                <w:szCs w:val="24"/>
              </w:rPr>
            </w:pPr>
          </w:p>
          <w:p w:rsidR="00831131" w:rsidRPr="000B0864" w:rsidRDefault="00831131" w:rsidP="00831131">
            <w:pPr>
              <w:jc w:val="both"/>
              <w:rPr>
                <w:sz w:val="24"/>
                <w:szCs w:val="24"/>
              </w:rPr>
            </w:pPr>
          </w:p>
          <w:p w:rsidR="00831131" w:rsidRPr="000B0864" w:rsidRDefault="00831131" w:rsidP="00831131">
            <w:pPr>
              <w:jc w:val="both"/>
              <w:rPr>
                <w:sz w:val="24"/>
                <w:szCs w:val="24"/>
              </w:rPr>
            </w:pPr>
            <w:r w:rsidRPr="000B0864">
              <w:rPr>
                <w:sz w:val="24"/>
                <w:szCs w:val="24"/>
              </w:rPr>
              <w:t>89-90</w:t>
            </w:r>
          </w:p>
        </w:tc>
      </w:tr>
      <w:tr w:rsidR="00831131" w:rsidRPr="000B0864" w:rsidTr="0092723B">
        <w:tc>
          <w:tcPr>
            <w:tcW w:w="2834" w:type="dxa"/>
          </w:tcPr>
          <w:p w:rsidR="00831131" w:rsidRPr="000B0864" w:rsidRDefault="00831131" w:rsidP="00831131">
            <w:pPr>
              <w:jc w:val="both"/>
              <w:rPr>
                <w:sz w:val="24"/>
                <w:szCs w:val="24"/>
              </w:rPr>
            </w:pPr>
            <w:r w:rsidRPr="000B0864">
              <w:rPr>
                <w:sz w:val="24"/>
                <w:szCs w:val="24"/>
                <w:lang w:val="kk-KZ"/>
              </w:rPr>
              <w:t xml:space="preserve">қатты </w:t>
            </w:r>
            <w:r w:rsidRPr="000B0864">
              <w:rPr>
                <w:sz w:val="24"/>
                <w:szCs w:val="24"/>
              </w:rPr>
              <w:t>режима</w:t>
            </w:r>
          </w:p>
        </w:tc>
        <w:tc>
          <w:tcPr>
            <w:tcW w:w="1260" w:type="dxa"/>
          </w:tcPr>
          <w:p w:rsidR="00831131" w:rsidRPr="000B0864" w:rsidRDefault="00831131" w:rsidP="00831131">
            <w:pPr>
              <w:jc w:val="both"/>
              <w:rPr>
                <w:sz w:val="24"/>
                <w:szCs w:val="24"/>
              </w:rPr>
            </w:pPr>
            <w:r w:rsidRPr="000B0864">
              <w:rPr>
                <w:sz w:val="24"/>
                <w:szCs w:val="24"/>
              </w:rPr>
              <w:t>83-85</w:t>
            </w:r>
          </w:p>
        </w:tc>
        <w:tc>
          <w:tcPr>
            <w:tcW w:w="1846" w:type="dxa"/>
          </w:tcPr>
          <w:p w:rsidR="00831131" w:rsidRPr="000B0864" w:rsidRDefault="00831131" w:rsidP="00831131">
            <w:pPr>
              <w:jc w:val="both"/>
              <w:rPr>
                <w:sz w:val="24"/>
                <w:szCs w:val="24"/>
              </w:rPr>
            </w:pPr>
            <w:r w:rsidRPr="000B0864">
              <w:rPr>
                <w:sz w:val="24"/>
                <w:szCs w:val="24"/>
              </w:rPr>
              <w:t>89-91</w:t>
            </w:r>
          </w:p>
        </w:tc>
        <w:tc>
          <w:tcPr>
            <w:tcW w:w="1620" w:type="dxa"/>
          </w:tcPr>
          <w:p w:rsidR="00831131" w:rsidRPr="000B0864" w:rsidRDefault="00831131" w:rsidP="00831131">
            <w:pPr>
              <w:jc w:val="both"/>
              <w:rPr>
                <w:sz w:val="24"/>
                <w:szCs w:val="24"/>
              </w:rPr>
            </w:pPr>
            <w:r w:rsidRPr="000B0864">
              <w:rPr>
                <w:sz w:val="24"/>
                <w:szCs w:val="24"/>
              </w:rPr>
              <w:t>93-95</w:t>
            </w:r>
          </w:p>
        </w:tc>
        <w:tc>
          <w:tcPr>
            <w:tcW w:w="1800" w:type="dxa"/>
          </w:tcPr>
          <w:p w:rsidR="00831131" w:rsidRPr="000B0864" w:rsidRDefault="00831131" w:rsidP="00831131">
            <w:pPr>
              <w:jc w:val="both"/>
              <w:rPr>
                <w:sz w:val="24"/>
                <w:szCs w:val="24"/>
              </w:rPr>
            </w:pPr>
            <w:r w:rsidRPr="000B0864">
              <w:rPr>
                <w:sz w:val="24"/>
                <w:szCs w:val="24"/>
              </w:rPr>
              <w:t>98-100</w:t>
            </w:r>
          </w:p>
        </w:tc>
      </w:tr>
      <w:tr w:rsidR="00831131" w:rsidRPr="000B0864" w:rsidTr="0092723B">
        <w:tc>
          <w:tcPr>
            <w:tcW w:w="2834" w:type="dxa"/>
          </w:tcPr>
          <w:p w:rsidR="00831131" w:rsidRPr="000B0864" w:rsidRDefault="00831131" w:rsidP="00831131">
            <w:pPr>
              <w:jc w:val="both"/>
              <w:rPr>
                <w:sz w:val="24"/>
                <w:szCs w:val="24"/>
              </w:rPr>
            </w:pPr>
            <w:r w:rsidRPr="000B0864">
              <w:rPr>
                <w:sz w:val="24"/>
                <w:szCs w:val="24"/>
              </w:rPr>
              <w:t xml:space="preserve">Алкилбензин </w:t>
            </w:r>
          </w:p>
        </w:tc>
        <w:tc>
          <w:tcPr>
            <w:tcW w:w="1260" w:type="dxa"/>
          </w:tcPr>
          <w:p w:rsidR="00831131" w:rsidRPr="000B0864" w:rsidRDefault="00831131" w:rsidP="00831131">
            <w:pPr>
              <w:jc w:val="both"/>
              <w:rPr>
                <w:sz w:val="24"/>
                <w:szCs w:val="24"/>
              </w:rPr>
            </w:pPr>
            <w:r w:rsidRPr="000B0864">
              <w:rPr>
                <w:sz w:val="24"/>
                <w:szCs w:val="24"/>
              </w:rPr>
              <w:t>89-91</w:t>
            </w:r>
          </w:p>
        </w:tc>
        <w:tc>
          <w:tcPr>
            <w:tcW w:w="1846" w:type="dxa"/>
          </w:tcPr>
          <w:p w:rsidR="00831131" w:rsidRPr="000B0864" w:rsidRDefault="00831131" w:rsidP="00831131">
            <w:pPr>
              <w:jc w:val="both"/>
              <w:rPr>
                <w:sz w:val="24"/>
                <w:szCs w:val="24"/>
              </w:rPr>
            </w:pPr>
            <w:r w:rsidRPr="000B0864">
              <w:rPr>
                <w:sz w:val="24"/>
                <w:szCs w:val="24"/>
              </w:rPr>
              <w:t>99-101</w:t>
            </w:r>
          </w:p>
        </w:tc>
        <w:tc>
          <w:tcPr>
            <w:tcW w:w="1620" w:type="dxa"/>
          </w:tcPr>
          <w:p w:rsidR="00831131" w:rsidRPr="000B0864" w:rsidRDefault="00831131" w:rsidP="00831131">
            <w:pPr>
              <w:jc w:val="both"/>
              <w:rPr>
                <w:sz w:val="24"/>
                <w:szCs w:val="24"/>
              </w:rPr>
            </w:pPr>
            <w:r w:rsidRPr="000B0864">
              <w:rPr>
                <w:sz w:val="24"/>
                <w:szCs w:val="24"/>
              </w:rPr>
              <w:t>91-93</w:t>
            </w:r>
          </w:p>
        </w:tc>
        <w:tc>
          <w:tcPr>
            <w:tcW w:w="1800" w:type="dxa"/>
          </w:tcPr>
          <w:p w:rsidR="00831131" w:rsidRPr="000B0864" w:rsidRDefault="00831131" w:rsidP="00831131">
            <w:pPr>
              <w:jc w:val="both"/>
              <w:rPr>
                <w:sz w:val="24"/>
                <w:szCs w:val="24"/>
              </w:rPr>
            </w:pPr>
            <w:r w:rsidRPr="000B0864">
              <w:rPr>
                <w:sz w:val="24"/>
                <w:szCs w:val="24"/>
              </w:rPr>
              <w:t>99-102</w:t>
            </w:r>
          </w:p>
        </w:tc>
      </w:tr>
      <w:tr w:rsidR="00831131" w:rsidRPr="000B0864" w:rsidTr="0092723B">
        <w:tc>
          <w:tcPr>
            <w:tcW w:w="2834" w:type="dxa"/>
          </w:tcPr>
          <w:p w:rsidR="00831131" w:rsidRPr="000B0864" w:rsidRDefault="00831131" w:rsidP="00831131">
            <w:pPr>
              <w:jc w:val="both"/>
              <w:rPr>
                <w:sz w:val="24"/>
                <w:szCs w:val="24"/>
              </w:rPr>
            </w:pPr>
            <w:r w:rsidRPr="000B0864">
              <w:rPr>
                <w:sz w:val="24"/>
                <w:szCs w:val="24"/>
              </w:rPr>
              <w:t xml:space="preserve">Изопентан </w:t>
            </w:r>
          </w:p>
        </w:tc>
        <w:tc>
          <w:tcPr>
            <w:tcW w:w="1260" w:type="dxa"/>
          </w:tcPr>
          <w:p w:rsidR="00831131" w:rsidRPr="000B0864" w:rsidRDefault="00831131" w:rsidP="00831131">
            <w:pPr>
              <w:jc w:val="both"/>
              <w:rPr>
                <w:sz w:val="24"/>
                <w:szCs w:val="24"/>
              </w:rPr>
            </w:pPr>
            <w:r w:rsidRPr="000B0864">
              <w:rPr>
                <w:sz w:val="24"/>
                <w:szCs w:val="24"/>
              </w:rPr>
              <w:t>87,6</w:t>
            </w:r>
          </w:p>
        </w:tc>
        <w:tc>
          <w:tcPr>
            <w:tcW w:w="1846" w:type="dxa"/>
          </w:tcPr>
          <w:p w:rsidR="00831131" w:rsidRPr="000B0864" w:rsidRDefault="00831131" w:rsidP="00831131">
            <w:pPr>
              <w:jc w:val="both"/>
              <w:rPr>
                <w:sz w:val="24"/>
                <w:szCs w:val="24"/>
              </w:rPr>
            </w:pPr>
            <w:r w:rsidRPr="000B0864">
              <w:rPr>
                <w:sz w:val="24"/>
                <w:szCs w:val="24"/>
              </w:rPr>
              <w:t>97</w:t>
            </w:r>
          </w:p>
        </w:tc>
        <w:tc>
          <w:tcPr>
            <w:tcW w:w="1620" w:type="dxa"/>
          </w:tcPr>
          <w:p w:rsidR="00831131" w:rsidRPr="000B0864" w:rsidRDefault="00831131" w:rsidP="00831131">
            <w:pPr>
              <w:jc w:val="both"/>
              <w:rPr>
                <w:sz w:val="24"/>
                <w:szCs w:val="24"/>
              </w:rPr>
            </w:pPr>
            <w:r w:rsidRPr="000B0864">
              <w:rPr>
                <w:sz w:val="24"/>
                <w:szCs w:val="24"/>
              </w:rPr>
              <w:t>91,7</w:t>
            </w:r>
          </w:p>
        </w:tc>
        <w:tc>
          <w:tcPr>
            <w:tcW w:w="1800" w:type="dxa"/>
          </w:tcPr>
          <w:p w:rsidR="00831131" w:rsidRPr="000B0864" w:rsidRDefault="00831131" w:rsidP="00831131">
            <w:pPr>
              <w:jc w:val="both"/>
              <w:rPr>
                <w:sz w:val="24"/>
                <w:szCs w:val="24"/>
              </w:rPr>
            </w:pPr>
            <w:r w:rsidRPr="000B0864">
              <w:rPr>
                <w:sz w:val="24"/>
                <w:szCs w:val="24"/>
              </w:rPr>
              <w:t>100</w:t>
            </w:r>
          </w:p>
        </w:tc>
      </w:tr>
    </w:tbl>
    <w:p w:rsidR="00831131" w:rsidRPr="00831131" w:rsidRDefault="00831131" w:rsidP="00831131">
      <w:pPr>
        <w:jc w:val="both"/>
        <w:rPr>
          <w:rFonts w:ascii="Times New Roman" w:hAnsi="Times New Roman" w:cs="Times New Roman"/>
          <w:sz w:val="28"/>
          <w:szCs w:val="28"/>
          <w:lang w:val="kk-KZ"/>
        </w:rPr>
      </w:pPr>
    </w:p>
    <w:p w:rsidR="00831131" w:rsidRPr="00831131" w:rsidRDefault="000B0864" w:rsidP="00831131">
      <w:pPr>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Кесте 16</w:t>
      </w:r>
      <w:r w:rsidR="002F2E9A">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00831131" w:rsidRPr="00831131">
        <w:rPr>
          <w:rFonts w:ascii="Times New Roman" w:hAnsi="Times New Roman" w:cs="Times New Roman"/>
          <w:sz w:val="28"/>
          <w:szCs w:val="28"/>
          <w:lang w:val="kk-KZ"/>
        </w:rPr>
        <w:t>Бензиндер құрамы мен сипаты</w:t>
      </w:r>
    </w:p>
    <w:tbl>
      <w:tblPr>
        <w:tblStyle w:val="a7"/>
        <w:tblW w:w="9462" w:type="dxa"/>
        <w:tblInd w:w="108" w:type="dxa"/>
        <w:tblLook w:val="01E0" w:firstRow="1" w:lastRow="1" w:firstColumn="1" w:lastColumn="1" w:noHBand="0" w:noVBand="0"/>
      </w:tblPr>
      <w:tblGrid>
        <w:gridCol w:w="2886"/>
        <w:gridCol w:w="1010"/>
        <w:gridCol w:w="1164"/>
        <w:gridCol w:w="1130"/>
        <w:gridCol w:w="1206"/>
        <w:gridCol w:w="1018"/>
        <w:gridCol w:w="1048"/>
      </w:tblGrid>
      <w:tr w:rsidR="00831131" w:rsidRPr="000B0864" w:rsidTr="00831131">
        <w:tc>
          <w:tcPr>
            <w:tcW w:w="2886" w:type="dxa"/>
          </w:tcPr>
          <w:p w:rsidR="00831131" w:rsidRPr="000B0864" w:rsidRDefault="00831131" w:rsidP="00831131">
            <w:pPr>
              <w:jc w:val="both"/>
              <w:rPr>
                <w:sz w:val="24"/>
                <w:szCs w:val="24"/>
              </w:rPr>
            </w:pPr>
            <w:r w:rsidRPr="000B0864">
              <w:rPr>
                <w:sz w:val="24"/>
                <w:szCs w:val="24"/>
                <w:lang w:val="kk-KZ"/>
              </w:rPr>
              <w:t>Көрсеткіштер</w:t>
            </w:r>
          </w:p>
        </w:tc>
        <w:tc>
          <w:tcPr>
            <w:tcW w:w="1010" w:type="dxa"/>
          </w:tcPr>
          <w:p w:rsidR="00831131" w:rsidRPr="000B0864" w:rsidRDefault="00831131" w:rsidP="00831131">
            <w:pPr>
              <w:jc w:val="both"/>
              <w:rPr>
                <w:sz w:val="24"/>
                <w:szCs w:val="24"/>
              </w:rPr>
            </w:pPr>
            <w:r w:rsidRPr="000B0864">
              <w:rPr>
                <w:sz w:val="24"/>
                <w:szCs w:val="24"/>
              </w:rPr>
              <w:t>А-66</w:t>
            </w:r>
          </w:p>
        </w:tc>
        <w:tc>
          <w:tcPr>
            <w:tcW w:w="1164" w:type="dxa"/>
          </w:tcPr>
          <w:p w:rsidR="00831131" w:rsidRPr="000B0864" w:rsidRDefault="00831131" w:rsidP="00831131">
            <w:pPr>
              <w:jc w:val="both"/>
              <w:rPr>
                <w:sz w:val="24"/>
                <w:szCs w:val="24"/>
              </w:rPr>
            </w:pPr>
            <w:r w:rsidRPr="000B0864">
              <w:rPr>
                <w:sz w:val="24"/>
                <w:szCs w:val="24"/>
              </w:rPr>
              <w:t>А-72</w:t>
            </w:r>
          </w:p>
        </w:tc>
        <w:tc>
          <w:tcPr>
            <w:tcW w:w="1130" w:type="dxa"/>
          </w:tcPr>
          <w:p w:rsidR="00831131" w:rsidRPr="000B0864" w:rsidRDefault="00831131" w:rsidP="00831131">
            <w:pPr>
              <w:jc w:val="both"/>
              <w:rPr>
                <w:sz w:val="24"/>
                <w:szCs w:val="24"/>
              </w:rPr>
            </w:pPr>
            <w:r w:rsidRPr="000B0864">
              <w:rPr>
                <w:sz w:val="24"/>
                <w:szCs w:val="24"/>
              </w:rPr>
              <w:t>А-76</w:t>
            </w:r>
          </w:p>
        </w:tc>
        <w:tc>
          <w:tcPr>
            <w:tcW w:w="1206" w:type="dxa"/>
          </w:tcPr>
          <w:p w:rsidR="00831131" w:rsidRPr="000B0864" w:rsidRDefault="00831131" w:rsidP="00831131">
            <w:pPr>
              <w:jc w:val="both"/>
              <w:rPr>
                <w:sz w:val="24"/>
                <w:szCs w:val="24"/>
              </w:rPr>
            </w:pPr>
            <w:r w:rsidRPr="000B0864">
              <w:rPr>
                <w:sz w:val="24"/>
                <w:szCs w:val="24"/>
              </w:rPr>
              <w:t xml:space="preserve">АИ-93 </w:t>
            </w:r>
          </w:p>
        </w:tc>
        <w:tc>
          <w:tcPr>
            <w:tcW w:w="1018" w:type="dxa"/>
          </w:tcPr>
          <w:p w:rsidR="00831131" w:rsidRPr="000B0864" w:rsidRDefault="00831131" w:rsidP="00831131">
            <w:pPr>
              <w:jc w:val="both"/>
              <w:rPr>
                <w:sz w:val="24"/>
                <w:szCs w:val="24"/>
              </w:rPr>
            </w:pPr>
            <w:r w:rsidRPr="000B0864">
              <w:rPr>
                <w:sz w:val="24"/>
                <w:szCs w:val="24"/>
              </w:rPr>
              <w:t>АИ-98</w:t>
            </w:r>
          </w:p>
        </w:tc>
        <w:tc>
          <w:tcPr>
            <w:tcW w:w="1048" w:type="dxa"/>
          </w:tcPr>
          <w:p w:rsidR="00831131" w:rsidRPr="000B0864" w:rsidRDefault="00831131" w:rsidP="00831131">
            <w:pPr>
              <w:jc w:val="both"/>
              <w:rPr>
                <w:sz w:val="24"/>
                <w:szCs w:val="24"/>
                <w:lang w:val="kk-KZ"/>
              </w:rPr>
            </w:pPr>
            <w:r w:rsidRPr="000B0864">
              <w:rPr>
                <w:sz w:val="24"/>
                <w:szCs w:val="24"/>
                <w:lang w:val="kk-KZ"/>
              </w:rPr>
              <w:t>Экстра</w:t>
            </w:r>
          </w:p>
        </w:tc>
      </w:tr>
      <w:tr w:rsidR="00831131" w:rsidRPr="000B0864" w:rsidTr="00831131">
        <w:tc>
          <w:tcPr>
            <w:tcW w:w="2886" w:type="dxa"/>
          </w:tcPr>
          <w:p w:rsidR="00831131" w:rsidRPr="000B0864" w:rsidRDefault="00831131" w:rsidP="00831131">
            <w:pPr>
              <w:jc w:val="both"/>
              <w:rPr>
                <w:sz w:val="24"/>
                <w:szCs w:val="24"/>
              </w:rPr>
            </w:pPr>
            <w:r w:rsidRPr="000B0864">
              <w:rPr>
                <w:sz w:val="24"/>
                <w:szCs w:val="24"/>
                <w:lang w:val="kk-KZ"/>
              </w:rPr>
              <w:t>Октанды саны</w:t>
            </w:r>
          </w:p>
        </w:tc>
        <w:tc>
          <w:tcPr>
            <w:tcW w:w="1010" w:type="dxa"/>
          </w:tcPr>
          <w:p w:rsidR="00831131" w:rsidRPr="000B0864" w:rsidRDefault="00831131" w:rsidP="00831131">
            <w:pPr>
              <w:jc w:val="both"/>
              <w:rPr>
                <w:sz w:val="24"/>
                <w:szCs w:val="24"/>
              </w:rPr>
            </w:pPr>
            <w:r w:rsidRPr="000B0864">
              <w:rPr>
                <w:sz w:val="24"/>
                <w:szCs w:val="24"/>
              </w:rPr>
              <w:t>66</w:t>
            </w:r>
          </w:p>
        </w:tc>
        <w:tc>
          <w:tcPr>
            <w:tcW w:w="1164" w:type="dxa"/>
          </w:tcPr>
          <w:p w:rsidR="00831131" w:rsidRPr="000B0864" w:rsidRDefault="00831131" w:rsidP="00831131">
            <w:pPr>
              <w:jc w:val="both"/>
              <w:rPr>
                <w:sz w:val="24"/>
                <w:szCs w:val="24"/>
              </w:rPr>
            </w:pPr>
            <w:r w:rsidRPr="000B0864">
              <w:rPr>
                <w:sz w:val="24"/>
                <w:szCs w:val="24"/>
              </w:rPr>
              <w:t>72</w:t>
            </w:r>
          </w:p>
        </w:tc>
        <w:tc>
          <w:tcPr>
            <w:tcW w:w="1130" w:type="dxa"/>
          </w:tcPr>
          <w:p w:rsidR="00831131" w:rsidRPr="000B0864" w:rsidRDefault="00831131" w:rsidP="00831131">
            <w:pPr>
              <w:jc w:val="both"/>
              <w:rPr>
                <w:sz w:val="24"/>
                <w:szCs w:val="24"/>
              </w:rPr>
            </w:pPr>
            <w:r w:rsidRPr="000B0864">
              <w:rPr>
                <w:sz w:val="24"/>
                <w:szCs w:val="24"/>
              </w:rPr>
              <w:t>76</w:t>
            </w:r>
          </w:p>
        </w:tc>
        <w:tc>
          <w:tcPr>
            <w:tcW w:w="1206" w:type="dxa"/>
          </w:tcPr>
          <w:p w:rsidR="00831131" w:rsidRPr="000B0864" w:rsidRDefault="00831131" w:rsidP="00831131">
            <w:pPr>
              <w:jc w:val="both"/>
              <w:rPr>
                <w:sz w:val="24"/>
                <w:szCs w:val="24"/>
              </w:rPr>
            </w:pPr>
            <w:r w:rsidRPr="000B0864">
              <w:rPr>
                <w:sz w:val="24"/>
                <w:szCs w:val="24"/>
              </w:rPr>
              <w:t>93</w:t>
            </w:r>
          </w:p>
        </w:tc>
        <w:tc>
          <w:tcPr>
            <w:tcW w:w="1018" w:type="dxa"/>
          </w:tcPr>
          <w:p w:rsidR="00831131" w:rsidRPr="000B0864" w:rsidRDefault="00831131" w:rsidP="00831131">
            <w:pPr>
              <w:jc w:val="both"/>
              <w:rPr>
                <w:sz w:val="24"/>
                <w:szCs w:val="24"/>
              </w:rPr>
            </w:pPr>
            <w:r w:rsidRPr="000B0864">
              <w:rPr>
                <w:sz w:val="24"/>
                <w:szCs w:val="24"/>
              </w:rPr>
              <w:t>98</w:t>
            </w:r>
          </w:p>
        </w:tc>
        <w:tc>
          <w:tcPr>
            <w:tcW w:w="1048" w:type="dxa"/>
          </w:tcPr>
          <w:p w:rsidR="00831131" w:rsidRPr="000B0864" w:rsidRDefault="00831131" w:rsidP="00831131">
            <w:pPr>
              <w:jc w:val="both"/>
              <w:rPr>
                <w:sz w:val="24"/>
                <w:szCs w:val="24"/>
                <w:lang w:val="kk-KZ"/>
              </w:rPr>
            </w:pPr>
            <w:r w:rsidRPr="000B0864">
              <w:rPr>
                <w:sz w:val="24"/>
                <w:szCs w:val="24"/>
                <w:lang w:val="kk-KZ"/>
              </w:rPr>
              <w:t>95</w:t>
            </w:r>
          </w:p>
        </w:tc>
      </w:tr>
      <w:tr w:rsidR="00831131" w:rsidRPr="000B0864" w:rsidTr="00831131">
        <w:trPr>
          <w:trHeight w:val="146"/>
        </w:trPr>
        <w:tc>
          <w:tcPr>
            <w:tcW w:w="2886" w:type="dxa"/>
          </w:tcPr>
          <w:p w:rsidR="00831131" w:rsidRPr="000B0864" w:rsidRDefault="00831131" w:rsidP="00831131">
            <w:pPr>
              <w:jc w:val="both"/>
              <w:rPr>
                <w:sz w:val="24"/>
                <w:szCs w:val="24"/>
              </w:rPr>
            </w:pPr>
            <w:r w:rsidRPr="000B0864">
              <w:rPr>
                <w:sz w:val="24"/>
                <w:szCs w:val="24"/>
                <w:lang w:val="kk-KZ"/>
              </w:rPr>
              <w:t>Фракциялық құрамы</w:t>
            </w:r>
          </w:p>
        </w:tc>
        <w:tc>
          <w:tcPr>
            <w:tcW w:w="1010" w:type="dxa"/>
          </w:tcPr>
          <w:p w:rsidR="00831131" w:rsidRPr="000B0864" w:rsidRDefault="00831131" w:rsidP="00831131">
            <w:pPr>
              <w:jc w:val="both"/>
              <w:rPr>
                <w:sz w:val="24"/>
                <w:szCs w:val="24"/>
              </w:rPr>
            </w:pPr>
          </w:p>
        </w:tc>
        <w:tc>
          <w:tcPr>
            <w:tcW w:w="1164" w:type="dxa"/>
          </w:tcPr>
          <w:p w:rsidR="00831131" w:rsidRPr="000B0864" w:rsidRDefault="00831131" w:rsidP="00831131">
            <w:pPr>
              <w:jc w:val="both"/>
              <w:rPr>
                <w:sz w:val="24"/>
                <w:szCs w:val="24"/>
              </w:rPr>
            </w:pPr>
          </w:p>
        </w:tc>
        <w:tc>
          <w:tcPr>
            <w:tcW w:w="1130" w:type="dxa"/>
          </w:tcPr>
          <w:p w:rsidR="00831131" w:rsidRPr="000B0864" w:rsidRDefault="00831131" w:rsidP="00831131">
            <w:pPr>
              <w:jc w:val="both"/>
              <w:rPr>
                <w:sz w:val="24"/>
                <w:szCs w:val="24"/>
              </w:rPr>
            </w:pPr>
          </w:p>
        </w:tc>
        <w:tc>
          <w:tcPr>
            <w:tcW w:w="1206" w:type="dxa"/>
          </w:tcPr>
          <w:p w:rsidR="00831131" w:rsidRPr="000B0864" w:rsidRDefault="00831131" w:rsidP="00831131">
            <w:pPr>
              <w:jc w:val="both"/>
              <w:rPr>
                <w:sz w:val="24"/>
                <w:szCs w:val="24"/>
              </w:rPr>
            </w:pPr>
          </w:p>
        </w:tc>
        <w:tc>
          <w:tcPr>
            <w:tcW w:w="1018" w:type="dxa"/>
          </w:tcPr>
          <w:p w:rsidR="00831131" w:rsidRPr="000B0864" w:rsidRDefault="00831131" w:rsidP="00831131">
            <w:pPr>
              <w:jc w:val="both"/>
              <w:rPr>
                <w:sz w:val="24"/>
                <w:szCs w:val="24"/>
              </w:rPr>
            </w:pPr>
          </w:p>
        </w:tc>
        <w:tc>
          <w:tcPr>
            <w:tcW w:w="1048" w:type="dxa"/>
          </w:tcPr>
          <w:p w:rsidR="00831131" w:rsidRPr="000B0864" w:rsidRDefault="00831131" w:rsidP="00831131">
            <w:pPr>
              <w:jc w:val="both"/>
              <w:rPr>
                <w:sz w:val="24"/>
                <w:szCs w:val="24"/>
              </w:rPr>
            </w:pPr>
          </w:p>
        </w:tc>
      </w:tr>
      <w:tr w:rsidR="00831131" w:rsidRPr="000B0864" w:rsidTr="00831131">
        <w:tc>
          <w:tcPr>
            <w:tcW w:w="2886" w:type="dxa"/>
          </w:tcPr>
          <w:p w:rsidR="00831131" w:rsidRPr="000B0864" w:rsidRDefault="00831131" w:rsidP="00831131">
            <w:pPr>
              <w:jc w:val="both"/>
              <w:rPr>
                <w:sz w:val="24"/>
                <w:szCs w:val="24"/>
              </w:rPr>
            </w:pPr>
            <w:r w:rsidRPr="000B0864">
              <w:rPr>
                <w:sz w:val="24"/>
                <w:szCs w:val="24"/>
                <w:lang w:val="kk-KZ"/>
              </w:rPr>
              <w:t xml:space="preserve">т.қ. </w:t>
            </w:r>
            <w:r w:rsidRPr="000B0864">
              <w:rPr>
                <w:sz w:val="24"/>
                <w:szCs w:val="24"/>
                <w:vertAlign w:val="superscript"/>
                <w:lang w:val="kk-KZ"/>
              </w:rPr>
              <w:t>0</w:t>
            </w:r>
            <w:r w:rsidRPr="000B0864">
              <w:rPr>
                <w:sz w:val="24"/>
                <w:szCs w:val="24"/>
                <w:lang w:val="kk-KZ"/>
              </w:rPr>
              <w:t>С төмен емес</w:t>
            </w:r>
          </w:p>
        </w:tc>
        <w:tc>
          <w:tcPr>
            <w:tcW w:w="1010" w:type="dxa"/>
          </w:tcPr>
          <w:p w:rsidR="00831131" w:rsidRPr="000B0864" w:rsidRDefault="00831131" w:rsidP="00831131">
            <w:pPr>
              <w:jc w:val="both"/>
              <w:rPr>
                <w:sz w:val="24"/>
                <w:szCs w:val="24"/>
              </w:rPr>
            </w:pPr>
            <w:r w:rsidRPr="000B0864">
              <w:rPr>
                <w:sz w:val="24"/>
                <w:szCs w:val="24"/>
              </w:rPr>
              <w:t>35</w:t>
            </w:r>
          </w:p>
        </w:tc>
        <w:tc>
          <w:tcPr>
            <w:tcW w:w="1164" w:type="dxa"/>
          </w:tcPr>
          <w:p w:rsidR="00831131" w:rsidRPr="000B0864" w:rsidRDefault="00831131" w:rsidP="00831131">
            <w:pPr>
              <w:jc w:val="both"/>
              <w:rPr>
                <w:sz w:val="24"/>
                <w:szCs w:val="24"/>
              </w:rPr>
            </w:pPr>
            <w:r w:rsidRPr="000B0864">
              <w:rPr>
                <w:sz w:val="24"/>
                <w:szCs w:val="24"/>
              </w:rPr>
              <w:t>35</w:t>
            </w:r>
          </w:p>
        </w:tc>
        <w:tc>
          <w:tcPr>
            <w:tcW w:w="1130" w:type="dxa"/>
          </w:tcPr>
          <w:p w:rsidR="00831131" w:rsidRPr="000B0864" w:rsidRDefault="00831131" w:rsidP="00831131">
            <w:pPr>
              <w:jc w:val="both"/>
              <w:rPr>
                <w:sz w:val="24"/>
                <w:szCs w:val="24"/>
              </w:rPr>
            </w:pPr>
            <w:r w:rsidRPr="000B0864">
              <w:rPr>
                <w:sz w:val="24"/>
                <w:szCs w:val="24"/>
              </w:rPr>
              <w:t>35</w:t>
            </w:r>
          </w:p>
        </w:tc>
        <w:tc>
          <w:tcPr>
            <w:tcW w:w="1206" w:type="dxa"/>
          </w:tcPr>
          <w:p w:rsidR="00831131" w:rsidRPr="000B0864" w:rsidRDefault="00831131" w:rsidP="00831131">
            <w:pPr>
              <w:jc w:val="both"/>
              <w:rPr>
                <w:sz w:val="24"/>
                <w:szCs w:val="24"/>
              </w:rPr>
            </w:pPr>
            <w:r w:rsidRPr="000B0864">
              <w:rPr>
                <w:sz w:val="24"/>
                <w:szCs w:val="24"/>
              </w:rPr>
              <w:t>35</w:t>
            </w:r>
          </w:p>
        </w:tc>
        <w:tc>
          <w:tcPr>
            <w:tcW w:w="1018" w:type="dxa"/>
          </w:tcPr>
          <w:p w:rsidR="00831131" w:rsidRPr="000B0864" w:rsidRDefault="00831131" w:rsidP="00831131">
            <w:pPr>
              <w:jc w:val="both"/>
              <w:rPr>
                <w:sz w:val="24"/>
                <w:szCs w:val="24"/>
              </w:rPr>
            </w:pPr>
            <w:r w:rsidRPr="000B0864">
              <w:rPr>
                <w:sz w:val="24"/>
                <w:szCs w:val="24"/>
              </w:rPr>
              <w:t>35</w:t>
            </w:r>
          </w:p>
        </w:tc>
        <w:tc>
          <w:tcPr>
            <w:tcW w:w="1048" w:type="dxa"/>
          </w:tcPr>
          <w:p w:rsidR="00831131" w:rsidRPr="000B0864" w:rsidRDefault="00831131" w:rsidP="00831131">
            <w:pPr>
              <w:jc w:val="both"/>
              <w:rPr>
                <w:sz w:val="24"/>
                <w:szCs w:val="24"/>
                <w:lang w:val="kk-KZ"/>
              </w:rPr>
            </w:pPr>
            <w:r w:rsidRPr="000B0864">
              <w:rPr>
                <w:sz w:val="24"/>
                <w:szCs w:val="24"/>
                <w:lang w:val="kk-KZ"/>
              </w:rPr>
              <w:t>30</w:t>
            </w:r>
          </w:p>
        </w:tc>
      </w:tr>
      <w:tr w:rsidR="00831131" w:rsidRPr="000B0864" w:rsidTr="00831131">
        <w:tc>
          <w:tcPr>
            <w:tcW w:w="2886" w:type="dxa"/>
          </w:tcPr>
          <w:p w:rsidR="00831131" w:rsidRPr="000B0864" w:rsidRDefault="00831131" w:rsidP="00831131">
            <w:pPr>
              <w:jc w:val="both"/>
              <w:rPr>
                <w:sz w:val="24"/>
                <w:szCs w:val="24"/>
                <w:lang w:val="kk-KZ"/>
              </w:rPr>
            </w:pPr>
            <w:r w:rsidRPr="000B0864">
              <w:rPr>
                <w:sz w:val="24"/>
                <w:szCs w:val="24"/>
                <w:lang w:val="kk-KZ"/>
              </w:rPr>
              <w:t xml:space="preserve">Айдалу температурасы, </w:t>
            </w:r>
            <w:r w:rsidRPr="000B0864">
              <w:rPr>
                <w:sz w:val="24"/>
                <w:szCs w:val="24"/>
                <w:vertAlign w:val="superscript"/>
                <w:lang w:val="kk-KZ"/>
              </w:rPr>
              <w:t>0</w:t>
            </w:r>
            <w:r w:rsidRPr="000B0864">
              <w:rPr>
                <w:sz w:val="24"/>
                <w:szCs w:val="24"/>
                <w:lang w:val="kk-KZ"/>
              </w:rPr>
              <w:t>С жоғары емес</w:t>
            </w:r>
          </w:p>
        </w:tc>
        <w:tc>
          <w:tcPr>
            <w:tcW w:w="1010" w:type="dxa"/>
          </w:tcPr>
          <w:p w:rsidR="00831131" w:rsidRPr="000B0864" w:rsidRDefault="00831131" w:rsidP="00831131">
            <w:pPr>
              <w:jc w:val="both"/>
              <w:rPr>
                <w:sz w:val="24"/>
                <w:szCs w:val="24"/>
              </w:rPr>
            </w:pPr>
          </w:p>
        </w:tc>
        <w:tc>
          <w:tcPr>
            <w:tcW w:w="1164" w:type="dxa"/>
          </w:tcPr>
          <w:p w:rsidR="00831131" w:rsidRPr="000B0864" w:rsidRDefault="00831131" w:rsidP="00831131">
            <w:pPr>
              <w:jc w:val="both"/>
              <w:rPr>
                <w:sz w:val="24"/>
                <w:szCs w:val="24"/>
              </w:rPr>
            </w:pPr>
          </w:p>
        </w:tc>
        <w:tc>
          <w:tcPr>
            <w:tcW w:w="1130" w:type="dxa"/>
          </w:tcPr>
          <w:p w:rsidR="00831131" w:rsidRPr="000B0864" w:rsidRDefault="00831131" w:rsidP="00831131">
            <w:pPr>
              <w:jc w:val="both"/>
              <w:rPr>
                <w:sz w:val="24"/>
                <w:szCs w:val="24"/>
              </w:rPr>
            </w:pPr>
          </w:p>
        </w:tc>
        <w:tc>
          <w:tcPr>
            <w:tcW w:w="1206" w:type="dxa"/>
          </w:tcPr>
          <w:p w:rsidR="00831131" w:rsidRPr="000B0864" w:rsidRDefault="00831131" w:rsidP="00831131">
            <w:pPr>
              <w:jc w:val="both"/>
              <w:rPr>
                <w:sz w:val="24"/>
                <w:szCs w:val="24"/>
              </w:rPr>
            </w:pPr>
          </w:p>
        </w:tc>
        <w:tc>
          <w:tcPr>
            <w:tcW w:w="1018" w:type="dxa"/>
          </w:tcPr>
          <w:p w:rsidR="00831131" w:rsidRPr="000B0864" w:rsidRDefault="00831131" w:rsidP="00831131">
            <w:pPr>
              <w:jc w:val="both"/>
              <w:rPr>
                <w:sz w:val="24"/>
                <w:szCs w:val="24"/>
              </w:rPr>
            </w:pPr>
          </w:p>
        </w:tc>
        <w:tc>
          <w:tcPr>
            <w:tcW w:w="1048" w:type="dxa"/>
          </w:tcPr>
          <w:p w:rsidR="00831131" w:rsidRPr="000B0864" w:rsidRDefault="00831131" w:rsidP="00831131">
            <w:pPr>
              <w:jc w:val="both"/>
              <w:rPr>
                <w:sz w:val="24"/>
                <w:szCs w:val="24"/>
              </w:rPr>
            </w:pPr>
          </w:p>
        </w:tc>
      </w:tr>
      <w:tr w:rsidR="00831131" w:rsidRPr="000B0864" w:rsidTr="00831131">
        <w:tc>
          <w:tcPr>
            <w:tcW w:w="2886" w:type="dxa"/>
          </w:tcPr>
          <w:p w:rsidR="00831131" w:rsidRPr="000B0864" w:rsidRDefault="00831131" w:rsidP="00831131">
            <w:pPr>
              <w:jc w:val="both"/>
              <w:rPr>
                <w:sz w:val="24"/>
                <w:szCs w:val="24"/>
                <w:lang w:val="kk-KZ"/>
              </w:rPr>
            </w:pPr>
            <w:r w:rsidRPr="000B0864">
              <w:rPr>
                <w:sz w:val="24"/>
                <w:szCs w:val="24"/>
                <w:lang w:val="kk-KZ"/>
              </w:rPr>
              <w:t>10</w:t>
            </w:r>
            <w:r w:rsidRPr="000B0864">
              <w:rPr>
                <w:sz w:val="24"/>
                <w:szCs w:val="24"/>
              </w:rPr>
              <w:t>% жа</w:t>
            </w:r>
            <w:r w:rsidRPr="000B0864">
              <w:rPr>
                <w:sz w:val="24"/>
                <w:szCs w:val="24"/>
                <w:lang w:val="kk-KZ"/>
              </w:rPr>
              <w:t xml:space="preserve">зғы бензин </w:t>
            </w:r>
          </w:p>
        </w:tc>
        <w:tc>
          <w:tcPr>
            <w:tcW w:w="1010" w:type="dxa"/>
          </w:tcPr>
          <w:p w:rsidR="00831131" w:rsidRPr="000B0864" w:rsidRDefault="00831131" w:rsidP="00831131">
            <w:pPr>
              <w:jc w:val="both"/>
              <w:rPr>
                <w:sz w:val="24"/>
                <w:szCs w:val="24"/>
              </w:rPr>
            </w:pPr>
            <w:r w:rsidRPr="000B0864">
              <w:rPr>
                <w:sz w:val="24"/>
                <w:szCs w:val="24"/>
              </w:rPr>
              <w:t>79</w:t>
            </w:r>
          </w:p>
        </w:tc>
        <w:tc>
          <w:tcPr>
            <w:tcW w:w="1164" w:type="dxa"/>
          </w:tcPr>
          <w:p w:rsidR="00831131" w:rsidRPr="000B0864" w:rsidRDefault="00831131" w:rsidP="00831131">
            <w:pPr>
              <w:jc w:val="both"/>
              <w:rPr>
                <w:sz w:val="24"/>
                <w:szCs w:val="24"/>
              </w:rPr>
            </w:pPr>
            <w:r w:rsidRPr="000B0864">
              <w:rPr>
                <w:sz w:val="24"/>
                <w:szCs w:val="24"/>
              </w:rPr>
              <w:t>70</w:t>
            </w:r>
          </w:p>
        </w:tc>
        <w:tc>
          <w:tcPr>
            <w:tcW w:w="1130" w:type="dxa"/>
          </w:tcPr>
          <w:p w:rsidR="00831131" w:rsidRPr="000B0864" w:rsidRDefault="00831131" w:rsidP="00831131">
            <w:pPr>
              <w:jc w:val="both"/>
              <w:rPr>
                <w:sz w:val="24"/>
                <w:szCs w:val="24"/>
              </w:rPr>
            </w:pPr>
            <w:r w:rsidRPr="000B0864">
              <w:rPr>
                <w:sz w:val="24"/>
                <w:szCs w:val="24"/>
              </w:rPr>
              <w:t>70</w:t>
            </w:r>
          </w:p>
        </w:tc>
        <w:tc>
          <w:tcPr>
            <w:tcW w:w="1206" w:type="dxa"/>
          </w:tcPr>
          <w:p w:rsidR="00831131" w:rsidRPr="000B0864" w:rsidRDefault="00831131" w:rsidP="00831131">
            <w:pPr>
              <w:jc w:val="both"/>
              <w:rPr>
                <w:sz w:val="24"/>
                <w:szCs w:val="24"/>
              </w:rPr>
            </w:pPr>
            <w:r w:rsidRPr="000B0864">
              <w:rPr>
                <w:sz w:val="24"/>
                <w:szCs w:val="24"/>
              </w:rPr>
              <w:t>70</w:t>
            </w:r>
          </w:p>
        </w:tc>
        <w:tc>
          <w:tcPr>
            <w:tcW w:w="1018" w:type="dxa"/>
          </w:tcPr>
          <w:p w:rsidR="00831131" w:rsidRPr="000B0864" w:rsidRDefault="00831131" w:rsidP="00831131">
            <w:pPr>
              <w:jc w:val="both"/>
              <w:rPr>
                <w:sz w:val="24"/>
                <w:szCs w:val="24"/>
              </w:rPr>
            </w:pPr>
            <w:r w:rsidRPr="000B0864">
              <w:rPr>
                <w:sz w:val="24"/>
                <w:szCs w:val="24"/>
              </w:rPr>
              <w:t>70</w:t>
            </w:r>
          </w:p>
        </w:tc>
        <w:tc>
          <w:tcPr>
            <w:tcW w:w="1048" w:type="dxa"/>
          </w:tcPr>
          <w:p w:rsidR="00831131" w:rsidRPr="000B0864" w:rsidRDefault="00831131" w:rsidP="00831131">
            <w:pPr>
              <w:jc w:val="both"/>
              <w:rPr>
                <w:sz w:val="24"/>
                <w:szCs w:val="24"/>
                <w:lang w:val="kk-KZ"/>
              </w:rPr>
            </w:pPr>
            <w:r w:rsidRPr="000B0864">
              <w:rPr>
                <w:sz w:val="24"/>
                <w:szCs w:val="24"/>
                <w:lang w:val="kk-KZ"/>
              </w:rPr>
              <w:t>68</w:t>
            </w:r>
          </w:p>
        </w:tc>
      </w:tr>
      <w:tr w:rsidR="00831131" w:rsidRPr="000B0864" w:rsidTr="00831131">
        <w:tc>
          <w:tcPr>
            <w:tcW w:w="2886" w:type="dxa"/>
          </w:tcPr>
          <w:p w:rsidR="00831131" w:rsidRPr="000B0864" w:rsidRDefault="00831131" w:rsidP="00831131">
            <w:pPr>
              <w:jc w:val="both"/>
              <w:rPr>
                <w:sz w:val="24"/>
                <w:szCs w:val="24"/>
                <w:lang w:val="kk-KZ"/>
              </w:rPr>
            </w:pPr>
            <w:r w:rsidRPr="000B0864">
              <w:rPr>
                <w:sz w:val="24"/>
                <w:szCs w:val="24"/>
                <w:lang w:val="kk-KZ"/>
              </w:rPr>
              <w:t>10</w:t>
            </w:r>
            <w:r w:rsidRPr="000B0864">
              <w:rPr>
                <w:sz w:val="24"/>
                <w:szCs w:val="24"/>
              </w:rPr>
              <w:t>%</w:t>
            </w:r>
            <w:r w:rsidRPr="000B0864">
              <w:rPr>
                <w:sz w:val="24"/>
                <w:szCs w:val="24"/>
                <w:lang w:val="kk-KZ"/>
              </w:rPr>
              <w:t xml:space="preserve"> қысқы бензин </w:t>
            </w:r>
          </w:p>
        </w:tc>
        <w:tc>
          <w:tcPr>
            <w:tcW w:w="1010" w:type="dxa"/>
          </w:tcPr>
          <w:p w:rsidR="00831131" w:rsidRPr="000B0864" w:rsidRDefault="00831131" w:rsidP="00831131">
            <w:pPr>
              <w:jc w:val="both"/>
              <w:rPr>
                <w:sz w:val="24"/>
                <w:szCs w:val="24"/>
              </w:rPr>
            </w:pPr>
            <w:r w:rsidRPr="000B0864">
              <w:rPr>
                <w:sz w:val="24"/>
                <w:szCs w:val="24"/>
              </w:rPr>
              <w:t>65</w:t>
            </w:r>
          </w:p>
        </w:tc>
        <w:tc>
          <w:tcPr>
            <w:tcW w:w="1164" w:type="dxa"/>
          </w:tcPr>
          <w:p w:rsidR="00831131" w:rsidRPr="000B0864" w:rsidRDefault="00831131" w:rsidP="00831131">
            <w:pPr>
              <w:jc w:val="both"/>
              <w:rPr>
                <w:sz w:val="24"/>
                <w:szCs w:val="24"/>
              </w:rPr>
            </w:pPr>
            <w:r w:rsidRPr="000B0864">
              <w:rPr>
                <w:sz w:val="24"/>
                <w:szCs w:val="24"/>
              </w:rPr>
              <w:t>55</w:t>
            </w:r>
          </w:p>
        </w:tc>
        <w:tc>
          <w:tcPr>
            <w:tcW w:w="1130" w:type="dxa"/>
          </w:tcPr>
          <w:p w:rsidR="00831131" w:rsidRPr="000B0864" w:rsidRDefault="00831131" w:rsidP="00831131">
            <w:pPr>
              <w:jc w:val="both"/>
              <w:rPr>
                <w:sz w:val="24"/>
                <w:szCs w:val="24"/>
              </w:rPr>
            </w:pPr>
            <w:r w:rsidRPr="000B0864">
              <w:rPr>
                <w:sz w:val="24"/>
                <w:szCs w:val="24"/>
              </w:rPr>
              <w:t>55</w:t>
            </w:r>
          </w:p>
        </w:tc>
        <w:tc>
          <w:tcPr>
            <w:tcW w:w="1206" w:type="dxa"/>
          </w:tcPr>
          <w:p w:rsidR="00831131" w:rsidRPr="000B0864" w:rsidRDefault="00831131" w:rsidP="00831131">
            <w:pPr>
              <w:jc w:val="both"/>
              <w:rPr>
                <w:sz w:val="24"/>
                <w:szCs w:val="24"/>
              </w:rPr>
            </w:pPr>
            <w:r w:rsidRPr="000B0864">
              <w:rPr>
                <w:sz w:val="24"/>
                <w:szCs w:val="24"/>
              </w:rPr>
              <w:t>55</w:t>
            </w:r>
          </w:p>
        </w:tc>
        <w:tc>
          <w:tcPr>
            <w:tcW w:w="1018" w:type="dxa"/>
          </w:tcPr>
          <w:p w:rsidR="00831131" w:rsidRPr="000B0864" w:rsidRDefault="00831131" w:rsidP="00831131">
            <w:pPr>
              <w:jc w:val="both"/>
              <w:rPr>
                <w:sz w:val="24"/>
                <w:szCs w:val="24"/>
              </w:rPr>
            </w:pPr>
            <w:r w:rsidRPr="000B0864">
              <w:rPr>
                <w:sz w:val="24"/>
                <w:szCs w:val="24"/>
              </w:rPr>
              <w:t>-</w:t>
            </w:r>
          </w:p>
        </w:tc>
        <w:tc>
          <w:tcPr>
            <w:tcW w:w="1048" w:type="dxa"/>
          </w:tcPr>
          <w:p w:rsidR="00831131" w:rsidRPr="000B0864" w:rsidRDefault="00831131" w:rsidP="00831131">
            <w:pPr>
              <w:jc w:val="both"/>
              <w:rPr>
                <w:sz w:val="24"/>
                <w:szCs w:val="24"/>
                <w:lang w:val="kk-KZ"/>
              </w:rPr>
            </w:pPr>
            <w:r w:rsidRPr="000B0864">
              <w:rPr>
                <w:sz w:val="24"/>
                <w:szCs w:val="24"/>
                <w:lang w:val="kk-KZ"/>
              </w:rPr>
              <w:t>-</w:t>
            </w:r>
          </w:p>
        </w:tc>
      </w:tr>
      <w:tr w:rsidR="00831131" w:rsidRPr="000B0864" w:rsidTr="00831131">
        <w:tc>
          <w:tcPr>
            <w:tcW w:w="2886" w:type="dxa"/>
          </w:tcPr>
          <w:p w:rsidR="00831131" w:rsidRPr="000B0864" w:rsidRDefault="00831131" w:rsidP="00831131">
            <w:pPr>
              <w:jc w:val="both"/>
              <w:rPr>
                <w:sz w:val="24"/>
                <w:szCs w:val="24"/>
                <w:lang w:val="kk-KZ"/>
              </w:rPr>
            </w:pPr>
            <w:r w:rsidRPr="000B0864">
              <w:rPr>
                <w:sz w:val="24"/>
                <w:szCs w:val="24"/>
                <w:lang w:val="kk-KZ"/>
              </w:rPr>
              <w:t>50</w:t>
            </w:r>
            <w:r w:rsidRPr="000B0864">
              <w:rPr>
                <w:sz w:val="24"/>
                <w:szCs w:val="24"/>
              </w:rPr>
              <w:t>%</w:t>
            </w:r>
            <w:r w:rsidRPr="000B0864">
              <w:rPr>
                <w:sz w:val="24"/>
                <w:szCs w:val="24"/>
                <w:lang w:val="kk-KZ"/>
              </w:rPr>
              <w:t xml:space="preserve"> жазғы бензин</w:t>
            </w:r>
          </w:p>
        </w:tc>
        <w:tc>
          <w:tcPr>
            <w:tcW w:w="1010" w:type="dxa"/>
          </w:tcPr>
          <w:p w:rsidR="00831131" w:rsidRPr="000B0864" w:rsidRDefault="00831131" w:rsidP="00831131">
            <w:pPr>
              <w:jc w:val="both"/>
              <w:rPr>
                <w:sz w:val="24"/>
                <w:szCs w:val="24"/>
              </w:rPr>
            </w:pPr>
            <w:r w:rsidRPr="000B0864">
              <w:rPr>
                <w:sz w:val="24"/>
                <w:szCs w:val="24"/>
              </w:rPr>
              <w:t>125</w:t>
            </w:r>
          </w:p>
        </w:tc>
        <w:tc>
          <w:tcPr>
            <w:tcW w:w="1164" w:type="dxa"/>
          </w:tcPr>
          <w:p w:rsidR="00831131" w:rsidRPr="000B0864" w:rsidRDefault="00831131" w:rsidP="00831131">
            <w:pPr>
              <w:jc w:val="both"/>
              <w:rPr>
                <w:sz w:val="24"/>
                <w:szCs w:val="24"/>
              </w:rPr>
            </w:pPr>
            <w:r w:rsidRPr="000B0864">
              <w:rPr>
                <w:sz w:val="24"/>
                <w:szCs w:val="24"/>
              </w:rPr>
              <w:t>115</w:t>
            </w:r>
          </w:p>
        </w:tc>
        <w:tc>
          <w:tcPr>
            <w:tcW w:w="1130" w:type="dxa"/>
          </w:tcPr>
          <w:p w:rsidR="00831131" w:rsidRPr="000B0864" w:rsidRDefault="00831131" w:rsidP="00831131">
            <w:pPr>
              <w:jc w:val="both"/>
              <w:rPr>
                <w:sz w:val="24"/>
                <w:szCs w:val="24"/>
              </w:rPr>
            </w:pPr>
            <w:r w:rsidRPr="000B0864">
              <w:rPr>
                <w:sz w:val="24"/>
                <w:szCs w:val="24"/>
              </w:rPr>
              <w:t>115</w:t>
            </w:r>
          </w:p>
        </w:tc>
        <w:tc>
          <w:tcPr>
            <w:tcW w:w="1206" w:type="dxa"/>
          </w:tcPr>
          <w:p w:rsidR="00831131" w:rsidRPr="000B0864" w:rsidRDefault="00831131" w:rsidP="00831131">
            <w:pPr>
              <w:jc w:val="both"/>
              <w:rPr>
                <w:sz w:val="24"/>
                <w:szCs w:val="24"/>
              </w:rPr>
            </w:pPr>
            <w:r w:rsidRPr="000B0864">
              <w:rPr>
                <w:sz w:val="24"/>
                <w:szCs w:val="24"/>
              </w:rPr>
              <w:t>115</w:t>
            </w:r>
          </w:p>
        </w:tc>
        <w:tc>
          <w:tcPr>
            <w:tcW w:w="1018" w:type="dxa"/>
          </w:tcPr>
          <w:p w:rsidR="00831131" w:rsidRPr="000B0864" w:rsidRDefault="00831131" w:rsidP="00831131">
            <w:pPr>
              <w:jc w:val="both"/>
              <w:rPr>
                <w:sz w:val="24"/>
                <w:szCs w:val="24"/>
              </w:rPr>
            </w:pPr>
            <w:r w:rsidRPr="000B0864">
              <w:rPr>
                <w:sz w:val="24"/>
                <w:szCs w:val="24"/>
              </w:rPr>
              <w:t>115</w:t>
            </w:r>
          </w:p>
        </w:tc>
        <w:tc>
          <w:tcPr>
            <w:tcW w:w="1048" w:type="dxa"/>
          </w:tcPr>
          <w:p w:rsidR="00831131" w:rsidRPr="000B0864" w:rsidRDefault="00831131" w:rsidP="00831131">
            <w:pPr>
              <w:jc w:val="both"/>
              <w:rPr>
                <w:sz w:val="24"/>
                <w:szCs w:val="24"/>
                <w:lang w:val="kk-KZ"/>
              </w:rPr>
            </w:pPr>
            <w:r w:rsidRPr="000B0864">
              <w:rPr>
                <w:sz w:val="24"/>
                <w:szCs w:val="24"/>
                <w:lang w:val="kk-KZ"/>
              </w:rPr>
              <w:t>115</w:t>
            </w:r>
          </w:p>
        </w:tc>
      </w:tr>
      <w:tr w:rsidR="00831131" w:rsidRPr="000B0864" w:rsidTr="00831131">
        <w:tc>
          <w:tcPr>
            <w:tcW w:w="2886" w:type="dxa"/>
          </w:tcPr>
          <w:p w:rsidR="00831131" w:rsidRPr="000B0864" w:rsidRDefault="00831131" w:rsidP="00831131">
            <w:pPr>
              <w:jc w:val="both"/>
              <w:rPr>
                <w:sz w:val="24"/>
                <w:szCs w:val="24"/>
                <w:lang w:val="kk-KZ"/>
              </w:rPr>
            </w:pPr>
            <w:r w:rsidRPr="000B0864">
              <w:rPr>
                <w:sz w:val="24"/>
                <w:szCs w:val="24"/>
                <w:lang w:val="kk-KZ"/>
              </w:rPr>
              <w:t>50</w:t>
            </w:r>
            <w:r w:rsidRPr="000B0864">
              <w:rPr>
                <w:sz w:val="24"/>
                <w:szCs w:val="24"/>
              </w:rPr>
              <w:t>%</w:t>
            </w:r>
            <w:r w:rsidRPr="000B0864">
              <w:rPr>
                <w:sz w:val="24"/>
                <w:szCs w:val="24"/>
                <w:lang w:val="kk-KZ"/>
              </w:rPr>
              <w:t xml:space="preserve"> қысқы бензин</w:t>
            </w:r>
          </w:p>
        </w:tc>
        <w:tc>
          <w:tcPr>
            <w:tcW w:w="1010" w:type="dxa"/>
          </w:tcPr>
          <w:p w:rsidR="00831131" w:rsidRPr="000B0864" w:rsidRDefault="00831131" w:rsidP="00831131">
            <w:pPr>
              <w:jc w:val="both"/>
              <w:rPr>
                <w:sz w:val="24"/>
                <w:szCs w:val="24"/>
                <w:lang w:val="kk-KZ"/>
              </w:rPr>
            </w:pPr>
            <w:r w:rsidRPr="000B0864">
              <w:rPr>
                <w:sz w:val="24"/>
                <w:szCs w:val="24"/>
                <w:lang w:val="kk-KZ"/>
              </w:rPr>
              <w:t>115</w:t>
            </w:r>
          </w:p>
        </w:tc>
        <w:tc>
          <w:tcPr>
            <w:tcW w:w="1164" w:type="dxa"/>
          </w:tcPr>
          <w:p w:rsidR="00831131" w:rsidRPr="000B0864" w:rsidRDefault="00831131" w:rsidP="00831131">
            <w:pPr>
              <w:jc w:val="both"/>
              <w:rPr>
                <w:sz w:val="24"/>
                <w:szCs w:val="24"/>
                <w:lang w:val="kk-KZ"/>
              </w:rPr>
            </w:pPr>
            <w:r w:rsidRPr="000B0864">
              <w:rPr>
                <w:sz w:val="24"/>
                <w:szCs w:val="24"/>
                <w:lang w:val="kk-KZ"/>
              </w:rPr>
              <w:t>100</w:t>
            </w:r>
          </w:p>
        </w:tc>
        <w:tc>
          <w:tcPr>
            <w:tcW w:w="1130" w:type="dxa"/>
          </w:tcPr>
          <w:p w:rsidR="00831131" w:rsidRPr="000B0864" w:rsidRDefault="00831131" w:rsidP="00831131">
            <w:pPr>
              <w:jc w:val="both"/>
              <w:rPr>
                <w:sz w:val="24"/>
                <w:szCs w:val="24"/>
                <w:lang w:val="kk-KZ"/>
              </w:rPr>
            </w:pPr>
            <w:r w:rsidRPr="000B0864">
              <w:rPr>
                <w:sz w:val="24"/>
                <w:szCs w:val="24"/>
                <w:lang w:val="kk-KZ"/>
              </w:rPr>
              <w:t>100</w:t>
            </w:r>
          </w:p>
        </w:tc>
        <w:tc>
          <w:tcPr>
            <w:tcW w:w="1206" w:type="dxa"/>
          </w:tcPr>
          <w:p w:rsidR="00831131" w:rsidRPr="000B0864" w:rsidRDefault="00831131" w:rsidP="00831131">
            <w:pPr>
              <w:jc w:val="both"/>
              <w:rPr>
                <w:sz w:val="24"/>
                <w:szCs w:val="24"/>
                <w:lang w:val="kk-KZ"/>
              </w:rPr>
            </w:pPr>
            <w:r w:rsidRPr="000B0864">
              <w:rPr>
                <w:sz w:val="24"/>
                <w:szCs w:val="24"/>
                <w:lang w:val="kk-KZ"/>
              </w:rPr>
              <w:t>100</w:t>
            </w:r>
          </w:p>
        </w:tc>
        <w:tc>
          <w:tcPr>
            <w:tcW w:w="1018" w:type="dxa"/>
          </w:tcPr>
          <w:p w:rsidR="00831131" w:rsidRPr="000B0864" w:rsidRDefault="00831131" w:rsidP="00831131">
            <w:pPr>
              <w:jc w:val="both"/>
              <w:rPr>
                <w:sz w:val="24"/>
                <w:szCs w:val="24"/>
                <w:lang w:val="kk-KZ"/>
              </w:rPr>
            </w:pPr>
            <w:r w:rsidRPr="000B0864">
              <w:rPr>
                <w:sz w:val="24"/>
                <w:szCs w:val="24"/>
                <w:lang w:val="kk-KZ"/>
              </w:rPr>
              <w:t>-</w:t>
            </w:r>
          </w:p>
        </w:tc>
        <w:tc>
          <w:tcPr>
            <w:tcW w:w="1048" w:type="dxa"/>
          </w:tcPr>
          <w:p w:rsidR="00831131" w:rsidRPr="000B0864" w:rsidRDefault="00831131" w:rsidP="00831131">
            <w:pPr>
              <w:jc w:val="both"/>
              <w:rPr>
                <w:sz w:val="24"/>
                <w:szCs w:val="24"/>
                <w:lang w:val="kk-KZ"/>
              </w:rPr>
            </w:pPr>
            <w:r w:rsidRPr="000B0864">
              <w:rPr>
                <w:sz w:val="24"/>
                <w:szCs w:val="24"/>
                <w:lang w:val="kk-KZ"/>
              </w:rPr>
              <w:t>-</w:t>
            </w:r>
          </w:p>
        </w:tc>
      </w:tr>
      <w:tr w:rsidR="00831131" w:rsidRPr="000B0864" w:rsidTr="00831131">
        <w:tc>
          <w:tcPr>
            <w:tcW w:w="2886" w:type="dxa"/>
          </w:tcPr>
          <w:p w:rsidR="00831131" w:rsidRPr="000B0864" w:rsidRDefault="00831131" w:rsidP="00831131">
            <w:pPr>
              <w:jc w:val="both"/>
              <w:rPr>
                <w:sz w:val="24"/>
                <w:szCs w:val="24"/>
                <w:lang w:val="kk-KZ"/>
              </w:rPr>
            </w:pPr>
            <w:r w:rsidRPr="000B0864">
              <w:rPr>
                <w:sz w:val="24"/>
                <w:szCs w:val="24"/>
                <w:lang w:val="kk-KZ"/>
              </w:rPr>
              <w:t>90</w:t>
            </w:r>
            <w:r w:rsidRPr="000B0864">
              <w:rPr>
                <w:sz w:val="24"/>
                <w:szCs w:val="24"/>
              </w:rPr>
              <w:t>%</w:t>
            </w:r>
            <w:r w:rsidRPr="000B0864">
              <w:rPr>
                <w:sz w:val="24"/>
                <w:szCs w:val="24"/>
                <w:lang w:val="kk-KZ"/>
              </w:rPr>
              <w:t xml:space="preserve"> жазғы бензин </w:t>
            </w:r>
          </w:p>
        </w:tc>
        <w:tc>
          <w:tcPr>
            <w:tcW w:w="1010" w:type="dxa"/>
          </w:tcPr>
          <w:p w:rsidR="00831131" w:rsidRPr="000B0864" w:rsidRDefault="00831131" w:rsidP="00831131">
            <w:pPr>
              <w:jc w:val="both"/>
              <w:rPr>
                <w:sz w:val="24"/>
                <w:szCs w:val="24"/>
              </w:rPr>
            </w:pPr>
            <w:r w:rsidRPr="000B0864">
              <w:rPr>
                <w:sz w:val="24"/>
                <w:szCs w:val="24"/>
              </w:rPr>
              <w:t>195</w:t>
            </w:r>
          </w:p>
        </w:tc>
        <w:tc>
          <w:tcPr>
            <w:tcW w:w="1164" w:type="dxa"/>
          </w:tcPr>
          <w:p w:rsidR="00831131" w:rsidRPr="000B0864" w:rsidRDefault="00831131" w:rsidP="00831131">
            <w:pPr>
              <w:jc w:val="both"/>
              <w:rPr>
                <w:sz w:val="24"/>
                <w:szCs w:val="24"/>
              </w:rPr>
            </w:pPr>
            <w:r w:rsidRPr="000B0864">
              <w:rPr>
                <w:sz w:val="24"/>
                <w:szCs w:val="24"/>
              </w:rPr>
              <w:t>180</w:t>
            </w:r>
          </w:p>
        </w:tc>
        <w:tc>
          <w:tcPr>
            <w:tcW w:w="1130" w:type="dxa"/>
          </w:tcPr>
          <w:p w:rsidR="00831131" w:rsidRPr="000B0864" w:rsidRDefault="00831131" w:rsidP="00831131">
            <w:pPr>
              <w:jc w:val="both"/>
              <w:rPr>
                <w:sz w:val="24"/>
                <w:szCs w:val="24"/>
              </w:rPr>
            </w:pPr>
            <w:r w:rsidRPr="000B0864">
              <w:rPr>
                <w:sz w:val="24"/>
                <w:szCs w:val="24"/>
              </w:rPr>
              <w:t>180</w:t>
            </w:r>
          </w:p>
        </w:tc>
        <w:tc>
          <w:tcPr>
            <w:tcW w:w="1206" w:type="dxa"/>
          </w:tcPr>
          <w:p w:rsidR="00831131" w:rsidRPr="000B0864" w:rsidRDefault="00831131" w:rsidP="00831131">
            <w:pPr>
              <w:jc w:val="both"/>
              <w:rPr>
                <w:sz w:val="24"/>
                <w:szCs w:val="24"/>
              </w:rPr>
            </w:pPr>
            <w:r w:rsidRPr="000B0864">
              <w:rPr>
                <w:sz w:val="24"/>
                <w:szCs w:val="24"/>
              </w:rPr>
              <w:t>180</w:t>
            </w:r>
          </w:p>
        </w:tc>
        <w:tc>
          <w:tcPr>
            <w:tcW w:w="1018" w:type="dxa"/>
          </w:tcPr>
          <w:p w:rsidR="00831131" w:rsidRPr="000B0864" w:rsidRDefault="00831131" w:rsidP="00831131">
            <w:pPr>
              <w:jc w:val="both"/>
              <w:rPr>
                <w:sz w:val="24"/>
                <w:szCs w:val="24"/>
              </w:rPr>
            </w:pPr>
            <w:r w:rsidRPr="000B0864">
              <w:rPr>
                <w:sz w:val="24"/>
                <w:szCs w:val="24"/>
              </w:rPr>
              <w:t>180</w:t>
            </w:r>
          </w:p>
        </w:tc>
        <w:tc>
          <w:tcPr>
            <w:tcW w:w="1048" w:type="dxa"/>
          </w:tcPr>
          <w:p w:rsidR="00831131" w:rsidRPr="000B0864" w:rsidRDefault="00831131" w:rsidP="00831131">
            <w:pPr>
              <w:jc w:val="both"/>
              <w:rPr>
                <w:sz w:val="24"/>
                <w:szCs w:val="24"/>
                <w:lang w:val="kk-KZ"/>
              </w:rPr>
            </w:pPr>
            <w:r w:rsidRPr="000B0864">
              <w:rPr>
                <w:sz w:val="24"/>
                <w:szCs w:val="24"/>
                <w:lang w:val="kk-KZ"/>
              </w:rPr>
              <w:t>140</w:t>
            </w:r>
          </w:p>
        </w:tc>
      </w:tr>
      <w:tr w:rsidR="00831131" w:rsidRPr="000B0864" w:rsidTr="00831131">
        <w:tc>
          <w:tcPr>
            <w:tcW w:w="2886" w:type="dxa"/>
          </w:tcPr>
          <w:p w:rsidR="00831131" w:rsidRPr="000B0864" w:rsidRDefault="00831131" w:rsidP="00831131">
            <w:pPr>
              <w:jc w:val="both"/>
              <w:rPr>
                <w:sz w:val="24"/>
                <w:szCs w:val="24"/>
                <w:lang w:val="kk-KZ"/>
              </w:rPr>
            </w:pPr>
            <w:r w:rsidRPr="000B0864">
              <w:rPr>
                <w:sz w:val="24"/>
                <w:szCs w:val="24"/>
                <w:lang w:val="kk-KZ"/>
              </w:rPr>
              <w:t>90</w:t>
            </w:r>
            <w:r w:rsidRPr="000B0864">
              <w:rPr>
                <w:sz w:val="24"/>
                <w:szCs w:val="24"/>
              </w:rPr>
              <w:t>%</w:t>
            </w:r>
            <w:r w:rsidRPr="000B0864">
              <w:rPr>
                <w:sz w:val="24"/>
                <w:szCs w:val="24"/>
                <w:lang w:val="kk-KZ"/>
              </w:rPr>
              <w:t xml:space="preserve"> қысқы бензин </w:t>
            </w:r>
          </w:p>
        </w:tc>
        <w:tc>
          <w:tcPr>
            <w:tcW w:w="1010" w:type="dxa"/>
          </w:tcPr>
          <w:p w:rsidR="00831131" w:rsidRPr="000B0864" w:rsidRDefault="00831131" w:rsidP="00831131">
            <w:pPr>
              <w:jc w:val="both"/>
              <w:rPr>
                <w:sz w:val="24"/>
                <w:szCs w:val="24"/>
              </w:rPr>
            </w:pPr>
            <w:r w:rsidRPr="000B0864">
              <w:rPr>
                <w:sz w:val="24"/>
                <w:szCs w:val="24"/>
              </w:rPr>
              <w:t>160</w:t>
            </w:r>
          </w:p>
        </w:tc>
        <w:tc>
          <w:tcPr>
            <w:tcW w:w="1164" w:type="dxa"/>
          </w:tcPr>
          <w:p w:rsidR="00831131" w:rsidRPr="000B0864" w:rsidRDefault="00831131" w:rsidP="00831131">
            <w:pPr>
              <w:jc w:val="both"/>
              <w:rPr>
                <w:sz w:val="24"/>
                <w:szCs w:val="24"/>
              </w:rPr>
            </w:pPr>
            <w:r w:rsidRPr="000B0864">
              <w:rPr>
                <w:sz w:val="24"/>
                <w:szCs w:val="24"/>
              </w:rPr>
              <w:t>160</w:t>
            </w:r>
          </w:p>
        </w:tc>
        <w:tc>
          <w:tcPr>
            <w:tcW w:w="1130" w:type="dxa"/>
          </w:tcPr>
          <w:p w:rsidR="00831131" w:rsidRPr="000B0864" w:rsidRDefault="00831131" w:rsidP="00831131">
            <w:pPr>
              <w:jc w:val="both"/>
              <w:rPr>
                <w:sz w:val="24"/>
                <w:szCs w:val="24"/>
              </w:rPr>
            </w:pPr>
            <w:r w:rsidRPr="000B0864">
              <w:rPr>
                <w:sz w:val="24"/>
                <w:szCs w:val="24"/>
              </w:rPr>
              <w:t>160</w:t>
            </w:r>
          </w:p>
        </w:tc>
        <w:tc>
          <w:tcPr>
            <w:tcW w:w="1206" w:type="dxa"/>
          </w:tcPr>
          <w:p w:rsidR="00831131" w:rsidRPr="000B0864" w:rsidRDefault="00831131" w:rsidP="00831131">
            <w:pPr>
              <w:jc w:val="both"/>
              <w:rPr>
                <w:sz w:val="24"/>
                <w:szCs w:val="24"/>
              </w:rPr>
            </w:pPr>
            <w:r w:rsidRPr="000B0864">
              <w:rPr>
                <w:sz w:val="24"/>
                <w:szCs w:val="24"/>
              </w:rPr>
              <w:t>160</w:t>
            </w:r>
          </w:p>
        </w:tc>
        <w:tc>
          <w:tcPr>
            <w:tcW w:w="1018" w:type="dxa"/>
          </w:tcPr>
          <w:p w:rsidR="00831131" w:rsidRPr="000B0864" w:rsidRDefault="00831131" w:rsidP="00831131">
            <w:pPr>
              <w:jc w:val="both"/>
              <w:rPr>
                <w:sz w:val="24"/>
                <w:szCs w:val="24"/>
              </w:rPr>
            </w:pPr>
            <w:r w:rsidRPr="000B0864">
              <w:rPr>
                <w:sz w:val="24"/>
                <w:szCs w:val="24"/>
              </w:rPr>
              <w:t>-</w:t>
            </w:r>
          </w:p>
        </w:tc>
        <w:tc>
          <w:tcPr>
            <w:tcW w:w="1048" w:type="dxa"/>
          </w:tcPr>
          <w:p w:rsidR="00831131" w:rsidRPr="000B0864" w:rsidRDefault="00831131" w:rsidP="00831131">
            <w:pPr>
              <w:jc w:val="both"/>
              <w:rPr>
                <w:sz w:val="24"/>
                <w:szCs w:val="24"/>
                <w:lang w:val="kk-KZ"/>
              </w:rPr>
            </w:pPr>
            <w:r w:rsidRPr="000B0864">
              <w:rPr>
                <w:sz w:val="24"/>
                <w:szCs w:val="24"/>
                <w:lang w:val="kk-KZ"/>
              </w:rPr>
              <w:t>-</w:t>
            </w:r>
          </w:p>
        </w:tc>
      </w:tr>
      <w:tr w:rsidR="00831131" w:rsidRPr="000B0864" w:rsidTr="00831131">
        <w:tc>
          <w:tcPr>
            <w:tcW w:w="2886" w:type="dxa"/>
          </w:tcPr>
          <w:p w:rsidR="00831131" w:rsidRPr="000B0864" w:rsidRDefault="00831131" w:rsidP="00831131">
            <w:pPr>
              <w:jc w:val="both"/>
              <w:rPr>
                <w:sz w:val="24"/>
                <w:szCs w:val="24"/>
                <w:lang w:val="kk-KZ"/>
              </w:rPr>
            </w:pPr>
            <w:r w:rsidRPr="000B0864">
              <w:rPr>
                <w:sz w:val="24"/>
                <w:szCs w:val="24"/>
                <w:lang w:val="kk-KZ"/>
              </w:rPr>
              <w:t xml:space="preserve">с.қ. </w:t>
            </w:r>
            <w:r w:rsidRPr="000B0864">
              <w:rPr>
                <w:sz w:val="24"/>
                <w:szCs w:val="24"/>
                <w:vertAlign w:val="superscript"/>
                <w:lang w:val="kk-KZ"/>
              </w:rPr>
              <w:t>0</w:t>
            </w:r>
            <w:r w:rsidRPr="000B0864">
              <w:rPr>
                <w:sz w:val="24"/>
                <w:szCs w:val="24"/>
                <w:lang w:val="kk-KZ"/>
              </w:rPr>
              <w:t>С артықемес</w:t>
            </w:r>
          </w:p>
        </w:tc>
        <w:tc>
          <w:tcPr>
            <w:tcW w:w="1010" w:type="dxa"/>
          </w:tcPr>
          <w:p w:rsidR="00831131" w:rsidRPr="000B0864" w:rsidRDefault="00831131" w:rsidP="00831131">
            <w:pPr>
              <w:jc w:val="both"/>
              <w:rPr>
                <w:sz w:val="24"/>
                <w:szCs w:val="24"/>
              </w:rPr>
            </w:pPr>
          </w:p>
        </w:tc>
        <w:tc>
          <w:tcPr>
            <w:tcW w:w="1164" w:type="dxa"/>
          </w:tcPr>
          <w:p w:rsidR="00831131" w:rsidRPr="000B0864" w:rsidRDefault="00831131" w:rsidP="00831131">
            <w:pPr>
              <w:jc w:val="both"/>
              <w:rPr>
                <w:sz w:val="24"/>
                <w:szCs w:val="24"/>
              </w:rPr>
            </w:pPr>
          </w:p>
        </w:tc>
        <w:tc>
          <w:tcPr>
            <w:tcW w:w="1130" w:type="dxa"/>
          </w:tcPr>
          <w:p w:rsidR="00831131" w:rsidRPr="000B0864" w:rsidRDefault="00831131" w:rsidP="00831131">
            <w:pPr>
              <w:jc w:val="both"/>
              <w:rPr>
                <w:sz w:val="24"/>
                <w:szCs w:val="24"/>
              </w:rPr>
            </w:pPr>
          </w:p>
        </w:tc>
        <w:tc>
          <w:tcPr>
            <w:tcW w:w="1206" w:type="dxa"/>
          </w:tcPr>
          <w:p w:rsidR="00831131" w:rsidRPr="000B0864" w:rsidRDefault="00831131" w:rsidP="00831131">
            <w:pPr>
              <w:jc w:val="both"/>
              <w:rPr>
                <w:sz w:val="24"/>
                <w:szCs w:val="24"/>
              </w:rPr>
            </w:pPr>
          </w:p>
        </w:tc>
        <w:tc>
          <w:tcPr>
            <w:tcW w:w="1018" w:type="dxa"/>
          </w:tcPr>
          <w:p w:rsidR="00831131" w:rsidRPr="000B0864" w:rsidRDefault="00831131" w:rsidP="00831131">
            <w:pPr>
              <w:jc w:val="both"/>
              <w:rPr>
                <w:sz w:val="24"/>
                <w:szCs w:val="24"/>
              </w:rPr>
            </w:pPr>
          </w:p>
        </w:tc>
        <w:tc>
          <w:tcPr>
            <w:tcW w:w="1048" w:type="dxa"/>
          </w:tcPr>
          <w:p w:rsidR="00831131" w:rsidRPr="000B0864" w:rsidRDefault="00831131" w:rsidP="00831131">
            <w:pPr>
              <w:jc w:val="both"/>
              <w:rPr>
                <w:sz w:val="24"/>
                <w:szCs w:val="24"/>
              </w:rPr>
            </w:pPr>
          </w:p>
        </w:tc>
      </w:tr>
      <w:tr w:rsidR="00831131" w:rsidRPr="000B0864" w:rsidTr="00831131">
        <w:tc>
          <w:tcPr>
            <w:tcW w:w="2886" w:type="dxa"/>
          </w:tcPr>
          <w:p w:rsidR="00831131" w:rsidRPr="000B0864" w:rsidRDefault="00831131" w:rsidP="00831131">
            <w:pPr>
              <w:jc w:val="both"/>
              <w:rPr>
                <w:sz w:val="24"/>
                <w:szCs w:val="24"/>
                <w:lang w:val="kk-KZ"/>
              </w:rPr>
            </w:pPr>
            <w:r w:rsidRPr="000B0864">
              <w:rPr>
                <w:sz w:val="24"/>
                <w:szCs w:val="24"/>
                <w:lang w:val="kk-KZ"/>
              </w:rPr>
              <w:t xml:space="preserve">Жаздық </w:t>
            </w:r>
          </w:p>
        </w:tc>
        <w:tc>
          <w:tcPr>
            <w:tcW w:w="1010" w:type="dxa"/>
          </w:tcPr>
          <w:p w:rsidR="00831131" w:rsidRPr="000B0864" w:rsidRDefault="00831131" w:rsidP="00831131">
            <w:pPr>
              <w:jc w:val="both"/>
              <w:rPr>
                <w:sz w:val="24"/>
                <w:szCs w:val="24"/>
              </w:rPr>
            </w:pPr>
            <w:r w:rsidRPr="000B0864">
              <w:rPr>
                <w:sz w:val="24"/>
                <w:szCs w:val="24"/>
              </w:rPr>
              <w:t>205</w:t>
            </w:r>
          </w:p>
        </w:tc>
        <w:tc>
          <w:tcPr>
            <w:tcW w:w="1164" w:type="dxa"/>
          </w:tcPr>
          <w:p w:rsidR="00831131" w:rsidRPr="000B0864" w:rsidRDefault="00831131" w:rsidP="00831131">
            <w:pPr>
              <w:jc w:val="both"/>
              <w:rPr>
                <w:sz w:val="24"/>
                <w:szCs w:val="24"/>
              </w:rPr>
            </w:pPr>
            <w:r w:rsidRPr="000B0864">
              <w:rPr>
                <w:sz w:val="24"/>
                <w:szCs w:val="24"/>
              </w:rPr>
              <w:t>195</w:t>
            </w:r>
          </w:p>
        </w:tc>
        <w:tc>
          <w:tcPr>
            <w:tcW w:w="1130" w:type="dxa"/>
          </w:tcPr>
          <w:p w:rsidR="00831131" w:rsidRPr="000B0864" w:rsidRDefault="00831131" w:rsidP="00831131">
            <w:pPr>
              <w:jc w:val="both"/>
              <w:rPr>
                <w:sz w:val="24"/>
                <w:szCs w:val="24"/>
              </w:rPr>
            </w:pPr>
            <w:r w:rsidRPr="000B0864">
              <w:rPr>
                <w:sz w:val="24"/>
                <w:szCs w:val="24"/>
              </w:rPr>
              <w:t>195</w:t>
            </w:r>
          </w:p>
        </w:tc>
        <w:tc>
          <w:tcPr>
            <w:tcW w:w="1206" w:type="dxa"/>
          </w:tcPr>
          <w:p w:rsidR="00831131" w:rsidRPr="000B0864" w:rsidRDefault="00831131" w:rsidP="00831131">
            <w:pPr>
              <w:jc w:val="both"/>
              <w:rPr>
                <w:sz w:val="24"/>
                <w:szCs w:val="24"/>
              </w:rPr>
            </w:pPr>
            <w:r w:rsidRPr="000B0864">
              <w:rPr>
                <w:sz w:val="24"/>
                <w:szCs w:val="24"/>
              </w:rPr>
              <w:t>195</w:t>
            </w:r>
          </w:p>
        </w:tc>
        <w:tc>
          <w:tcPr>
            <w:tcW w:w="1018" w:type="dxa"/>
          </w:tcPr>
          <w:p w:rsidR="00831131" w:rsidRPr="000B0864" w:rsidRDefault="00831131" w:rsidP="00831131">
            <w:pPr>
              <w:jc w:val="both"/>
              <w:rPr>
                <w:sz w:val="24"/>
                <w:szCs w:val="24"/>
              </w:rPr>
            </w:pPr>
            <w:r w:rsidRPr="000B0864">
              <w:rPr>
                <w:sz w:val="24"/>
                <w:szCs w:val="24"/>
              </w:rPr>
              <w:t>195</w:t>
            </w:r>
          </w:p>
        </w:tc>
        <w:tc>
          <w:tcPr>
            <w:tcW w:w="1048" w:type="dxa"/>
          </w:tcPr>
          <w:p w:rsidR="00831131" w:rsidRPr="000B0864" w:rsidRDefault="00831131" w:rsidP="00831131">
            <w:pPr>
              <w:jc w:val="both"/>
              <w:rPr>
                <w:sz w:val="24"/>
                <w:szCs w:val="24"/>
                <w:lang w:val="kk-KZ"/>
              </w:rPr>
            </w:pPr>
            <w:r w:rsidRPr="000B0864">
              <w:rPr>
                <w:sz w:val="24"/>
                <w:szCs w:val="24"/>
                <w:lang w:val="kk-KZ"/>
              </w:rPr>
              <w:t>-</w:t>
            </w:r>
          </w:p>
        </w:tc>
      </w:tr>
      <w:tr w:rsidR="00831131" w:rsidRPr="000B0864" w:rsidTr="00831131">
        <w:tc>
          <w:tcPr>
            <w:tcW w:w="2886" w:type="dxa"/>
          </w:tcPr>
          <w:p w:rsidR="00831131" w:rsidRPr="000B0864" w:rsidRDefault="00831131" w:rsidP="00831131">
            <w:pPr>
              <w:jc w:val="both"/>
              <w:rPr>
                <w:sz w:val="24"/>
                <w:szCs w:val="24"/>
                <w:lang w:val="kk-KZ"/>
              </w:rPr>
            </w:pPr>
            <w:r w:rsidRPr="000B0864">
              <w:rPr>
                <w:sz w:val="24"/>
                <w:szCs w:val="24"/>
                <w:lang w:val="kk-KZ"/>
              </w:rPr>
              <w:t xml:space="preserve">Қыстық </w:t>
            </w:r>
          </w:p>
        </w:tc>
        <w:tc>
          <w:tcPr>
            <w:tcW w:w="1010" w:type="dxa"/>
          </w:tcPr>
          <w:p w:rsidR="00831131" w:rsidRPr="000B0864" w:rsidRDefault="00831131" w:rsidP="00831131">
            <w:pPr>
              <w:jc w:val="both"/>
              <w:rPr>
                <w:sz w:val="24"/>
                <w:szCs w:val="24"/>
              </w:rPr>
            </w:pPr>
            <w:r w:rsidRPr="000B0864">
              <w:rPr>
                <w:sz w:val="24"/>
                <w:szCs w:val="24"/>
              </w:rPr>
              <w:t>185</w:t>
            </w:r>
          </w:p>
        </w:tc>
        <w:tc>
          <w:tcPr>
            <w:tcW w:w="1164" w:type="dxa"/>
          </w:tcPr>
          <w:p w:rsidR="00831131" w:rsidRPr="000B0864" w:rsidRDefault="00831131" w:rsidP="00831131">
            <w:pPr>
              <w:jc w:val="both"/>
              <w:rPr>
                <w:sz w:val="24"/>
                <w:szCs w:val="24"/>
              </w:rPr>
            </w:pPr>
            <w:r w:rsidRPr="000B0864">
              <w:rPr>
                <w:sz w:val="24"/>
                <w:szCs w:val="24"/>
              </w:rPr>
              <w:t>185</w:t>
            </w:r>
          </w:p>
        </w:tc>
        <w:tc>
          <w:tcPr>
            <w:tcW w:w="1130" w:type="dxa"/>
          </w:tcPr>
          <w:p w:rsidR="00831131" w:rsidRPr="000B0864" w:rsidRDefault="00831131" w:rsidP="00831131">
            <w:pPr>
              <w:jc w:val="both"/>
              <w:rPr>
                <w:sz w:val="24"/>
                <w:szCs w:val="24"/>
              </w:rPr>
            </w:pPr>
            <w:r w:rsidRPr="000B0864">
              <w:rPr>
                <w:sz w:val="24"/>
                <w:szCs w:val="24"/>
              </w:rPr>
              <w:t>185</w:t>
            </w:r>
          </w:p>
        </w:tc>
        <w:tc>
          <w:tcPr>
            <w:tcW w:w="1206" w:type="dxa"/>
          </w:tcPr>
          <w:p w:rsidR="00831131" w:rsidRPr="000B0864" w:rsidRDefault="00831131" w:rsidP="00831131">
            <w:pPr>
              <w:jc w:val="both"/>
              <w:rPr>
                <w:sz w:val="24"/>
                <w:szCs w:val="24"/>
              </w:rPr>
            </w:pPr>
            <w:r w:rsidRPr="000B0864">
              <w:rPr>
                <w:sz w:val="24"/>
                <w:szCs w:val="24"/>
              </w:rPr>
              <w:t>185</w:t>
            </w:r>
          </w:p>
        </w:tc>
        <w:tc>
          <w:tcPr>
            <w:tcW w:w="1018" w:type="dxa"/>
          </w:tcPr>
          <w:p w:rsidR="00831131" w:rsidRPr="000B0864" w:rsidRDefault="00831131" w:rsidP="00831131">
            <w:pPr>
              <w:jc w:val="both"/>
              <w:rPr>
                <w:sz w:val="24"/>
                <w:szCs w:val="24"/>
              </w:rPr>
            </w:pPr>
            <w:r w:rsidRPr="000B0864">
              <w:rPr>
                <w:sz w:val="24"/>
                <w:szCs w:val="24"/>
              </w:rPr>
              <w:t>-</w:t>
            </w:r>
          </w:p>
        </w:tc>
        <w:tc>
          <w:tcPr>
            <w:tcW w:w="1048" w:type="dxa"/>
          </w:tcPr>
          <w:p w:rsidR="00831131" w:rsidRPr="000B0864" w:rsidRDefault="00831131" w:rsidP="00831131">
            <w:pPr>
              <w:jc w:val="both"/>
              <w:rPr>
                <w:sz w:val="24"/>
                <w:szCs w:val="24"/>
                <w:lang w:val="kk-KZ"/>
              </w:rPr>
            </w:pPr>
            <w:r w:rsidRPr="000B0864">
              <w:rPr>
                <w:sz w:val="24"/>
                <w:szCs w:val="24"/>
                <w:lang w:val="kk-KZ"/>
              </w:rPr>
              <w:t>-</w:t>
            </w:r>
          </w:p>
        </w:tc>
      </w:tr>
      <w:tr w:rsidR="00831131" w:rsidRPr="000B0864" w:rsidTr="00831131">
        <w:tc>
          <w:tcPr>
            <w:tcW w:w="2886" w:type="dxa"/>
          </w:tcPr>
          <w:p w:rsidR="00831131" w:rsidRPr="000B0864" w:rsidRDefault="00831131" w:rsidP="00831131">
            <w:pPr>
              <w:jc w:val="both"/>
              <w:rPr>
                <w:sz w:val="24"/>
                <w:szCs w:val="24"/>
                <w:lang w:val="kk-KZ"/>
              </w:rPr>
            </w:pPr>
            <w:r w:rsidRPr="000B0864">
              <w:rPr>
                <w:sz w:val="24"/>
                <w:szCs w:val="24"/>
                <w:lang w:val="kk-KZ"/>
              </w:rPr>
              <w:t>Қышқылдық, мг КОН/100 м, артық емес</w:t>
            </w:r>
          </w:p>
        </w:tc>
        <w:tc>
          <w:tcPr>
            <w:tcW w:w="1010" w:type="dxa"/>
          </w:tcPr>
          <w:p w:rsidR="00831131" w:rsidRPr="000B0864" w:rsidRDefault="00831131" w:rsidP="00831131">
            <w:pPr>
              <w:jc w:val="both"/>
              <w:rPr>
                <w:sz w:val="24"/>
                <w:szCs w:val="24"/>
              </w:rPr>
            </w:pPr>
            <w:r w:rsidRPr="000B0864">
              <w:rPr>
                <w:sz w:val="24"/>
                <w:szCs w:val="24"/>
              </w:rPr>
              <w:t>3</w:t>
            </w:r>
          </w:p>
        </w:tc>
        <w:tc>
          <w:tcPr>
            <w:tcW w:w="1164" w:type="dxa"/>
          </w:tcPr>
          <w:p w:rsidR="00831131" w:rsidRPr="000B0864" w:rsidRDefault="00831131" w:rsidP="00831131">
            <w:pPr>
              <w:jc w:val="both"/>
              <w:rPr>
                <w:sz w:val="24"/>
                <w:szCs w:val="24"/>
              </w:rPr>
            </w:pPr>
            <w:r w:rsidRPr="000B0864">
              <w:rPr>
                <w:sz w:val="24"/>
                <w:szCs w:val="24"/>
              </w:rPr>
              <w:t>3</w:t>
            </w:r>
          </w:p>
        </w:tc>
        <w:tc>
          <w:tcPr>
            <w:tcW w:w="1130" w:type="dxa"/>
          </w:tcPr>
          <w:p w:rsidR="00831131" w:rsidRPr="000B0864" w:rsidRDefault="00831131" w:rsidP="00831131">
            <w:pPr>
              <w:jc w:val="both"/>
              <w:rPr>
                <w:sz w:val="24"/>
                <w:szCs w:val="24"/>
              </w:rPr>
            </w:pPr>
            <w:r w:rsidRPr="000B0864">
              <w:rPr>
                <w:sz w:val="24"/>
                <w:szCs w:val="24"/>
              </w:rPr>
              <w:t>3</w:t>
            </w:r>
          </w:p>
        </w:tc>
        <w:tc>
          <w:tcPr>
            <w:tcW w:w="1206" w:type="dxa"/>
          </w:tcPr>
          <w:p w:rsidR="00831131" w:rsidRPr="000B0864" w:rsidRDefault="00831131" w:rsidP="00831131">
            <w:pPr>
              <w:jc w:val="both"/>
              <w:rPr>
                <w:sz w:val="24"/>
                <w:szCs w:val="24"/>
              </w:rPr>
            </w:pPr>
            <w:r w:rsidRPr="000B0864">
              <w:rPr>
                <w:sz w:val="24"/>
                <w:szCs w:val="24"/>
              </w:rPr>
              <w:t>3</w:t>
            </w:r>
          </w:p>
        </w:tc>
        <w:tc>
          <w:tcPr>
            <w:tcW w:w="1018" w:type="dxa"/>
          </w:tcPr>
          <w:p w:rsidR="00831131" w:rsidRPr="000B0864" w:rsidRDefault="00831131" w:rsidP="00831131">
            <w:pPr>
              <w:jc w:val="both"/>
              <w:rPr>
                <w:sz w:val="24"/>
                <w:szCs w:val="24"/>
              </w:rPr>
            </w:pPr>
            <w:r w:rsidRPr="000B0864">
              <w:rPr>
                <w:sz w:val="24"/>
                <w:szCs w:val="24"/>
              </w:rPr>
              <w:t>3</w:t>
            </w:r>
          </w:p>
        </w:tc>
        <w:tc>
          <w:tcPr>
            <w:tcW w:w="1048" w:type="dxa"/>
          </w:tcPr>
          <w:p w:rsidR="00831131" w:rsidRPr="000B0864" w:rsidRDefault="00831131" w:rsidP="00831131">
            <w:pPr>
              <w:jc w:val="both"/>
              <w:rPr>
                <w:sz w:val="24"/>
                <w:szCs w:val="24"/>
                <w:lang w:val="kk-KZ"/>
              </w:rPr>
            </w:pPr>
            <w:r w:rsidRPr="000B0864">
              <w:rPr>
                <w:sz w:val="24"/>
                <w:szCs w:val="24"/>
                <w:lang w:val="kk-KZ"/>
              </w:rPr>
              <w:t>2</w:t>
            </w:r>
          </w:p>
        </w:tc>
      </w:tr>
      <w:tr w:rsidR="00831131" w:rsidRPr="000B0864" w:rsidTr="00831131">
        <w:tc>
          <w:tcPr>
            <w:tcW w:w="2886" w:type="dxa"/>
          </w:tcPr>
          <w:p w:rsidR="00831131" w:rsidRPr="000B0864" w:rsidRDefault="00831131" w:rsidP="00831131">
            <w:pPr>
              <w:jc w:val="both"/>
              <w:rPr>
                <w:sz w:val="24"/>
                <w:szCs w:val="24"/>
                <w:lang w:val="kk-KZ"/>
              </w:rPr>
            </w:pPr>
            <w:r w:rsidRPr="000B0864">
              <w:rPr>
                <w:sz w:val="24"/>
                <w:szCs w:val="24"/>
                <w:lang w:val="kk-KZ"/>
              </w:rPr>
              <w:t xml:space="preserve">Индукциялық мерзімі </w:t>
            </w:r>
          </w:p>
        </w:tc>
        <w:tc>
          <w:tcPr>
            <w:tcW w:w="1010" w:type="dxa"/>
          </w:tcPr>
          <w:p w:rsidR="00831131" w:rsidRPr="000B0864" w:rsidRDefault="00831131" w:rsidP="00831131">
            <w:pPr>
              <w:jc w:val="both"/>
              <w:rPr>
                <w:sz w:val="24"/>
                <w:szCs w:val="24"/>
              </w:rPr>
            </w:pPr>
            <w:r w:rsidRPr="000B0864">
              <w:rPr>
                <w:sz w:val="24"/>
                <w:szCs w:val="24"/>
              </w:rPr>
              <w:t>450</w:t>
            </w:r>
          </w:p>
        </w:tc>
        <w:tc>
          <w:tcPr>
            <w:tcW w:w="1164" w:type="dxa"/>
          </w:tcPr>
          <w:p w:rsidR="00831131" w:rsidRPr="000B0864" w:rsidRDefault="00831131" w:rsidP="00831131">
            <w:pPr>
              <w:jc w:val="both"/>
              <w:rPr>
                <w:sz w:val="24"/>
                <w:szCs w:val="24"/>
              </w:rPr>
            </w:pPr>
            <w:r w:rsidRPr="000B0864">
              <w:rPr>
                <w:sz w:val="24"/>
                <w:szCs w:val="24"/>
              </w:rPr>
              <w:t>600</w:t>
            </w:r>
          </w:p>
        </w:tc>
        <w:tc>
          <w:tcPr>
            <w:tcW w:w="1130" w:type="dxa"/>
          </w:tcPr>
          <w:p w:rsidR="00831131" w:rsidRPr="000B0864" w:rsidRDefault="00831131" w:rsidP="00831131">
            <w:pPr>
              <w:jc w:val="both"/>
              <w:rPr>
                <w:sz w:val="24"/>
                <w:szCs w:val="24"/>
              </w:rPr>
            </w:pPr>
            <w:r w:rsidRPr="000B0864">
              <w:rPr>
                <w:sz w:val="24"/>
                <w:szCs w:val="24"/>
              </w:rPr>
              <w:t>900</w:t>
            </w:r>
          </w:p>
        </w:tc>
        <w:tc>
          <w:tcPr>
            <w:tcW w:w="1206" w:type="dxa"/>
          </w:tcPr>
          <w:p w:rsidR="00831131" w:rsidRPr="000B0864" w:rsidRDefault="00831131" w:rsidP="00831131">
            <w:pPr>
              <w:jc w:val="both"/>
              <w:rPr>
                <w:sz w:val="24"/>
                <w:szCs w:val="24"/>
              </w:rPr>
            </w:pPr>
            <w:r w:rsidRPr="000B0864">
              <w:rPr>
                <w:sz w:val="24"/>
                <w:szCs w:val="24"/>
              </w:rPr>
              <w:t>900</w:t>
            </w:r>
          </w:p>
        </w:tc>
        <w:tc>
          <w:tcPr>
            <w:tcW w:w="1018" w:type="dxa"/>
          </w:tcPr>
          <w:p w:rsidR="00831131" w:rsidRPr="000B0864" w:rsidRDefault="00831131" w:rsidP="00831131">
            <w:pPr>
              <w:jc w:val="both"/>
              <w:rPr>
                <w:sz w:val="24"/>
                <w:szCs w:val="24"/>
              </w:rPr>
            </w:pPr>
            <w:r w:rsidRPr="000B0864">
              <w:rPr>
                <w:sz w:val="24"/>
                <w:szCs w:val="24"/>
              </w:rPr>
              <w:t>900</w:t>
            </w:r>
          </w:p>
        </w:tc>
        <w:tc>
          <w:tcPr>
            <w:tcW w:w="1048" w:type="dxa"/>
          </w:tcPr>
          <w:p w:rsidR="00831131" w:rsidRPr="000B0864" w:rsidRDefault="00831131" w:rsidP="00831131">
            <w:pPr>
              <w:jc w:val="both"/>
              <w:rPr>
                <w:sz w:val="24"/>
                <w:szCs w:val="24"/>
                <w:lang w:val="kk-KZ"/>
              </w:rPr>
            </w:pPr>
            <w:r w:rsidRPr="000B0864">
              <w:rPr>
                <w:sz w:val="24"/>
                <w:szCs w:val="24"/>
                <w:lang w:val="kk-KZ"/>
              </w:rPr>
              <w:t>600</w:t>
            </w:r>
          </w:p>
        </w:tc>
      </w:tr>
      <w:tr w:rsidR="00831131" w:rsidRPr="000B0864" w:rsidTr="00831131">
        <w:tc>
          <w:tcPr>
            <w:tcW w:w="2886" w:type="dxa"/>
          </w:tcPr>
          <w:p w:rsidR="00831131" w:rsidRPr="000B0864" w:rsidRDefault="00831131" w:rsidP="00831131">
            <w:pPr>
              <w:jc w:val="both"/>
              <w:rPr>
                <w:sz w:val="24"/>
                <w:szCs w:val="24"/>
                <w:lang w:val="kk-KZ"/>
              </w:rPr>
            </w:pPr>
            <w:r w:rsidRPr="000B0864">
              <w:rPr>
                <w:sz w:val="24"/>
                <w:szCs w:val="24"/>
                <w:lang w:val="kk-KZ"/>
              </w:rPr>
              <w:t xml:space="preserve">Фактикалық смола </w:t>
            </w:r>
          </w:p>
        </w:tc>
        <w:tc>
          <w:tcPr>
            <w:tcW w:w="1010" w:type="dxa"/>
          </w:tcPr>
          <w:p w:rsidR="00831131" w:rsidRPr="000B0864" w:rsidRDefault="00831131" w:rsidP="00831131">
            <w:pPr>
              <w:jc w:val="both"/>
              <w:rPr>
                <w:sz w:val="24"/>
                <w:szCs w:val="24"/>
              </w:rPr>
            </w:pPr>
          </w:p>
        </w:tc>
        <w:tc>
          <w:tcPr>
            <w:tcW w:w="1164" w:type="dxa"/>
          </w:tcPr>
          <w:p w:rsidR="00831131" w:rsidRPr="000B0864" w:rsidRDefault="00831131" w:rsidP="00831131">
            <w:pPr>
              <w:jc w:val="both"/>
              <w:rPr>
                <w:sz w:val="24"/>
                <w:szCs w:val="24"/>
              </w:rPr>
            </w:pPr>
          </w:p>
        </w:tc>
        <w:tc>
          <w:tcPr>
            <w:tcW w:w="1130" w:type="dxa"/>
          </w:tcPr>
          <w:p w:rsidR="00831131" w:rsidRPr="000B0864" w:rsidRDefault="00831131" w:rsidP="00831131">
            <w:pPr>
              <w:jc w:val="both"/>
              <w:rPr>
                <w:sz w:val="24"/>
                <w:szCs w:val="24"/>
              </w:rPr>
            </w:pPr>
          </w:p>
        </w:tc>
        <w:tc>
          <w:tcPr>
            <w:tcW w:w="1206" w:type="dxa"/>
          </w:tcPr>
          <w:p w:rsidR="00831131" w:rsidRPr="000B0864" w:rsidRDefault="00831131" w:rsidP="00831131">
            <w:pPr>
              <w:jc w:val="both"/>
              <w:rPr>
                <w:sz w:val="24"/>
                <w:szCs w:val="24"/>
              </w:rPr>
            </w:pPr>
          </w:p>
        </w:tc>
        <w:tc>
          <w:tcPr>
            <w:tcW w:w="1018" w:type="dxa"/>
          </w:tcPr>
          <w:p w:rsidR="00831131" w:rsidRPr="000B0864" w:rsidRDefault="00831131" w:rsidP="00831131">
            <w:pPr>
              <w:jc w:val="both"/>
              <w:rPr>
                <w:sz w:val="24"/>
                <w:szCs w:val="24"/>
              </w:rPr>
            </w:pPr>
          </w:p>
        </w:tc>
        <w:tc>
          <w:tcPr>
            <w:tcW w:w="1048" w:type="dxa"/>
          </w:tcPr>
          <w:p w:rsidR="00831131" w:rsidRPr="000B0864" w:rsidRDefault="00831131" w:rsidP="00831131">
            <w:pPr>
              <w:jc w:val="both"/>
              <w:rPr>
                <w:sz w:val="24"/>
                <w:szCs w:val="24"/>
              </w:rPr>
            </w:pPr>
          </w:p>
        </w:tc>
      </w:tr>
      <w:tr w:rsidR="00831131" w:rsidRPr="000B0864" w:rsidTr="00831131">
        <w:tc>
          <w:tcPr>
            <w:tcW w:w="2886" w:type="dxa"/>
          </w:tcPr>
          <w:p w:rsidR="00831131" w:rsidRPr="000B0864" w:rsidRDefault="00831131" w:rsidP="00831131">
            <w:pPr>
              <w:jc w:val="both"/>
              <w:rPr>
                <w:sz w:val="24"/>
                <w:szCs w:val="24"/>
                <w:lang w:val="kk-KZ"/>
              </w:rPr>
            </w:pPr>
            <w:r w:rsidRPr="000B0864">
              <w:rPr>
                <w:sz w:val="24"/>
                <w:szCs w:val="24"/>
                <w:lang w:val="kk-KZ"/>
              </w:rPr>
              <w:t xml:space="preserve">Өндіру кезінде </w:t>
            </w:r>
          </w:p>
        </w:tc>
        <w:tc>
          <w:tcPr>
            <w:tcW w:w="1010" w:type="dxa"/>
          </w:tcPr>
          <w:p w:rsidR="00831131" w:rsidRPr="000B0864" w:rsidRDefault="00831131" w:rsidP="00831131">
            <w:pPr>
              <w:jc w:val="both"/>
              <w:rPr>
                <w:sz w:val="24"/>
                <w:szCs w:val="24"/>
              </w:rPr>
            </w:pPr>
            <w:r w:rsidRPr="000B0864">
              <w:rPr>
                <w:sz w:val="24"/>
                <w:szCs w:val="24"/>
              </w:rPr>
              <w:t>7</w:t>
            </w:r>
          </w:p>
        </w:tc>
        <w:tc>
          <w:tcPr>
            <w:tcW w:w="1164" w:type="dxa"/>
          </w:tcPr>
          <w:p w:rsidR="00831131" w:rsidRPr="000B0864" w:rsidRDefault="00831131" w:rsidP="00831131">
            <w:pPr>
              <w:jc w:val="both"/>
              <w:rPr>
                <w:sz w:val="24"/>
                <w:szCs w:val="24"/>
              </w:rPr>
            </w:pPr>
            <w:r w:rsidRPr="000B0864">
              <w:rPr>
                <w:sz w:val="24"/>
                <w:szCs w:val="24"/>
              </w:rPr>
              <w:t>5</w:t>
            </w:r>
          </w:p>
        </w:tc>
        <w:tc>
          <w:tcPr>
            <w:tcW w:w="1130" w:type="dxa"/>
          </w:tcPr>
          <w:p w:rsidR="00831131" w:rsidRPr="000B0864" w:rsidRDefault="00831131" w:rsidP="00831131">
            <w:pPr>
              <w:jc w:val="both"/>
              <w:rPr>
                <w:sz w:val="24"/>
                <w:szCs w:val="24"/>
              </w:rPr>
            </w:pPr>
            <w:r w:rsidRPr="000B0864">
              <w:rPr>
                <w:sz w:val="24"/>
                <w:szCs w:val="24"/>
              </w:rPr>
              <w:t>5</w:t>
            </w:r>
          </w:p>
        </w:tc>
        <w:tc>
          <w:tcPr>
            <w:tcW w:w="1206" w:type="dxa"/>
          </w:tcPr>
          <w:p w:rsidR="00831131" w:rsidRPr="000B0864" w:rsidRDefault="00831131" w:rsidP="00831131">
            <w:pPr>
              <w:jc w:val="both"/>
              <w:rPr>
                <w:sz w:val="24"/>
                <w:szCs w:val="24"/>
              </w:rPr>
            </w:pPr>
            <w:r w:rsidRPr="000B0864">
              <w:rPr>
                <w:sz w:val="24"/>
                <w:szCs w:val="24"/>
              </w:rPr>
              <w:t>5</w:t>
            </w:r>
          </w:p>
        </w:tc>
        <w:tc>
          <w:tcPr>
            <w:tcW w:w="1018" w:type="dxa"/>
          </w:tcPr>
          <w:p w:rsidR="00831131" w:rsidRPr="000B0864" w:rsidRDefault="00831131" w:rsidP="00831131">
            <w:pPr>
              <w:jc w:val="both"/>
              <w:rPr>
                <w:sz w:val="24"/>
                <w:szCs w:val="24"/>
              </w:rPr>
            </w:pPr>
            <w:r w:rsidRPr="000B0864">
              <w:rPr>
                <w:sz w:val="24"/>
                <w:szCs w:val="24"/>
              </w:rPr>
              <w:t>5</w:t>
            </w:r>
          </w:p>
        </w:tc>
        <w:tc>
          <w:tcPr>
            <w:tcW w:w="1048" w:type="dxa"/>
          </w:tcPr>
          <w:p w:rsidR="00831131" w:rsidRPr="000B0864" w:rsidRDefault="00831131" w:rsidP="00831131">
            <w:pPr>
              <w:jc w:val="both"/>
              <w:rPr>
                <w:sz w:val="24"/>
                <w:szCs w:val="24"/>
                <w:lang w:val="kk-KZ"/>
              </w:rPr>
            </w:pPr>
            <w:r w:rsidRPr="000B0864">
              <w:rPr>
                <w:sz w:val="24"/>
                <w:szCs w:val="24"/>
                <w:lang w:val="kk-KZ"/>
              </w:rPr>
              <w:t>3</w:t>
            </w:r>
          </w:p>
        </w:tc>
      </w:tr>
      <w:tr w:rsidR="00831131" w:rsidRPr="000B0864" w:rsidTr="00831131">
        <w:tc>
          <w:tcPr>
            <w:tcW w:w="2886" w:type="dxa"/>
          </w:tcPr>
          <w:p w:rsidR="00831131" w:rsidRPr="000B0864" w:rsidRDefault="00831131" w:rsidP="00831131">
            <w:pPr>
              <w:jc w:val="both"/>
              <w:rPr>
                <w:sz w:val="24"/>
                <w:szCs w:val="24"/>
                <w:lang w:val="kk-KZ"/>
              </w:rPr>
            </w:pPr>
            <w:r w:rsidRPr="000B0864">
              <w:rPr>
                <w:sz w:val="24"/>
                <w:szCs w:val="24"/>
                <w:lang w:val="kk-KZ"/>
              </w:rPr>
              <w:t>Тұтыну кезінде</w:t>
            </w:r>
          </w:p>
        </w:tc>
        <w:tc>
          <w:tcPr>
            <w:tcW w:w="1010" w:type="dxa"/>
          </w:tcPr>
          <w:p w:rsidR="00831131" w:rsidRPr="000B0864" w:rsidRDefault="00831131" w:rsidP="00831131">
            <w:pPr>
              <w:jc w:val="both"/>
              <w:rPr>
                <w:sz w:val="24"/>
                <w:szCs w:val="24"/>
              </w:rPr>
            </w:pPr>
            <w:r w:rsidRPr="000B0864">
              <w:rPr>
                <w:sz w:val="24"/>
                <w:szCs w:val="24"/>
              </w:rPr>
              <w:t>15</w:t>
            </w:r>
          </w:p>
        </w:tc>
        <w:tc>
          <w:tcPr>
            <w:tcW w:w="1164" w:type="dxa"/>
          </w:tcPr>
          <w:p w:rsidR="00831131" w:rsidRPr="000B0864" w:rsidRDefault="00831131" w:rsidP="00831131">
            <w:pPr>
              <w:jc w:val="both"/>
              <w:rPr>
                <w:sz w:val="24"/>
                <w:szCs w:val="24"/>
              </w:rPr>
            </w:pPr>
            <w:r w:rsidRPr="000B0864">
              <w:rPr>
                <w:sz w:val="24"/>
                <w:szCs w:val="24"/>
              </w:rPr>
              <w:t>10</w:t>
            </w:r>
          </w:p>
        </w:tc>
        <w:tc>
          <w:tcPr>
            <w:tcW w:w="1130" w:type="dxa"/>
          </w:tcPr>
          <w:p w:rsidR="00831131" w:rsidRPr="000B0864" w:rsidRDefault="00831131" w:rsidP="00831131">
            <w:pPr>
              <w:jc w:val="both"/>
              <w:rPr>
                <w:sz w:val="24"/>
                <w:szCs w:val="24"/>
              </w:rPr>
            </w:pPr>
            <w:r w:rsidRPr="000B0864">
              <w:rPr>
                <w:sz w:val="24"/>
                <w:szCs w:val="24"/>
              </w:rPr>
              <w:t>10</w:t>
            </w:r>
          </w:p>
        </w:tc>
        <w:tc>
          <w:tcPr>
            <w:tcW w:w="1206" w:type="dxa"/>
          </w:tcPr>
          <w:p w:rsidR="00831131" w:rsidRPr="000B0864" w:rsidRDefault="00831131" w:rsidP="00831131">
            <w:pPr>
              <w:jc w:val="both"/>
              <w:rPr>
                <w:sz w:val="24"/>
                <w:szCs w:val="24"/>
              </w:rPr>
            </w:pPr>
            <w:r w:rsidRPr="000B0864">
              <w:rPr>
                <w:sz w:val="24"/>
                <w:szCs w:val="24"/>
              </w:rPr>
              <w:t>7</w:t>
            </w:r>
          </w:p>
        </w:tc>
        <w:tc>
          <w:tcPr>
            <w:tcW w:w="1018" w:type="dxa"/>
          </w:tcPr>
          <w:p w:rsidR="00831131" w:rsidRPr="000B0864" w:rsidRDefault="00831131" w:rsidP="00831131">
            <w:pPr>
              <w:jc w:val="both"/>
              <w:rPr>
                <w:sz w:val="24"/>
                <w:szCs w:val="24"/>
              </w:rPr>
            </w:pPr>
            <w:r w:rsidRPr="000B0864">
              <w:rPr>
                <w:sz w:val="24"/>
                <w:szCs w:val="24"/>
              </w:rPr>
              <w:t>7</w:t>
            </w:r>
          </w:p>
        </w:tc>
        <w:tc>
          <w:tcPr>
            <w:tcW w:w="1048" w:type="dxa"/>
          </w:tcPr>
          <w:p w:rsidR="00831131" w:rsidRPr="000B0864" w:rsidRDefault="00831131" w:rsidP="00831131">
            <w:pPr>
              <w:jc w:val="both"/>
              <w:rPr>
                <w:sz w:val="24"/>
                <w:szCs w:val="24"/>
                <w:lang w:val="kk-KZ"/>
              </w:rPr>
            </w:pPr>
            <w:r w:rsidRPr="000B0864">
              <w:rPr>
                <w:sz w:val="24"/>
                <w:szCs w:val="24"/>
                <w:lang w:val="kk-KZ"/>
              </w:rPr>
              <w:t>3</w:t>
            </w:r>
          </w:p>
        </w:tc>
      </w:tr>
      <w:tr w:rsidR="00831131" w:rsidRPr="000B0864" w:rsidTr="00831131">
        <w:tc>
          <w:tcPr>
            <w:tcW w:w="2886" w:type="dxa"/>
          </w:tcPr>
          <w:p w:rsidR="00831131" w:rsidRPr="000B0864" w:rsidRDefault="00831131" w:rsidP="00831131">
            <w:pPr>
              <w:jc w:val="both"/>
              <w:rPr>
                <w:sz w:val="24"/>
                <w:szCs w:val="24"/>
                <w:lang w:val="kk-KZ"/>
              </w:rPr>
            </w:pPr>
            <w:r w:rsidRPr="000B0864">
              <w:rPr>
                <w:sz w:val="24"/>
                <w:szCs w:val="24"/>
                <w:lang w:val="kk-KZ"/>
              </w:rPr>
              <w:t>Күкірт құрамы</w:t>
            </w:r>
          </w:p>
        </w:tc>
        <w:tc>
          <w:tcPr>
            <w:tcW w:w="1010" w:type="dxa"/>
          </w:tcPr>
          <w:p w:rsidR="00831131" w:rsidRPr="000B0864" w:rsidRDefault="00831131" w:rsidP="00831131">
            <w:pPr>
              <w:jc w:val="both"/>
              <w:rPr>
                <w:sz w:val="24"/>
                <w:szCs w:val="24"/>
              </w:rPr>
            </w:pPr>
            <w:r w:rsidRPr="000B0864">
              <w:rPr>
                <w:sz w:val="24"/>
                <w:szCs w:val="24"/>
              </w:rPr>
              <w:t>0,15</w:t>
            </w:r>
          </w:p>
        </w:tc>
        <w:tc>
          <w:tcPr>
            <w:tcW w:w="1164" w:type="dxa"/>
          </w:tcPr>
          <w:p w:rsidR="00831131" w:rsidRPr="000B0864" w:rsidRDefault="00831131" w:rsidP="00831131">
            <w:pPr>
              <w:jc w:val="both"/>
              <w:rPr>
                <w:sz w:val="24"/>
                <w:szCs w:val="24"/>
              </w:rPr>
            </w:pPr>
            <w:r w:rsidRPr="000B0864">
              <w:rPr>
                <w:sz w:val="24"/>
                <w:szCs w:val="24"/>
              </w:rPr>
              <w:t>0,12</w:t>
            </w:r>
          </w:p>
        </w:tc>
        <w:tc>
          <w:tcPr>
            <w:tcW w:w="1130" w:type="dxa"/>
          </w:tcPr>
          <w:p w:rsidR="00831131" w:rsidRPr="000B0864" w:rsidRDefault="00831131" w:rsidP="00831131">
            <w:pPr>
              <w:jc w:val="both"/>
              <w:rPr>
                <w:sz w:val="24"/>
                <w:szCs w:val="24"/>
              </w:rPr>
            </w:pPr>
            <w:r w:rsidRPr="000B0864">
              <w:rPr>
                <w:sz w:val="24"/>
                <w:szCs w:val="24"/>
              </w:rPr>
              <w:t>0,10</w:t>
            </w:r>
          </w:p>
        </w:tc>
        <w:tc>
          <w:tcPr>
            <w:tcW w:w="1206" w:type="dxa"/>
          </w:tcPr>
          <w:p w:rsidR="00831131" w:rsidRPr="000B0864" w:rsidRDefault="00831131" w:rsidP="00831131">
            <w:pPr>
              <w:jc w:val="both"/>
              <w:rPr>
                <w:sz w:val="24"/>
                <w:szCs w:val="24"/>
              </w:rPr>
            </w:pPr>
            <w:r w:rsidRPr="000B0864">
              <w:rPr>
                <w:sz w:val="24"/>
                <w:szCs w:val="24"/>
              </w:rPr>
              <w:t>0,10</w:t>
            </w:r>
          </w:p>
        </w:tc>
        <w:tc>
          <w:tcPr>
            <w:tcW w:w="1018" w:type="dxa"/>
          </w:tcPr>
          <w:p w:rsidR="00831131" w:rsidRPr="000B0864" w:rsidRDefault="00831131" w:rsidP="00831131">
            <w:pPr>
              <w:jc w:val="both"/>
              <w:rPr>
                <w:sz w:val="24"/>
                <w:szCs w:val="24"/>
              </w:rPr>
            </w:pPr>
            <w:r w:rsidRPr="000B0864">
              <w:rPr>
                <w:sz w:val="24"/>
                <w:szCs w:val="24"/>
              </w:rPr>
              <w:t>0,10</w:t>
            </w:r>
          </w:p>
        </w:tc>
        <w:tc>
          <w:tcPr>
            <w:tcW w:w="1048" w:type="dxa"/>
          </w:tcPr>
          <w:p w:rsidR="00831131" w:rsidRPr="000B0864" w:rsidRDefault="00831131" w:rsidP="00831131">
            <w:pPr>
              <w:jc w:val="both"/>
              <w:rPr>
                <w:sz w:val="24"/>
                <w:szCs w:val="24"/>
                <w:lang w:val="kk-KZ"/>
              </w:rPr>
            </w:pPr>
            <w:r w:rsidRPr="000B0864">
              <w:rPr>
                <w:sz w:val="24"/>
                <w:szCs w:val="24"/>
                <w:lang w:val="kk-KZ"/>
              </w:rPr>
              <w:t>-</w:t>
            </w:r>
          </w:p>
        </w:tc>
      </w:tr>
      <w:tr w:rsidR="00831131" w:rsidRPr="000B0864" w:rsidTr="00831131">
        <w:tc>
          <w:tcPr>
            <w:tcW w:w="2886" w:type="dxa"/>
          </w:tcPr>
          <w:p w:rsidR="00831131" w:rsidRPr="000B0864" w:rsidRDefault="00831131" w:rsidP="00831131">
            <w:pPr>
              <w:jc w:val="both"/>
              <w:rPr>
                <w:sz w:val="24"/>
                <w:szCs w:val="24"/>
                <w:lang w:val="kk-KZ"/>
              </w:rPr>
            </w:pPr>
            <w:r w:rsidRPr="000B0864">
              <w:rPr>
                <w:sz w:val="24"/>
                <w:szCs w:val="24"/>
                <w:lang w:val="kk-KZ"/>
              </w:rPr>
              <w:t>Суда еритін қышқыл және сілті</w:t>
            </w:r>
          </w:p>
        </w:tc>
        <w:tc>
          <w:tcPr>
            <w:tcW w:w="6576" w:type="dxa"/>
            <w:gridSpan w:val="6"/>
          </w:tcPr>
          <w:p w:rsidR="00831131" w:rsidRPr="000B0864" w:rsidRDefault="00831131" w:rsidP="00831131">
            <w:pPr>
              <w:jc w:val="both"/>
              <w:rPr>
                <w:sz w:val="24"/>
                <w:szCs w:val="24"/>
                <w:lang w:val="kk-KZ"/>
              </w:rPr>
            </w:pPr>
            <w:r w:rsidRPr="000B0864">
              <w:rPr>
                <w:sz w:val="24"/>
                <w:szCs w:val="24"/>
                <w:lang w:val="kk-KZ"/>
              </w:rPr>
              <w:t xml:space="preserve">Жоқ </w:t>
            </w:r>
          </w:p>
        </w:tc>
      </w:tr>
      <w:tr w:rsidR="00831131" w:rsidRPr="000B0864" w:rsidTr="00831131">
        <w:tc>
          <w:tcPr>
            <w:tcW w:w="2886" w:type="dxa"/>
          </w:tcPr>
          <w:p w:rsidR="00831131" w:rsidRPr="000B0864" w:rsidRDefault="00831131" w:rsidP="00831131">
            <w:pPr>
              <w:jc w:val="both"/>
              <w:rPr>
                <w:sz w:val="24"/>
                <w:szCs w:val="24"/>
                <w:lang w:val="kk-KZ"/>
              </w:rPr>
            </w:pPr>
            <w:r w:rsidRPr="000B0864">
              <w:rPr>
                <w:sz w:val="24"/>
                <w:szCs w:val="24"/>
                <w:lang w:val="kk-KZ"/>
              </w:rPr>
              <w:t>Механикалық қоспа</w:t>
            </w:r>
          </w:p>
        </w:tc>
        <w:tc>
          <w:tcPr>
            <w:tcW w:w="6576" w:type="dxa"/>
            <w:gridSpan w:val="6"/>
          </w:tcPr>
          <w:p w:rsidR="00831131" w:rsidRPr="000B0864" w:rsidRDefault="00831131" w:rsidP="00831131">
            <w:pPr>
              <w:jc w:val="both"/>
              <w:rPr>
                <w:sz w:val="24"/>
                <w:szCs w:val="24"/>
              </w:rPr>
            </w:pPr>
            <w:r w:rsidRPr="000B0864">
              <w:rPr>
                <w:sz w:val="24"/>
                <w:szCs w:val="24"/>
                <w:lang w:val="kk-KZ"/>
              </w:rPr>
              <w:t xml:space="preserve">Жоқ </w:t>
            </w:r>
          </w:p>
        </w:tc>
      </w:tr>
      <w:tr w:rsidR="00831131" w:rsidRPr="000B0864" w:rsidTr="00831131">
        <w:tc>
          <w:tcPr>
            <w:tcW w:w="2886" w:type="dxa"/>
          </w:tcPr>
          <w:p w:rsidR="00831131" w:rsidRPr="000B0864" w:rsidRDefault="00831131" w:rsidP="00831131">
            <w:pPr>
              <w:jc w:val="both"/>
              <w:rPr>
                <w:sz w:val="24"/>
                <w:szCs w:val="24"/>
                <w:lang w:val="kk-KZ"/>
              </w:rPr>
            </w:pPr>
            <w:r w:rsidRPr="000B0864">
              <w:rPr>
                <w:sz w:val="24"/>
                <w:szCs w:val="24"/>
                <w:lang w:val="kk-KZ"/>
              </w:rPr>
              <w:t xml:space="preserve">Мысты пластинкадағы коррозия </w:t>
            </w:r>
          </w:p>
        </w:tc>
        <w:tc>
          <w:tcPr>
            <w:tcW w:w="6576" w:type="dxa"/>
            <w:gridSpan w:val="6"/>
          </w:tcPr>
          <w:p w:rsidR="00831131" w:rsidRPr="000B0864" w:rsidRDefault="00831131" w:rsidP="00831131">
            <w:pPr>
              <w:jc w:val="both"/>
              <w:rPr>
                <w:sz w:val="24"/>
                <w:szCs w:val="24"/>
                <w:lang w:val="kk-KZ"/>
              </w:rPr>
            </w:pPr>
            <w:r w:rsidRPr="000B0864">
              <w:rPr>
                <w:sz w:val="24"/>
                <w:szCs w:val="24"/>
                <w:lang w:val="kk-KZ"/>
              </w:rPr>
              <w:t xml:space="preserve">Төзімді </w:t>
            </w:r>
          </w:p>
        </w:tc>
      </w:tr>
    </w:tbl>
    <w:p w:rsidR="00831131" w:rsidRPr="00831131" w:rsidRDefault="00831131" w:rsidP="00831131">
      <w:pPr>
        <w:jc w:val="both"/>
        <w:rPr>
          <w:rFonts w:ascii="Times New Roman" w:hAnsi="Times New Roman" w:cs="Times New Roman"/>
          <w:sz w:val="28"/>
          <w:szCs w:val="28"/>
          <w:lang w:val="en-US"/>
        </w:rPr>
      </w:pPr>
    </w:p>
    <w:p w:rsidR="00831131" w:rsidRPr="00831131" w:rsidRDefault="003114C1" w:rsidP="00831131">
      <w:pPr>
        <w:ind w:firstLine="720"/>
        <w:jc w:val="both"/>
        <w:rPr>
          <w:rFonts w:ascii="Times New Roman" w:hAnsi="Times New Roman" w:cs="Times New Roman"/>
          <w:b/>
          <w:sz w:val="28"/>
          <w:szCs w:val="28"/>
          <w:lang w:val="kk-KZ"/>
        </w:rPr>
      </w:pPr>
      <w:r>
        <w:rPr>
          <w:rFonts w:ascii="Times New Roman" w:hAnsi="Times New Roman" w:cs="Times New Roman"/>
          <w:b/>
          <w:sz w:val="28"/>
          <w:szCs w:val="28"/>
          <w:lang w:val="kk-KZ"/>
        </w:rPr>
        <w:t>13</w:t>
      </w:r>
      <w:r w:rsidR="00BE2D64">
        <w:rPr>
          <w:rFonts w:ascii="Times New Roman" w:hAnsi="Times New Roman" w:cs="Times New Roman"/>
          <w:b/>
          <w:sz w:val="28"/>
          <w:szCs w:val="28"/>
          <w:lang w:val="kk-KZ"/>
        </w:rPr>
        <w:t>.</w:t>
      </w:r>
      <w:r w:rsidR="00B91519">
        <w:rPr>
          <w:rFonts w:ascii="Times New Roman" w:hAnsi="Times New Roman" w:cs="Times New Roman"/>
          <w:b/>
          <w:sz w:val="28"/>
          <w:szCs w:val="28"/>
          <w:lang w:val="kk-KZ"/>
        </w:rPr>
        <w:t xml:space="preserve"> </w:t>
      </w:r>
      <w:r w:rsidR="00831131" w:rsidRPr="00831131">
        <w:rPr>
          <w:rFonts w:ascii="Times New Roman" w:hAnsi="Times New Roman" w:cs="Times New Roman"/>
          <w:b/>
          <w:sz w:val="28"/>
          <w:szCs w:val="28"/>
          <w:lang w:val="kk-KZ"/>
        </w:rPr>
        <w:t>Тығыздығын анықтау</w:t>
      </w:r>
    </w:p>
    <w:p w:rsidR="00831131" w:rsidRPr="00831131" w:rsidRDefault="00831131" w:rsidP="00831131">
      <w:pPr>
        <w:spacing w:after="0" w:line="240" w:lineRule="auto"/>
        <w:ind w:firstLine="720"/>
        <w:jc w:val="both"/>
        <w:rPr>
          <w:rFonts w:ascii="Times New Roman" w:hAnsi="Times New Roman" w:cs="Times New Roman"/>
          <w:sz w:val="28"/>
          <w:szCs w:val="28"/>
          <w:lang w:val="kk-KZ"/>
        </w:rPr>
      </w:pPr>
      <w:r w:rsidRPr="00831131">
        <w:rPr>
          <w:rFonts w:ascii="Times New Roman" w:hAnsi="Times New Roman" w:cs="Times New Roman"/>
          <w:sz w:val="28"/>
          <w:szCs w:val="28"/>
          <w:lang w:val="kk-KZ"/>
        </w:rPr>
        <w:t>Тығыздық деп заттың көлем бірлігінің массасын атайды. СИ системасындағы тығыздықтың бірлігі кг/м</w:t>
      </w:r>
      <w:r w:rsidRPr="00831131">
        <w:rPr>
          <w:rFonts w:ascii="Times New Roman" w:hAnsi="Times New Roman" w:cs="Times New Roman"/>
          <w:sz w:val="28"/>
          <w:szCs w:val="28"/>
          <w:vertAlign w:val="superscript"/>
          <w:lang w:val="kk-KZ"/>
        </w:rPr>
        <w:t>3</w:t>
      </w:r>
      <w:r w:rsidRPr="00831131">
        <w:rPr>
          <w:rFonts w:ascii="Times New Roman" w:hAnsi="Times New Roman" w:cs="Times New Roman"/>
          <w:sz w:val="28"/>
          <w:szCs w:val="28"/>
          <w:lang w:val="kk-KZ"/>
        </w:rPr>
        <w:t xml:space="preserve"> болып табылады.</w:t>
      </w:r>
    </w:p>
    <w:p w:rsidR="00831131" w:rsidRPr="00831131" w:rsidRDefault="00831131" w:rsidP="00831131">
      <w:pPr>
        <w:spacing w:after="0" w:line="240" w:lineRule="auto"/>
        <w:ind w:firstLine="720"/>
        <w:jc w:val="both"/>
        <w:rPr>
          <w:rFonts w:ascii="Times New Roman" w:hAnsi="Times New Roman" w:cs="Times New Roman"/>
          <w:sz w:val="28"/>
          <w:szCs w:val="28"/>
          <w:lang w:val="kk-KZ"/>
        </w:rPr>
      </w:pPr>
      <w:r w:rsidRPr="00831131">
        <w:rPr>
          <w:rFonts w:ascii="Times New Roman" w:hAnsi="Times New Roman" w:cs="Times New Roman"/>
          <w:sz w:val="28"/>
          <w:szCs w:val="28"/>
          <w:lang w:val="kk-KZ"/>
        </w:rPr>
        <w:lastRenderedPageBreak/>
        <w:t>Заттың (мұнайдың, мұнай өнімінің), салыстырмалы тығызды деп оның  массасының осындай көлеммен алынған дистилден судың 4°С-тағы  массасының  қатынасына тең. Салыстырмалы тығыздықты 20 °С-та анықтайды да, ρ</w:t>
      </w:r>
      <w:r w:rsidRPr="00831131">
        <w:rPr>
          <w:rFonts w:ascii="Times New Roman" w:hAnsi="Times New Roman" w:cs="Times New Roman"/>
          <w:sz w:val="28"/>
          <w:szCs w:val="28"/>
          <w:vertAlign w:val="subscript"/>
          <w:lang w:val="kk-KZ"/>
        </w:rPr>
        <w:t>4</w:t>
      </w:r>
      <w:r w:rsidRPr="00831131">
        <w:rPr>
          <w:rFonts w:ascii="Times New Roman" w:hAnsi="Times New Roman" w:cs="Times New Roman"/>
          <w:sz w:val="28"/>
          <w:szCs w:val="28"/>
          <w:vertAlign w:val="superscript"/>
          <w:lang w:val="kk-KZ"/>
        </w:rPr>
        <w:t>20</w:t>
      </w:r>
      <w:r w:rsidRPr="00831131">
        <w:rPr>
          <w:rFonts w:ascii="Times New Roman" w:hAnsi="Times New Roman" w:cs="Times New Roman"/>
          <w:sz w:val="28"/>
          <w:szCs w:val="28"/>
          <w:lang w:val="kk-KZ"/>
        </w:rPr>
        <w:t xml:space="preserve"> деп белгілейді. Іс жүзінде тығыздықты 20°С-тан бөлек температурада анықтауға тура келеді, сондықтан тығыздықты Д.И.Менделеев ұсынған формула бойынша ρ</w:t>
      </w:r>
      <w:r w:rsidRPr="00831131">
        <w:rPr>
          <w:rFonts w:ascii="Times New Roman" w:hAnsi="Times New Roman" w:cs="Times New Roman"/>
          <w:sz w:val="28"/>
          <w:szCs w:val="28"/>
          <w:vertAlign w:val="subscript"/>
          <w:lang w:val="kk-KZ"/>
        </w:rPr>
        <w:t>4</w:t>
      </w:r>
      <w:r w:rsidRPr="00831131">
        <w:rPr>
          <w:rFonts w:ascii="Times New Roman" w:hAnsi="Times New Roman" w:cs="Times New Roman"/>
          <w:sz w:val="28"/>
          <w:szCs w:val="28"/>
          <w:vertAlign w:val="superscript"/>
          <w:lang w:val="kk-KZ"/>
        </w:rPr>
        <w:t>20</w:t>
      </w:r>
      <w:r w:rsidRPr="00831131">
        <w:rPr>
          <w:rFonts w:ascii="Times New Roman" w:hAnsi="Times New Roman" w:cs="Times New Roman"/>
          <w:sz w:val="28"/>
          <w:szCs w:val="28"/>
          <w:lang w:val="kk-KZ"/>
        </w:rPr>
        <w:t xml:space="preserve">  - ға қайта есептеу қажет:</w:t>
      </w:r>
    </w:p>
    <w:p w:rsidR="00831131" w:rsidRPr="00831131" w:rsidRDefault="00831131" w:rsidP="00026690">
      <w:pPr>
        <w:ind w:firstLine="720"/>
        <w:jc w:val="center"/>
        <w:rPr>
          <w:rFonts w:ascii="Times New Roman" w:hAnsi="Times New Roman" w:cs="Times New Roman"/>
          <w:sz w:val="28"/>
          <w:szCs w:val="28"/>
          <w:lang w:val="kk-KZ"/>
        </w:rPr>
      </w:pPr>
      <w:r w:rsidRPr="00831131">
        <w:rPr>
          <w:rFonts w:ascii="Times New Roman" w:hAnsi="Times New Roman" w:cs="Times New Roman"/>
          <w:position w:val="-10"/>
          <w:sz w:val="28"/>
          <w:szCs w:val="28"/>
          <w:lang w:val="kk-KZ"/>
        </w:rPr>
        <w:object w:dxaOrig="2020" w:dyaOrig="360">
          <v:shape id="_x0000_i1026" type="#_x0000_t75" style="width:117pt;height:21.75pt" o:ole="">
            <v:imagedata r:id="rId11" o:title=""/>
          </v:shape>
          <o:OLEObject Type="Embed" ProgID="Equation.3" ShapeID="_x0000_i1026" DrawAspect="Content" ObjectID="_1704284196" r:id="rId12"/>
        </w:object>
      </w:r>
    </w:p>
    <w:p w:rsidR="00831131" w:rsidRPr="00831131" w:rsidRDefault="00831131" w:rsidP="00026690">
      <w:pPr>
        <w:spacing w:after="0"/>
        <w:jc w:val="both"/>
        <w:rPr>
          <w:rFonts w:ascii="Times New Roman" w:hAnsi="Times New Roman" w:cs="Times New Roman"/>
          <w:sz w:val="28"/>
          <w:szCs w:val="28"/>
          <w:lang w:val="kk-KZ"/>
        </w:rPr>
      </w:pPr>
      <w:r w:rsidRPr="00831131">
        <w:rPr>
          <w:rFonts w:ascii="Times New Roman" w:hAnsi="Times New Roman" w:cs="Times New Roman"/>
          <w:sz w:val="28"/>
          <w:szCs w:val="28"/>
          <w:lang w:val="kk-KZ"/>
        </w:rPr>
        <w:t xml:space="preserve">мұндағы </w:t>
      </w:r>
    </w:p>
    <w:p w:rsidR="00831131" w:rsidRPr="00831131" w:rsidRDefault="00831131" w:rsidP="00026690">
      <w:pPr>
        <w:spacing w:after="0" w:line="240" w:lineRule="auto"/>
        <w:ind w:firstLine="720"/>
        <w:jc w:val="both"/>
        <w:rPr>
          <w:rFonts w:ascii="Times New Roman" w:hAnsi="Times New Roman" w:cs="Times New Roman"/>
          <w:sz w:val="28"/>
          <w:szCs w:val="28"/>
          <w:lang w:val="kk-KZ"/>
        </w:rPr>
      </w:pPr>
      <w:r w:rsidRPr="00831131">
        <w:rPr>
          <w:rFonts w:ascii="Times New Roman" w:hAnsi="Times New Roman" w:cs="Times New Roman"/>
          <w:sz w:val="28"/>
          <w:szCs w:val="28"/>
          <w:lang w:val="kk-KZ"/>
        </w:rPr>
        <w:t>ρ</w:t>
      </w:r>
      <w:r w:rsidRPr="00831131">
        <w:rPr>
          <w:rFonts w:ascii="Times New Roman" w:hAnsi="Times New Roman" w:cs="Times New Roman"/>
          <w:sz w:val="28"/>
          <w:szCs w:val="28"/>
          <w:vertAlign w:val="superscript"/>
          <w:lang w:val="kk-KZ"/>
        </w:rPr>
        <w:t>t</w:t>
      </w:r>
      <w:r w:rsidRPr="00831131">
        <w:rPr>
          <w:rFonts w:ascii="Times New Roman" w:hAnsi="Times New Roman" w:cs="Times New Roman"/>
          <w:sz w:val="28"/>
          <w:szCs w:val="28"/>
          <w:vertAlign w:val="subscript"/>
          <w:lang w:val="kk-KZ"/>
        </w:rPr>
        <w:t>4</w:t>
      </w:r>
      <w:r w:rsidRPr="00831131">
        <w:rPr>
          <w:rFonts w:ascii="Times New Roman" w:hAnsi="Times New Roman" w:cs="Times New Roman"/>
          <w:sz w:val="28"/>
          <w:szCs w:val="28"/>
          <w:lang w:val="kk-KZ"/>
        </w:rPr>
        <w:t xml:space="preserve"> - сынақ температурасы кезіндегі тығыздық, кг/м</w:t>
      </w:r>
      <w:r w:rsidRPr="00831131">
        <w:rPr>
          <w:rFonts w:ascii="Times New Roman" w:hAnsi="Times New Roman" w:cs="Times New Roman"/>
          <w:sz w:val="28"/>
          <w:szCs w:val="28"/>
          <w:vertAlign w:val="superscript"/>
          <w:lang w:val="kk-KZ"/>
        </w:rPr>
        <w:t>3</w:t>
      </w:r>
      <w:r w:rsidRPr="00831131">
        <w:rPr>
          <w:rFonts w:ascii="Times New Roman" w:hAnsi="Times New Roman" w:cs="Times New Roman"/>
          <w:sz w:val="28"/>
          <w:szCs w:val="28"/>
          <w:lang w:val="kk-KZ"/>
        </w:rPr>
        <w:t>;</w:t>
      </w:r>
    </w:p>
    <w:p w:rsidR="00831131" w:rsidRPr="00831131" w:rsidRDefault="00831131" w:rsidP="00026690">
      <w:pPr>
        <w:spacing w:after="0" w:line="240" w:lineRule="auto"/>
        <w:ind w:firstLine="720"/>
        <w:jc w:val="both"/>
        <w:rPr>
          <w:rFonts w:ascii="Times New Roman" w:hAnsi="Times New Roman" w:cs="Times New Roman"/>
          <w:sz w:val="28"/>
          <w:szCs w:val="28"/>
        </w:rPr>
      </w:pPr>
      <w:r w:rsidRPr="00831131">
        <w:rPr>
          <w:rFonts w:ascii="Times New Roman" w:hAnsi="Times New Roman" w:cs="Times New Roman"/>
          <w:sz w:val="28"/>
          <w:szCs w:val="28"/>
          <w:lang w:val="kk-KZ"/>
        </w:rPr>
        <w:t>ρ</w:t>
      </w:r>
      <w:r w:rsidRPr="00831131">
        <w:rPr>
          <w:rFonts w:ascii="Times New Roman" w:hAnsi="Times New Roman" w:cs="Times New Roman"/>
          <w:sz w:val="28"/>
          <w:szCs w:val="28"/>
          <w:vertAlign w:val="superscript"/>
        </w:rPr>
        <w:t>20</w:t>
      </w:r>
      <w:r w:rsidRPr="00831131">
        <w:rPr>
          <w:rFonts w:ascii="Times New Roman" w:hAnsi="Times New Roman" w:cs="Times New Roman"/>
          <w:sz w:val="28"/>
          <w:szCs w:val="28"/>
          <w:vertAlign w:val="subscript"/>
        </w:rPr>
        <w:t>4</w:t>
      </w:r>
      <w:r w:rsidRPr="00831131">
        <w:rPr>
          <w:rFonts w:ascii="Times New Roman" w:hAnsi="Times New Roman" w:cs="Times New Roman"/>
          <w:sz w:val="28"/>
          <w:szCs w:val="28"/>
        </w:rPr>
        <w:t xml:space="preserve"> -</w:t>
      </w:r>
      <w:r w:rsidRPr="00831131">
        <w:rPr>
          <w:rFonts w:ascii="Times New Roman" w:hAnsi="Times New Roman" w:cs="Times New Roman"/>
          <w:sz w:val="28"/>
          <w:szCs w:val="28"/>
          <w:lang w:val="kk-KZ"/>
        </w:rPr>
        <w:t xml:space="preserve"> 20°С-тағы салыстырмалы тығыздық, кг/м</w:t>
      </w:r>
      <w:r w:rsidRPr="00831131">
        <w:rPr>
          <w:rFonts w:ascii="Times New Roman" w:hAnsi="Times New Roman" w:cs="Times New Roman"/>
          <w:sz w:val="28"/>
          <w:szCs w:val="28"/>
          <w:vertAlign w:val="superscript"/>
          <w:lang w:val="kk-KZ"/>
        </w:rPr>
        <w:t>3</w:t>
      </w:r>
      <w:r w:rsidRPr="00831131">
        <w:rPr>
          <w:rFonts w:ascii="Times New Roman" w:hAnsi="Times New Roman" w:cs="Times New Roman"/>
          <w:sz w:val="28"/>
          <w:szCs w:val="28"/>
          <w:lang w:val="kk-KZ"/>
        </w:rPr>
        <w:t>;</w:t>
      </w:r>
    </w:p>
    <w:p w:rsidR="00831131" w:rsidRPr="00831131" w:rsidRDefault="00831131" w:rsidP="00026690">
      <w:pPr>
        <w:spacing w:after="0" w:line="240" w:lineRule="auto"/>
        <w:ind w:firstLine="720"/>
        <w:jc w:val="both"/>
        <w:rPr>
          <w:rFonts w:ascii="Times New Roman" w:hAnsi="Times New Roman" w:cs="Times New Roman"/>
          <w:sz w:val="28"/>
          <w:szCs w:val="28"/>
          <w:lang w:val="kk-KZ"/>
        </w:rPr>
      </w:pPr>
      <w:r w:rsidRPr="00831131">
        <w:rPr>
          <w:rFonts w:ascii="Times New Roman" w:hAnsi="Times New Roman" w:cs="Times New Roman"/>
          <w:sz w:val="28"/>
          <w:szCs w:val="28"/>
          <w:lang w:val="kk-KZ"/>
        </w:rPr>
        <w:t>γ - тығыздықты 1°С-қа орташа температуралық түзету;</w:t>
      </w:r>
    </w:p>
    <w:p w:rsidR="00831131" w:rsidRPr="00831131" w:rsidRDefault="00831131" w:rsidP="00026690">
      <w:pPr>
        <w:spacing w:after="0" w:line="240" w:lineRule="auto"/>
        <w:ind w:firstLine="720"/>
        <w:jc w:val="both"/>
        <w:rPr>
          <w:rFonts w:ascii="Times New Roman" w:hAnsi="Times New Roman" w:cs="Times New Roman"/>
          <w:sz w:val="28"/>
          <w:szCs w:val="28"/>
          <w:lang w:val="kk-KZ"/>
        </w:rPr>
      </w:pPr>
      <w:r w:rsidRPr="00831131">
        <w:rPr>
          <w:rFonts w:ascii="Times New Roman" w:hAnsi="Times New Roman" w:cs="Times New Roman"/>
          <w:sz w:val="28"/>
          <w:szCs w:val="28"/>
          <w:lang w:val="kk-KZ"/>
        </w:rPr>
        <w:t>t - сынақ жүргізілетін температура, °С.</w:t>
      </w:r>
    </w:p>
    <w:p w:rsidR="00831131" w:rsidRPr="00831131" w:rsidRDefault="00831131" w:rsidP="00831131">
      <w:pPr>
        <w:spacing w:after="0" w:line="240" w:lineRule="auto"/>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t>Бұл формула мұнай және</w:t>
      </w:r>
      <w:r w:rsidRPr="00831131">
        <w:rPr>
          <w:rFonts w:ascii="Times New Roman" w:hAnsi="Times New Roman" w:cs="Times New Roman"/>
          <w:sz w:val="28"/>
          <w:szCs w:val="28"/>
          <w:lang w:val="kk-KZ"/>
        </w:rPr>
        <w:t xml:space="preserve"> мұнай</w:t>
      </w:r>
      <w:r>
        <w:rPr>
          <w:rFonts w:ascii="Times New Roman" w:hAnsi="Times New Roman" w:cs="Times New Roman"/>
          <w:sz w:val="28"/>
          <w:szCs w:val="28"/>
          <w:lang w:val="kk-KZ"/>
        </w:rPr>
        <w:t xml:space="preserve"> өнімдерінің</w:t>
      </w:r>
      <w:r w:rsidRPr="00831131">
        <w:rPr>
          <w:rFonts w:ascii="Times New Roman" w:hAnsi="Times New Roman" w:cs="Times New Roman"/>
          <w:sz w:val="28"/>
          <w:szCs w:val="28"/>
          <w:lang w:val="kk-KZ"/>
        </w:rPr>
        <w:t xml:space="preserve"> тығыздығы температураның жоғарылауымен азайып, оның төмендеуімен ұлғаятындығын көрсетеді. Алайда тығыздықты жоғарыда көрсетілген формула бойынша есептеудің нәтижесі мұнай және оның өнімдерінің тығыздығын анықтау 0°С - тан төмен емес және 50°-тан жоғары емес температурада жүргізгенде ғана дұрыс болып шығады.</w:t>
      </w:r>
    </w:p>
    <w:p w:rsidR="00831131" w:rsidRPr="00831131" w:rsidRDefault="00831131" w:rsidP="00831131">
      <w:pPr>
        <w:spacing w:after="0" w:line="240" w:lineRule="auto"/>
        <w:ind w:firstLine="720"/>
        <w:jc w:val="both"/>
        <w:rPr>
          <w:rFonts w:ascii="Times New Roman" w:hAnsi="Times New Roman" w:cs="Times New Roman"/>
          <w:sz w:val="28"/>
          <w:szCs w:val="28"/>
          <w:lang w:val="kk-KZ"/>
        </w:rPr>
      </w:pPr>
      <w:r w:rsidRPr="00831131">
        <w:rPr>
          <w:rFonts w:ascii="Times New Roman" w:hAnsi="Times New Roman" w:cs="Times New Roman"/>
          <w:sz w:val="28"/>
          <w:szCs w:val="28"/>
          <w:lang w:val="kk-KZ"/>
        </w:rPr>
        <w:t>Температуралық түзетуді былай есептеп шығарады:</w:t>
      </w:r>
    </w:p>
    <w:p w:rsidR="00831131" w:rsidRPr="00831131" w:rsidRDefault="00831131" w:rsidP="00026690">
      <w:pPr>
        <w:spacing w:after="0" w:line="240" w:lineRule="auto"/>
        <w:ind w:firstLine="720"/>
        <w:jc w:val="both"/>
        <w:rPr>
          <w:rFonts w:ascii="Times New Roman" w:hAnsi="Times New Roman" w:cs="Times New Roman"/>
          <w:sz w:val="28"/>
          <w:szCs w:val="28"/>
          <w:lang w:val="kk-KZ"/>
        </w:rPr>
      </w:pPr>
    </w:p>
    <w:p w:rsidR="00831131" w:rsidRPr="00831131" w:rsidRDefault="00831131" w:rsidP="00026690">
      <w:pPr>
        <w:ind w:firstLine="720"/>
        <w:jc w:val="center"/>
        <w:rPr>
          <w:rFonts w:ascii="Times New Roman" w:hAnsi="Times New Roman" w:cs="Times New Roman"/>
          <w:sz w:val="28"/>
          <w:szCs w:val="28"/>
          <w:lang w:val="kk-KZ"/>
        </w:rPr>
      </w:pPr>
      <w:r w:rsidRPr="00831131">
        <w:rPr>
          <w:rFonts w:ascii="Times New Roman" w:hAnsi="Times New Roman" w:cs="Times New Roman"/>
          <w:sz w:val="28"/>
          <w:szCs w:val="28"/>
          <w:lang w:val="kk-KZ"/>
        </w:rPr>
        <w:t>γ = 0,001828 - 0,00132 Р</w:t>
      </w:r>
      <w:r w:rsidRPr="00831131">
        <w:rPr>
          <w:rFonts w:ascii="Times New Roman" w:hAnsi="Times New Roman" w:cs="Times New Roman"/>
          <w:sz w:val="28"/>
          <w:szCs w:val="28"/>
          <w:vertAlign w:val="superscript"/>
          <w:lang w:val="kk-KZ"/>
        </w:rPr>
        <w:t>20</w:t>
      </w:r>
      <w:r w:rsidRPr="00831131">
        <w:rPr>
          <w:rFonts w:ascii="Times New Roman" w:hAnsi="Times New Roman" w:cs="Times New Roman"/>
          <w:sz w:val="28"/>
          <w:szCs w:val="28"/>
          <w:vertAlign w:val="subscript"/>
          <w:lang w:val="kk-KZ"/>
        </w:rPr>
        <w:t>4</w:t>
      </w:r>
    </w:p>
    <w:p w:rsidR="00831131" w:rsidRPr="00831131" w:rsidRDefault="00831131" w:rsidP="00831131">
      <w:pPr>
        <w:spacing w:after="0" w:line="240" w:lineRule="auto"/>
        <w:ind w:firstLine="720"/>
        <w:jc w:val="both"/>
        <w:rPr>
          <w:rFonts w:ascii="Times New Roman" w:hAnsi="Times New Roman" w:cs="Times New Roman"/>
          <w:sz w:val="28"/>
          <w:szCs w:val="28"/>
          <w:lang w:val="kk-KZ"/>
        </w:rPr>
      </w:pPr>
      <w:r w:rsidRPr="00831131">
        <w:rPr>
          <w:rFonts w:ascii="Times New Roman" w:hAnsi="Times New Roman" w:cs="Times New Roman"/>
          <w:sz w:val="28"/>
          <w:szCs w:val="28"/>
          <w:lang w:val="kk-KZ"/>
        </w:rPr>
        <w:t>Мұнай және мұнай өнімдерінің тығыздығын есептеп шығару үшін басқа да бірқатар формулалар ұсынылған (Крэг формуласы, Баш</w:t>
      </w:r>
      <w:r w:rsidR="008C44A3">
        <w:rPr>
          <w:rFonts w:ascii="Times New Roman" w:hAnsi="Times New Roman" w:cs="Times New Roman"/>
          <w:sz w:val="28"/>
          <w:szCs w:val="28"/>
          <w:lang w:val="kk-KZ"/>
        </w:rPr>
        <w:t>нииев</w:t>
      </w:r>
      <w:r w:rsidRPr="00831131">
        <w:rPr>
          <w:rFonts w:ascii="Times New Roman" w:hAnsi="Times New Roman" w:cs="Times New Roman"/>
          <w:sz w:val="28"/>
          <w:szCs w:val="28"/>
          <w:lang w:val="kk-KZ"/>
        </w:rPr>
        <w:t xml:space="preserve"> формуласы және т.б.)</w:t>
      </w:r>
    </w:p>
    <w:p w:rsidR="00831131" w:rsidRPr="00831131" w:rsidRDefault="00831131" w:rsidP="00831131">
      <w:pPr>
        <w:spacing w:after="0" w:line="240" w:lineRule="auto"/>
        <w:ind w:firstLine="720"/>
        <w:jc w:val="both"/>
        <w:rPr>
          <w:rFonts w:ascii="Times New Roman" w:hAnsi="Times New Roman" w:cs="Times New Roman"/>
          <w:sz w:val="28"/>
          <w:szCs w:val="28"/>
          <w:lang w:val="kk-KZ"/>
        </w:rPr>
      </w:pPr>
      <w:r w:rsidRPr="00831131">
        <w:rPr>
          <w:rFonts w:ascii="Times New Roman" w:hAnsi="Times New Roman" w:cs="Times New Roman"/>
          <w:sz w:val="28"/>
          <w:szCs w:val="28"/>
          <w:lang w:val="kk-KZ"/>
        </w:rPr>
        <w:t>Мұнай және сұйық мұнай өнімдерінің тығыздығын тәжірибе жүзінде ареометрмен Вестфаль-Мор гидростатикалық таразысымен және пикнометрмен анықтайды.</w:t>
      </w:r>
    </w:p>
    <w:p w:rsidR="00831131" w:rsidRPr="00831131" w:rsidRDefault="00831131" w:rsidP="00831131">
      <w:pPr>
        <w:spacing w:after="0" w:line="240" w:lineRule="auto"/>
        <w:ind w:firstLine="720"/>
        <w:jc w:val="both"/>
        <w:rPr>
          <w:rFonts w:ascii="Times New Roman" w:hAnsi="Times New Roman" w:cs="Times New Roman"/>
          <w:sz w:val="28"/>
          <w:szCs w:val="28"/>
          <w:lang w:val="kk-KZ"/>
        </w:rPr>
      </w:pPr>
      <w:r w:rsidRPr="00831131">
        <w:rPr>
          <w:rFonts w:ascii="Times New Roman" w:hAnsi="Times New Roman" w:cs="Times New Roman"/>
          <w:b/>
          <w:sz w:val="28"/>
          <w:szCs w:val="28"/>
          <w:lang w:val="kk-KZ"/>
        </w:rPr>
        <w:t xml:space="preserve">Мұнай өнімдерінің тығыздығын ареометрмен анықтау. </w:t>
      </w:r>
      <w:r w:rsidRPr="00831131">
        <w:rPr>
          <w:rFonts w:ascii="Times New Roman" w:hAnsi="Times New Roman" w:cs="Times New Roman"/>
          <w:sz w:val="28"/>
          <w:szCs w:val="28"/>
          <w:lang w:val="kk-KZ"/>
        </w:rPr>
        <w:t>Тығыздықты ареометрмен анықтау Архимед заңына негізделген. Ареометрі сыналатын сұйықтыққа батырған кезде тығыздықтың градуирленген шкаласы көрсетілген бөлігінен жоғары шығып тұрмайтындай етіп тандайды. Цилиндрге қабырғасын бойлай абайлап, ареометрді салған кезде цилиндрдің сыртына төгіліп кетпейтіндей етіп сыналатын өнімді құяды.</w:t>
      </w:r>
    </w:p>
    <w:p w:rsidR="00831131" w:rsidRPr="00831131" w:rsidRDefault="00831131" w:rsidP="00831131">
      <w:pPr>
        <w:spacing w:after="0" w:line="240" w:lineRule="auto"/>
        <w:ind w:firstLine="720"/>
        <w:jc w:val="both"/>
        <w:rPr>
          <w:rFonts w:ascii="Times New Roman" w:hAnsi="Times New Roman" w:cs="Times New Roman"/>
          <w:sz w:val="28"/>
          <w:szCs w:val="28"/>
          <w:lang w:val="kk-KZ"/>
        </w:rPr>
      </w:pPr>
      <w:r w:rsidRPr="00831131">
        <w:rPr>
          <w:rFonts w:ascii="Times New Roman" w:hAnsi="Times New Roman" w:cs="Times New Roman"/>
          <w:sz w:val="28"/>
          <w:szCs w:val="28"/>
          <w:lang w:val="kk-KZ"/>
        </w:rPr>
        <w:t>Таза және құрғақ ареометрді жоғарғы ұшынан ұстап тұрып мұнай өніміне баяу батырады. Ареометрдің тербелуі тоқтағаннан соң менисктің жоғары шеті бойынша тығыздықтың мәнін есептейді. Мұнай өнімінің температурасын ареометрдің термометрі бойынша немесе қосымша термометрмен өлшейді. Ареометрдің шкаласы бойынша есептеу мұнай өнімінің сынақ температурасы кезіндегі тығыздынын көрсетеді. Табылған тығыздықты қалыпты температурадағы р</w:t>
      </w:r>
      <w:r w:rsidRPr="00831131">
        <w:rPr>
          <w:rFonts w:ascii="Times New Roman" w:hAnsi="Times New Roman" w:cs="Times New Roman"/>
          <w:sz w:val="28"/>
          <w:szCs w:val="28"/>
          <w:vertAlign w:val="superscript"/>
          <w:lang w:val="kk-KZ"/>
        </w:rPr>
        <w:t>20</w:t>
      </w:r>
      <w:r w:rsidRPr="00831131">
        <w:rPr>
          <w:rFonts w:ascii="Times New Roman" w:hAnsi="Times New Roman" w:cs="Times New Roman"/>
          <w:sz w:val="28"/>
          <w:szCs w:val="28"/>
          <w:vertAlign w:val="subscript"/>
          <w:lang w:val="kk-KZ"/>
        </w:rPr>
        <w:t>4</w:t>
      </w:r>
      <w:r w:rsidRPr="00831131">
        <w:rPr>
          <w:rFonts w:ascii="Times New Roman" w:hAnsi="Times New Roman" w:cs="Times New Roman"/>
          <w:sz w:val="28"/>
          <w:szCs w:val="28"/>
          <w:lang w:val="kk-KZ"/>
        </w:rPr>
        <w:t xml:space="preserve"> тығыздығына келтіру үшін Д.И.Менделеев формуласын пайдаланады. Ареометрдің түріне байланысты параллельді анықтаулардың арасындағы айырмашылық 0,001-0,002-ден аспауы тиіс.</w:t>
      </w:r>
    </w:p>
    <w:p w:rsidR="00831131" w:rsidRPr="00831131" w:rsidRDefault="00831131" w:rsidP="00831131">
      <w:pPr>
        <w:spacing w:after="0" w:line="240" w:lineRule="auto"/>
        <w:ind w:firstLine="720"/>
        <w:jc w:val="both"/>
        <w:rPr>
          <w:rFonts w:ascii="Times New Roman" w:hAnsi="Times New Roman" w:cs="Times New Roman"/>
          <w:sz w:val="28"/>
          <w:szCs w:val="28"/>
          <w:lang w:val="kk-KZ"/>
        </w:rPr>
      </w:pPr>
      <w:r w:rsidRPr="00831131">
        <w:rPr>
          <w:rFonts w:ascii="Times New Roman" w:hAnsi="Times New Roman" w:cs="Times New Roman"/>
          <w:sz w:val="28"/>
          <w:szCs w:val="28"/>
          <w:lang w:val="kk-KZ"/>
        </w:rPr>
        <w:lastRenderedPageBreak/>
        <w:t>Өте тұтқыр - 50°С-тағы тұтқырлығы 200 мм</w:t>
      </w:r>
      <w:r w:rsidRPr="00831131">
        <w:rPr>
          <w:rFonts w:ascii="Times New Roman" w:hAnsi="Times New Roman" w:cs="Times New Roman"/>
          <w:sz w:val="28"/>
          <w:szCs w:val="28"/>
          <w:vertAlign w:val="superscript"/>
          <w:lang w:val="kk-KZ"/>
        </w:rPr>
        <w:t>2</w:t>
      </w:r>
      <w:r w:rsidRPr="00831131">
        <w:rPr>
          <w:rFonts w:ascii="Times New Roman" w:hAnsi="Times New Roman" w:cs="Times New Roman"/>
          <w:sz w:val="28"/>
          <w:szCs w:val="28"/>
          <w:lang w:val="kk-KZ"/>
        </w:rPr>
        <w:t>/с жоғары мұнай өнімдерінің тығыздығын анықтау үшін оларды алдын-ала тығыздығы белгілі керосиннің бірдей көлеммен араластыру қажет. Керосиннің тығыздығы белгісіз болса, оны ареометрмен анықтайды.</w:t>
      </w:r>
    </w:p>
    <w:p w:rsidR="00831131" w:rsidRPr="00831131" w:rsidRDefault="00831131" w:rsidP="00831131">
      <w:pPr>
        <w:spacing w:after="0" w:line="240" w:lineRule="auto"/>
        <w:ind w:firstLine="720"/>
        <w:jc w:val="both"/>
        <w:rPr>
          <w:rFonts w:ascii="Times New Roman" w:hAnsi="Times New Roman" w:cs="Times New Roman"/>
          <w:sz w:val="28"/>
          <w:szCs w:val="28"/>
          <w:lang w:val="kk-KZ"/>
        </w:rPr>
      </w:pPr>
      <w:r w:rsidRPr="00831131">
        <w:rPr>
          <w:rFonts w:ascii="Times New Roman" w:hAnsi="Times New Roman" w:cs="Times New Roman"/>
          <w:sz w:val="28"/>
          <w:szCs w:val="28"/>
          <w:lang w:val="kk-KZ"/>
        </w:rPr>
        <w:t>Сыналатын тұтқыр мұнай өнімінің тығыздығын мынандай формула бойынша есептейді:</w:t>
      </w:r>
    </w:p>
    <w:p w:rsidR="00831131" w:rsidRPr="00831131" w:rsidRDefault="00831131" w:rsidP="00831131">
      <w:pPr>
        <w:spacing w:after="0" w:line="240" w:lineRule="auto"/>
        <w:ind w:firstLine="720"/>
        <w:jc w:val="center"/>
        <w:rPr>
          <w:rFonts w:ascii="Times New Roman" w:hAnsi="Times New Roman" w:cs="Times New Roman"/>
          <w:sz w:val="28"/>
          <w:szCs w:val="28"/>
          <w:lang w:val="kk-KZ"/>
        </w:rPr>
      </w:pPr>
      <w:r w:rsidRPr="00831131">
        <w:rPr>
          <w:rFonts w:ascii="Times New Roman" w:hAnsi="Times New Roman" w:cs="Times New Roman"/>
          <w:sz w:val="28"/>
          <w:szCs w:val="28"/>
          <w:lang w:val="kk-KZ"/>
        </w:rPr>
        <w:t>Р = 2 ρ</w:t>
      </w:r>
      <w:r w:rsidRPr="00831131">
        <w:rPr>
          <w:rFonts w:ascii="Times New Roman" w:hAnsi="Times New Roman" w:cs="Times New Roman"/>
          <w:sz w:val="28"/>
          <w:szCs w:val="28"/>
          <w:vertAlign w:val="subscript"/>
          <w:lang w:val="kk-KZ"/>
        </w:rPr>
        <w:t>1</w:t>
      </w:r>
      <w:r w:rsidRPr="00831131">
        <w:rPr>
          <w:rFonts w:ascii="Times New Roman" w:hAnsi="Times New Roman" w:cs="Times New Roman"/>
          <w:sz w:val="28"/>
          <w:szCs w:val="28"/>
          <w:lang w:val="kk-KZ"/>
        </w:rPr>
        <w:t>- ρ</w:t>
      </w:r>
      <w:r w:rsidRPr="00831131">
        <w:rPr>
          <w:rFonts w:ascii="Times New Roman" w:hAnsi="Times New Roman" w:cs="Times New Roman"/>
          <w:sz w:val="28"/>
          <w:szCs w:val="28"/>
          <w:vertAlign w:val="subscript"/>
          <w:lang w:val="kk-KZ"/>
        </w:rPr>
        <w:t>2</w:t>
      </w:r>
    </w:p>
    <w:p w:rsidR="00831131" w:rsidRPr="00831131" w:rsidRDefault="00831131" w:rsidP="00831131">
      <w:pPr>
        <w:spacing w:after="0" w:line="240" w:lineRule="auto"/>
        <w:jc w:val="both"/>
        <w:rPr>
          <w:rFonts w:ascii="Times New Roman" w:hAnsi="Times New Roman" w:cs="Times New Roman"/>
          <w:sz w:val="28"/>
          <w:szCs w:val="28"/>
          <w:lang w:val="kk-KZ"/>
        </w:rPr>
      </w:pPr>
      <w:r w:rsidRPr="00831131">
        <w:rPr>
          <w:rFonts w:ascii="Times New Roman" w:hAnsi="Times New Roman" w:cs="Times New Roman"/>
          <w:sz w:val="28"/>
          <w:szCs w:val="28"/>
          <w:lang w:val="kk-KZ"/>
        </w:rPr>
        <w:t xml:space="preserve">мұндағы </w:t>
      </w:r>
    </w:p>
    <w:p w:rsidR="00831131" w:rsidRPr="00831131" w:rsidRDefault="00831131" w:rsidP="00831131">
      <w:pPr>
        <w:spacing w:after="0" w:line="240" w:lineRule="auto"/>
        <w:ind w:firstLine="720"/>
        <w:jc w:val="both"/>
        <w:rPr>
          <w:rFonts w:ascii="Times New Roman" w:hAnsi="Times New Roman" w:cs="Times New Roman"/>
          <w:sz w:val="28"/>
          <w:szCs w:val="28"/>
          <w:lang w:val="kk-KZ"/>
        </w:rPr>
      </w:pPr>
      <w:r w:rsidRPr="00831131">
        <w:rPr>
          <w:rFonts w:ascii="Times New Roman" w:hAnsi="Times New Roman" w:cs="Times New Roman"/>
          <w:sz w:val="28"/>
          <w:szCs w:val="28"/>
          <w:lang w:val="kk-KZ"/>
        </w:rPr>
        <w:t>ρ</w:t>
      </w:r>
      <w:r w:rsidRPr="00831131">
        <w:rPr>
          <w:rFonts w:ascii="Times New Roman" w:hAnsi="Times New Roman" w:cs="Times New Roman"/>
          <w:sz w:val="28"/>
          <w:szCs w:val="28"/>
          <w:vertAlign w:val="subscript"/>
          <w:lang w:val="kk-KZ"/>
        </w:rPr>
        <w:t>1</w:t>
      </w:r>
      <w:r w:rsidRPr="00831131">
        <w:rPr>
          <w:rFonts w:ascii="Times New Roman" w:hAnsi="Times New Roman" w:cs="Times New Roman"/>
          <w:sz w:val="28"/>
          <w:szCs w:val="28"/>
          <w:lang w:val="kk-KZ"/>
        </w:rPr>
        <w:t xml:space="preserve"> - қоспаның тығыздығы; </w:t>
      </w:r>
    </w:p>
    <w:p w:rsidR="00831131" w:rsidRPr="00831131" w:rsidRDefault="00831131" w:rsidP="00831131">
      <w:pPr>
        <w:spacing w:after="0" w:line="240" w:lineRule="auto"/>
        <w:ind w:firstLine="720"/>
        <w:jc w:val="both"/>
        <w:rPr>
          <w:rFonts w:ascii="Times New Roman" w:hAnsi="Times New Roman" w:cs="Times New Roman"/>
          <w:sz w:val="28"/>
          <w:szCs w:val="28"/>
          <w:lang w:val="kk-KZ"/>
        </w:rPr>
      </w:pPr>
      <w:r w:rsidRPr="00831131">
        <w:rPr>
          <w:rFonts w:ascii="Times New Roman" w:hAnsi="Times New Roman" w:cs="Times New Roman"/>
          <w:sz w:val="28"/>
          <w:szCs w:val="28"/>
          <w:lang w:val="kk-KZ"/>
        </w:rPr>
        <w:t>ρ</w:t>
      </w:r>
      <w:r w:rsidRPr="00831131">
        <w:rPr>
          <w:rFonts w:ascii="Times New Roman" w:hAnsi="Times New Roman" w:cs="Times New Roman"/>
          <w:sz w:val="28"/>
          <w:szCs w:val="28"/>
          <w:vertAlign w:val="subscript"/>
          <w:lang w:val="kk-KZ"/>
        </w:rPr>
        <w:t>2</w:t>
      </w:r>
      <w:r w:rsidRPr="00831131">
        <w:rPr>
          <w:rFonts w:ascii="Times New Roman" w:hAnsi="Times New Roman" w:cs="Times New Roman"/>
          <w:sz w:val="28"/>
          <w:szCs w:val="28"/>
          <w:lang w:val="kk-KZ"/>
        </w:rPr>
        <w:t xml:space="preserve"> - керосиннің тығыздығы.</w:t>
      </w:r>
    </w:p>
    <w:p w:rsidR="00831131" w:rsidRPr="00831131" w:rsidRDefault="00831131" w:rsidP="00831131">
      <w:pPr>
        <w:spacing w:after="0" w:line="240" w:lineRule="auto"/>
        <w:ind w:firstLine="720"/>
        <w:jc w:val="both"/>
        <w:rPr>
          <w:rFonts w:ascii="Times New Roman" w:hAnsi="Times New Roman" w:cs="Times New Roman"/>
          <w:sz w:val="28"/>
          <w:szCs w:val="28"/>
          <w:lang w:val="kk-KZ"/>
        </w:rPr>
      </w:pPr>
      <w:r w:rsidRPr="00831131">
        <w:rPr>
          <w:rFonts w:ascii="Times New Roman" w:hAnsi="Times New Roman" w:cs="Times New Roman"/>
          <w:sz w:val="28"/>
          <w:szCs w:val="28"/>
          <w:lang w:val="kk-KZ"/>
        </w:rPr>
        <w:t>Ареометрдің түріне байланысты тұтқыр мұнай өнімінің тығыздығын параллельді анықтаулардың арасындағы айырмашылық 0,004-0,008 -ден аспауы тиіс.</w:t>
      </w:r>
    </w:p>
    <w:p w:rsidR="00831131" w:rsidRPr="00831131" w:rsidRDefault="00B91519" w:rsidP="00831131">
      <w:pPr>
        <w:spacing w:after="0" w:line="240" w:lineRule="auto"/>
        <w:ind w:firstLine="720"/>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 </w:t>
      </w:r>
      <w:r w:rsidR="00831131" w:rsidRPr="00831131">
        <w:rPr>
          <w:rFonts w:ascii="Times New Roman" w:hAnsi="Times New Roman" w:cs="Times New Roman"/>
          <w:b/>
          <w:sz w:val="28"/>
          <w:szCs w:val="28"/>
          <w:lang w:val="kk-KZ"/>
        </w:rPr>
        <w:t xml:space="preserve">Мұнай өнімдерінің тығыздығын пикнометрмен анықтау. </w:t>
      </w:r>
      <w:r w:rsidR="00831131" w:rsidRPr="00831131">
        <w:rPr>
          <w:rFonts w:ascii="Times New Roman" w:hAnsi="Times New Roman" w:cs="Times New Roman"/>
          <w:sz w:val="28"/>
          <w:szCs w:val="28"/>
          <w:lang w:val="kk-KZ"/>
        </w:rPr>
        <w:t>Әдіс сыналатын мұнай өнімінің белгілі бір көлемінің массасын бірдей температурада судың дәл көлемінің массасымен салыстыруға негізделген.</w:t>
      </w:r>
    </w:p>
    <w:p w:rsidR="00831131" w:rsidRPr="00831131" w:rsidRDefault="00831131" w:rsidP="00831131">
      <w:pPr>
        <w:spacing w:after="0" w:line="240" w:lineRule="auto"/>
        <w:ind w:firstLine="720"/>
        <w:jc w:val="both"/>
        <w:rPr>
          <w:rFonts w:ascii="Times New Roman" w:hAnsi="Times New Roman" w:cs="Times New Roman"/>
          <w:sz w:val="28"/>
          <w:szCs w:val="28"/>
          <w:lang w:val="kk-KZ"/>
        </w:rPr>
      </w:pPr>
      <w:r w:rsidRPr="00831131">
        <w:rPr>
          <w:rFonts w:ascii="Times New Roman" w:hAnsi="Times New Roman" w:cs="Times New Roman"/>
          <w:sz w:val="28"/>
          <w:szCs w:val="28"/>
          <w:lang w:val="kk-KZ"/>
        </w:rPr>
        <w:t xml:space="preserve">Мұнай өнімдерінің тығыздығын  пикнометрмен  тек  20°С-та анықтайды. Тығыздықты анықтау үшін сыйымдылығы әр түрлі таңбасы және капиллярлы түтігі бар шыны пикнометрлерді қолданады (6 сурет). </w:t>
      </w:r>
    </w:p>
    <w:p w:rsidR="00831131" w:rsidRPr="00831131" w:rsidRDefault="00831131" w:rsidP="00831131">
      <w:pPr>
        <w:ind w:firstLine="720"/>
        <w:jc w:val="both"/>
        <w:rPr>
          <w:rFonts w:ascii="Times New Roman" w:hAnsi="Times New Roman" w:cs="Times New Roman"/>
          <w:sz w:val="28"/>
          <w:szCs w:val="28"/>
          <w:lang w:val="kk-KZ"/>
        </w:rPr>
      </w:pPr>
    </w:p>
    <w:p w:rsidR="00831131" w:rsidRPr="00831131" w:rsidRDefault="00831131" w:rsidP="000B0864">
      <w:pPr>
        <w:ind w:firstLine="720"/>
        <w:jc w:val="center"/>
        <w:rPr>
          <w:rFonts w:ascii="Times New Roman" w:hAnsi="Times New Roman" w:cs="Times New Roman"/>
          <w:sz w:val="28"/>
          <w:szCs w:val="28"/>
          <w:lang w:val="kk-KZ"/>
        </w:rPr>
      </w:pPr>
      <w:r w:rsidRPr="00831131">
        <w:rPr>
          <w:rFonts w:ascii="Times New Roman" w:hAnsi="Times New Roman" w:cs="Times New Roman"/>
          <w:noProof/>
          <w:sz w:val="28"/>
          <w:szCs w:val="28"/>
        </w:rPr>
        <w:drawing>
          <wp:inline distT="0" distB="0" distL="0" distR="0">
            <wp:extent cx="4087695" cy="1628775"/>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4158769" cy="1657095"/>
                    </a:xfrm>
                    <a:prstGeom prst="rect">
                      <a:avLst/>
                    </a:prstGeom>
                    <a:noFill/>
                    <a:ln w="9525">
                      <a:noFill/>
                      <a:miter lim="800000"/>
                      <a:headEnd/>
                      <a:tailEnd/>
                    </a:ln>
                  </pic:spPr>
                </pic:pic>
              </a:graphicData>
            </a:graphic>
          </wp:inline>
        </w:drawing>
      </w:r>
    </w:p>
    <w:p w:rsidR="00831131" w:rsidRPr="00831131" w:rsidRDefault="00831131" w:rsidP="00831131">
      <w:pPr>
        <w:ind w:firstLine="720"/>
        <w:jc w:val="center"/>
        <w:rPr>
          <w:rFonts w:ascii="Times New Roman" w:hAnsi="Times New Roman" w:cs="Times New Roman"/>
          <w:sz w:val="28"/>
          <w:szCs w:val="28"/>
          <w:lang w:val="kk-KZ"/>
        </w:rPr>
      </w:pPr>
      <w:r w:rsidRPr="00831131">
        <w:rPr>
          <w:rFonts w:ascii="Times New Roman" w:hAnsi="Times New Roman" w:cs="Times New Roman"/>
          <w:sz w:val="28"/>
          <w:szCs w:val="28"/>
          <w:lang w:val="kk-KZ"/>
        </w:rPr>
        <w:t>6 сурет. Пикнометрлер</w:t>
      </w:r>
    </w:p>
    <w:p w:rsidR="00831131" w:rsidRPr="00831131" w:rsidRDefault="00831131" w:rsidP="00831131">
      <w:pPr>
        <w:spacing w:after="0" w:line="240" w:lineRule="auto"/>
        <w:ind w:firstLine="720"/>
        <w:jc w:val="both"/>
        <w:rPr>
          <w:rFonts w:ascii="Times New Roman" w:hAnsi="Times New Roman" w:cs="Times New Roman"/>
          <w:sz w:val="28"/>
          <w:szCs w:val="28"/>
          <w:lang w:val="kk-KZ"/>
        </w:rPr>
      </w:pPr>
      <w:r w:rsidRPr="00831131">
        <w:rPr>
          <w:rFonts w:ascii="Times New Roman" w:hAnsi="Times New Roman" w:cs="Times New Roman"/>
          <w:sz w:val="28"/>
          <w:szCs w:val="28"/>
          <w:lang w:val="kk-KZ"/>
        </w:rPr>
        <w:t xml:space="preserve">Мұнай өнімдерінің тығыздығын пикнометрмен анықтау үшін алдын-ала оның "су санын", яғни судың 20°С-та пикнометр көлеміндегі массасын анықтайды. Су санын анықтаудың алдында пикнометрді хром қоспасымен, дистилденген сумен және этил спиртімен кезектестіріп шайып, кептіреді. Таза және кептірілген пикнометрді </w:t>
      </w:r>
      <w:smartTag w:uri="urn:schemas-microsoft-com:office:smarttags" w:element="metricconverter">
        <w:smartTagPr>
          <w:attr w:name="ProductID" w:val="0,0002 г"/>
        </w:smartTagPr>
        <w:r w:rsidRPr="00831131">
          <w:rPr>
            <w:rFonts w:ascii="Times New Roman" w:hAnsi="Times New Roman" w:cs="Times New Roman"/>
            <w:sz w:val="28"/>
            <w:szCs w:val="28"/>
            <w:lang w:val="kk-KZ"/>
          </w:rPr>
          <w:t>0,0002 г</w:t>
        </w:r>
      </w:smartTag>
      <w:r w:rsidRPr="00831131">
        <w:rPr>
          <w:rFonts w:ascii="Times New Roman" w:hAnsi="Times New Roman" w:cs="Times New Roman"/>
          <w:sz w:val="28"/>
          <w:szCs w:val="28"/>
          <w:lang w:val="kk-KZ"/>
        </w:rPr>
        <w:t xml:space="preserve"> дейінгі дәлдікпен таразыға тартады. Пипетканың көмегімен пикнометрді дистилденген сумен толтырады (таңбасы бар пикнометрді - таңбадан жоғары, капиллярлы пикнометрді - бетіне дейін). Сонан соң пикнометрді 20°С-та 30 мин бойы термостатта ұстайды. Таңбасы бар пикнометрдің мойыншасындағы деңгейінін өзгеруі тоқтағаннан соң, судың артығын пипеткамен немесе сүзгі қағазбен алып тастап, пикнометрдің мойыншасын ішінен сүртеді. Пикнометрдегі су деңгейін менисктің жоғарғы шеті бойынша тағайындайды. Капиллярлы пикнометрлерде су капиллярдан шығып тұрады, оның артығын сүзгі қағазбен алады. Су деңгейі 20°С-та </w:t>
      </w:r>
      <w:r w:rsidRPr="00831131">
        <w:rPr>
          <w:rFonts w:ascii="Times New Roman" w:hAnsi="Times New Roman" w:cs="Times New Roman"/>
          <w:sz w:val="28"/>
          <w:szCs w:val="28"/>
          <w:lang w:val="kk-KZ"/>
        </w:rPr>
        <w:lastRenderedPageBreak/>
        <w:t xml:space="preserve">орныққан пикнометрді сыртынан мұқият сүртіп, </w:t>
      </w:r>
      <w:smartTag w:uri="urn:schemas-microsoft-com:office:smarttags" w:element="metricconverter">
        <w:smartTagPr>
          <w:attr w:name="ProductID" w:val="0,0002 г"/>
        </w:smartTagPr>
        <w:r w:rsidRPr="00831131">
          <w:rPr>
            <w:rFonts w:ascii="Times New Roman" w:hAnsi="Times New Roman" w:cs="Times New Roman"/>
            <w:sz w:val="28"/>
            <w:szCs w:val="28"/>
            <w:lang w:val="kk-KZ"/>
          </w:rPr>
          <w:t>0,0002 г</w:t>
        </w:r>
      </w:smartTag>
      <w:r w:rsidRPr="00831131">
        <w:rPr>
          <w:rFonts w:ascii="Times New Roman" w:hAnsi="Times New Roman" w:cs="Times New Roman"/>
          <w:sz w:val="28"/>
          <w:szCs w:val="28"/>
          <w:lang w:val="kk-KZ"/>
        </w:rPr>
        <w:t xml:space="preserve"> дейінгі дәлдікпен таразыға тартады.</w:t>
      </w:r>
    </w:p>
    <w:p w:rsidR="00831131" w:rsidRPr="00831131" w:rsidRDefault="00831131" w:rsidP="00831131">
      <w:pPr>
        <w:spacing w:after="0" w:line="240" w:lineRule="auto"/>
        <w:ind w:firstLine="720"/>
        <w:jc w:val="both"/>
        <w:rPr>
          <w:rFonts w:ascii="Times New Roman" w:hAnsi="Times New Roman" w:cs="Times New Roman"/>
          <w:sz w:val="28"/>
          <w:szCs w:val="28"/>
          <w:lang w:val="kk-KZ"/>
        </w:rPr>
      </w:pPr>
      <w:r w:rsidRPr="00831131">
        <w:rPr>
          <w:rFonts w:ascii="Times New Roman" w:hAnsi="Times New Roman" w:cs="Times New Roman"/>
          <w:sz w:val="28"/>
          <w:szCs w:val="28"/>
          <w:lang w:val="kk-KZ"/>
        </w:rPr>
        <w:t>Пикнометрдің су санын мынандай формула бойынша есептеп шығарады:</w:t>
      </w:r>
    </w:p>
    <w:p w:rsidR="00831131" w:rsidRPr="00831131" w:rsidRDefault="00831131" w:rsidP="00026690">
      <w:pPr>
        <w:spacing w:after="0" w:line="240" w:lineRule="auto"/>
        <w:ind w:firstLine="720"/>
        <w:jc w:val="center"/>
        <w:rPr>
          <w:rFonts w:ascii="Times New Roman" w:hAnsi="Times New Roman" w:cs="Times New Roman"/>
          <w:sz w:val="28"/>
          <w:szCs w:val="28"/>
          <w:lang w:val="kk-KZ"/>
        </w:rPr>
      </w:pPr>
      <w:r w:rsidRPr="00831131">
        <w:rPr>
          <w:rFonts w:ascii="Times New Roman" w:hAnsi="Times New Roman" w:cs="Times New Roman"/>
          <w:sz w:val="28"/>
          <w:szCs w:val="28"/>
          <w:lang w:val="kk-KZ"/>
        </w:rPr>
        <w:t>m = m</w:t>
      </w:r>
      <w:r w:rsidRPr="00831131">
        <w:rPr>
          <w:rFonts w:ascii="Times New Roman" w:hAnsi="Times New Roman" w:cs="Times New Roman"/>
          <w:sz w:val="28"/>
          <w:szCs w:val="28"/>
          <w:vertAlign w:val="subscript"/>
          <w:lang w:val="kk-KZ"/>
        </w:rPr>
        <w:t>2</w:t>
      </w:r>
      <w:r w:rsidRPr="00831131">
        <w:rPr>
          <w:rFonts w:ascii="Times New Roman" w:hAnsi="Times New Roman" w:cs="Times New Roman"/>
          <w:sz w:val="28"/>
          <w:szCs w:val="28"/>
          <w:lang w:val="kk-KZ"/>
        </w:rPr>
        <w:t xml:space="preserve"> – m</w:t>
      </w:r>
      <w:r w:rsidRPr="00831131">
        <w:rPr>
          <w:rFonts w:ascii="Times New Roman" w:hAnsi="Times New Roman" w:cs="Times New Roman"/>
          <w:sz w:val="28"/>
          <w:szCs w:val="28"/>
          <w:vertAlign w:val="subscript"/>
          <w:lang w:val="kk-KZ"/>
        </w:rPr>
        <w:t>1</w:t>
      </w:r>
    </w:p>
    <w:p w:rsidR="00831131" w:rsidRPr="00831131" w:rsidRDefault="00831131" w:rsidP="00831131">
      <w:pPr>
        <w:spacing w:after="0" w:line="240" w:lineRule="auto"/>
        <w:jc w:val="both"/>
        <w:rPr>
          <w:rFonts w:ascii="Times New Roman" w:hAnsi="Times New Roman" w:cs="Times New Roman"/>
          <w:sz w:val="28"/>
          <w:szCs w:val="28"/>
          <w:lang w:val="kk-KZ"/>
        </w:rPr>
      </w:pPr>
      <w:r w:rsidRPr="00831131">
        <w:rPr>
          <w:rFonts w:ascii="Times New Roman" w:hAnsi="Times New Roman" w:cs="Times New Roman"/>
          <w:sz w:val="28"/>
          <w:szCs w:val="28"/>
          <w:lang w:val="kk-KZ"/>
        </w:rPr>
        <w:t xml:space="preserve">мұндағы </w:t>
      </w:r>
    </w:p>
    <w:p w:rsidR="00831131" w:rsidRPr="00831131" w:rsidRDefault="00831131" w:rsidP="00831131">
      <w:pPr>
        <w:spacing w:after="0" w:line="240" w:lineRule="auto"/>
        <w:ind w:firstLine="720"/>
        <w:jc w:val="both"/>
        <w:rPr>
          <w:rFonts w:ascii="Times New Roman" w:hAnsi="Times New Roman" w:cs="Times New Roman"/>
          <w:sz w:val="28"/>
          <w:szCs w:val="28"/>
          <w:lang w:val="kk-KZ"/>
        </w:rPr>
      </w:pPr>
      <w:r w:rsidRPr="00831131">
        <w:rPr>
          <w:rFonts w:ascii="Times New Roman" w:hAnsi="Times New Roman" w:cs="Times New Roman"/>
          <w:sz w:val="28"/>
          <w:szCs w:val="28"/>
          <w:lang w:val="kk-KZ"/>
        </w:rPr>
        <w:t>m</w:t>
      </w:r>
      <w:r w:rsidRPr="00831131">
        <w:rPr>
          <w:rFonts w:ascii="Times New Roman" w:hAnsi="Times New Roman" w:cs="Times New Roman"/>
          <w:sz w:val="28"/>
          <w:szCs w:val="28"/>
          <w:vertAlign w:val="subscript"/>
          <w:lang w:val="kk-KZ"/>
        </w:rPr>
        <w:t>2</w:t>
      </w:r>
      <w:r w:rsidRPr="00831131">
        <w:rPr>
          <w:rFonts w:ascii="Times New Roman" w:hAnsi="Times New Roman" w:cs="Times New Roman"/>
          <w:sz w:val="28"/>
          <w:szCs w:val="28"/>
          <w:lang w:val="kk-KZ"/>
        </w:rPr>
        <w:t>, m</w:t>
      </w:r>
      <w:r w:rsidRPr="00831131">
        <w:rPr>
          <w:rFonts w:ascii="Times New Roman" w:hAnsi="Times New Roman" w:cs="Times New Roman"/>
          <w:sz w:val="28"/>
          <w:szCs w:val="28"/>
          <w:vertAlign w:val="subscript"/>
          <w:lang w:val="kk-KZ"/>
        </w:rPr>
        <w:t>1</w:t>
      </w:r>
      <w:r w:rsidRPr="00831131">
        <w:rPr>
          <w:rFonts w:ascii="Times New Roman" w:hAnsi="Times New Roman" w:cs="Times New Roman"/>
          <w:sz w:val="28"/>
          <w:szCs w:val="28"/>
          <w:lang w:val="kk-KZ"/>
        </w:rPr>
        <w:t>, - тиісінше суы бар және бос пикнометрдің массасы, г.</w:t>
      </w:r>
    </w:p>
    <w:p w:rsidR="00831131" w:rsidRPr="00831131" w:rsidRDefault="00831131" w:rsidP="00831131">
      <w:pPr>
        <w:spacing w:after="0" w:line="240" w:lineRule="auto"/>
        <w:ind w:firstLine="720"/>
        <w:jc w:val="both"/>
        <w:rPr>
          <w:rFonts w:ascii="Times New Roman" w:hAnsi="Times New Roman" w:cs="Times New Roman"/>
          <w:sz w:val="28"/>
          <w:szCs w:val="28"/>
          <w:lang w:val="kk-KZ"/>
        </w:rPr>
      </w:pPr>
      <w:r w:rsidRPr="00831131">
        <w:rPr>
          <w:rFonts w:ascii="Times New Roman" w:hAnsi="Times New Roman" w:cs="Times New Roman"/>
          <w:sz w:val="28"/>
          <w:szCs w:val="28"/>
          <w:lang w:val="kk-KZ"/>
        </w:rPr>
        <w:t>Тұтқырлығы аз (50°С-та 75 мм</w:t>
      </w:r>
      <w:r w:rsidRPr="00831131">
        <w:rPr>
          <w:rFonts w:ascii="Times New Roman" w:hAnsi="Times New Roman" w:cs="Times New Roman"/>
          <w:sz w:val="28"/>
          <w:szCs w:val="28"/>
          <w:vertAlign w:val="superscript"/>
          <w:lang w:val="kk-KZ"/>
        </w:rPr>
        <w:t>2</w:t>
      </w:r>
      <w:r w:rsidRPr="00831131">
        <w:rPr>
          <w:rFonts w:ascii="Times New Roman" w:hAnsi="Times New Roman" w:cs="Times New Roman"/>
          <w:sz w:val="28"/>
          <w:szCs w:val="28"/>
          <w:lang w:val="kk-KZ"/>
        </w:rPr>
        <w:t xml:space="preserve">/с көп емес) мұнай өнімдерінің тығыздығын былай анықтайды. Құрғақ және таза пикнометрді 18-20°С-та пипетка көмегімен сыналатын мұнай өнімімен толтырады (таңбасы бар пикнометрді - таңбадан сәл жоғары, капиллярлы пикнометрді - бетіне дейін). Сонан соң пикнометрді тығынмен жауып мұнай өнімінің деңгейі өзгергенше 20°С-та термостатта ұстайды. Мұнай өнімінің артығын пипеткамен немесе сүзгі қағазбен алып тастайды. Мұнай өнімінің деңгейін менисктің жоғарғы шеті бойынша белгілейді. Деңгейі орныққан пикнометрді термостаттан алып, мұқият сүртеді де, </w:t>
      </w:r>
      <w:smartTag w:uri="urn:schemas-microsoft-com:office:smarttags" w:element="metricconverter">
        <w:smartTagPr>
          <w:attr w:name="ProductID" w:val="0,0002 г"/>
        </w:smartTagPr>
        <w:r w:rsidRPr="00831131">
          <w:rPr>
            <w:rFonts w:ascii="Times New Roman" w:hAnsi="Times New Roman" w:cs="Times New Roman"/>
            <w:sz w:val="28"/>
            <w:szCs w:val="28"/>
            <w:lang w:val="kk-KZ"/>
          </w:rPr>
          <w:t>0,0002 г</w:t>
        </w:r>
      </w:smartTag>
      <w:r w:rsidRPr="00831131">
        <w:rPr>
          <w:rFonts w:ascii="Times New Roman" w:hAnsi="Times New Roman" w:cs="Times New Roman"/>
          <w:sz w:val="28"/>
          <w:szCs w:val="28"/>
          <w:lang w:val="kk-KZ"/>
        </w:rPr>
        <w:t xml:space="preserve"> дейінгі дәлдікпен таразыға тартады.</w:t>
      </w:r>
    </w:p>
    <w:p w:rsidR="00831131" w:rsidRPr="00831131" w:rsidRDefault="00831131" w:rsidP="00831131">
      <w:pPr>
        <w:spacing w:after="0" w:line="240" w:lineRule="auto"/>
        <w:ind w:firstLine="720"/>
        <w:jc w:val="both"/>
        <w:rPr>
          <w:rFonts w:ascii="Times New Roman" w:hAnsi="Times New Roman" w:cs="Times New Roman"/>
          <w:sz w:val="28"/>
          <w:szCs w:val="28"/>
          <w:lang w:val="kk-KZ"/>
        </w:rPr>
      </w:pPr>
      <w:r w:rsidRPr="00831131">
        <w:rPr>
          <w:rFonts w:ascii="Times New Roman" w:hAnsi="Times New Roman" w:cs="Times New Roman"/>
          <w:sz w:val="28"/>
          <w:szCs w:val="28"/>
          <w:lang w:val="kk-KZ"/>
        </w:rPr>
        <w:t>Сыналатын мұнай өнімінің "көрінетін" тығыздығын ρ</w:t>
      </w:r>
      <w:r w:rsidRPr="00831131">
        <w:rPr>
          <w:rFonts w:ascii="Times New Roman" w:hAnsi="Times New Roman" w:cs="Times New Roman"/>
          <w:sz w:val="28"/>
          <w:szCs w:val="28"/>
          <w:vertAlign w:val="superscript"/>
          <w:lang w:val="kk-KZ"/>
        </w:rPr>
        <w:t xml:space="preserve">1 </w:t>
      </w:r>
      <w:r w:rsidRPr="00831131">
        <w:rPr>
          <w:rFonts w:ascii="Times New Roman" w:hAnsi="Times New Roman" w:cs="Times New Roman"/>
          <w:sz w:val="28"/>
          <w:szCs w:val="28"/>
          <w:lang w:val="kk-KZ"/>
        </w:rPr>
        <w:t>мынандай формула бойынша есептеп шығарады:</w:t>
      </w:r>
    </w:p>
    <w:p w:rsidR="00831131" w:rsidRPr="00831131" w:rsidRDefault="00831131" w:rsidP="00026690">
      <w:pPr>
        <w:spacing w:after="0" w:line="240" w:lineRule="auto"/>
        <w:ind w:firstLine="720"/>
        <w:jc w:val="center"/>
        <w:rPr>
          <w:rFonts w:ascii="Times New Roman" w:hAnsi="Times New Roman" w:cs="Times New Roman"/>
          <w:sz w:val="28"/>
          <w:szCs w:val="28"/>
          <w:lang w:val="kk-KZ"/>
        </w:rPr>
      </w:pPr>
      <w:r w:rsidRPr="00831131">
        <w:rPr>
          <w:rFonts w:ascii="Times New Roman" w:hAnsi="Times New Roman" w:cs="Times New Roman"/>
          <w:sz w:val="28"/>
          <w:szCs w:val="28"/>
          <w:lang w:val="kk-KZ"/>
        </w:rPr>
        <w:t>ρ</w:t>
      </w:r>
      <w:r w:rsidRPr="00831131">
        <w:rPr>
          <w:rFonts w:ascii="Times New Roman" w:hAnsi="Times New Roman" w:cs="Times New Roman"/>
          <w:sz w:val="28"/>
          <w:szCs w:val="28"/>
          <w:vertAlign w:val="superscript"/>
          <w:lang w:val="kk-KZ"/>
        </w:rPr>
        <w:t>1</w:t>
      </w:r>
      <w:r w:rsidRPr="00831131">
        <w:rPr>
          <w:rFonts w:ascii="Times New Roman" w:hAnsi="Times New Roman" w:cs="Times New Roman"/>
          <w:sz w:val="28"/>
          <w:szCs w:val="28"/>
          <w:lang w:val="kk-KZ"/>
        </w:rPr>
        <w:t xml:space="preserve"> = (m</w:t>
      </w:r>
      <w:r w:rsidRPr="00831131">
        <w:rPr>
          <w:rFonts w:ascii="Times New Roman" w:hAnsi="Times New Roman" w:cs="Times New Roman"/>
          <w:sz w:val="28"/>
          <w:szCs w:val="28"/>
          <w:vertAlign w:val="subscript"/>
          <w:lang w:val="kk-KZ"/>
        </w:rPr>
        <w:t>3</w:t>
      </w:r>
      <w:r w:rsidRPr="00831131">
        <w:rPr>
          <w:rFonts w:ascii="Times New Roman" w:hAnsi="Times New Roman" w:cs="Times New Roman"/>
          <w:sz w:val="28"/>
          <w:szCs w:val="28"/>
          <w:lang w:val="kk-KZ"/>
        </w:rPr>
        <w:t>-m</w:t>
      </w:r>
      <w:r w:rsidRPr="00831131">
        <w:rPr>
          <w:rFonts w:ascii="Times New Roman" w:hAnsi="Times New Roman" w:cs="Times New Roman"/>
          <w:sz w:val="28"/>
          <w:szCs w:val="28"/>
          <w:vertAlign w:val="subscript"/>
          <w:lang w:val="kk-KZ"/>
        </w:rPr>
        <w:t>1</w:t>
      </w:r>
      <w:r w:rsidRPr="00831131">
        <w:rPr>
          <w:rFonts w:ascii="Times New Roman" w:hAnsi="Times New Roman" w:cs="Times New Roman"/>
          <w:sz w:val="28"/>
          <w:szCs w:val="28"/>
          <w:lang w:val="kk-KZ"/>
        </w:rPr>
        <w:t>)/m</w:t>
      </w:r>
    </w:p>
    <w:p w:rsidR="00831131" w:rsidRPr="00831131" w:rsidRDefault="00831131" w:rsidP="00831131">
      <w:pPr>
        <w:spacing w:after="0" w:line="240" w:lineRule="auto"/>
        <w:jc w:val="both"/>
        <w:rPr>
          <w:rFonts w:ascii="Times New Roman" w:hAnsi="Times New Roman" w:cs="Times New Roman"/>
          <w:sz w:val="28"/>
          <w:szCs w:val="28"/>
          <w:lang w:val="kk-KZ"/>
        </w:rPr>
      </w:pPr>
      <w:r w:rsidRPr="00831131">
        <w:rPr>
          <w:rFonts w:ascii="Times New Roman" w:hAnsi="Times New Roman" w:cs="Times New Roman"/>
          <w:sz w:val="28"/>
          <w:szCs w:val="28"/>
          <w:lang w:val="kk-KZ"/>
        </w:rPr>
        <w:t xml:space="preserve">мұндағы </w:t>
      </w:r>
    </w:p>
    <w:p w:rsidR="00831131" w:rsidRPr="00831131" w:rsidRDefault="00831131" w:rsidP="00831131">
      <w:pPr>
        <w:spacing w:after="0" w:line="240" w:lineRule="auto"/>
        <w:ind w:firstLine="720"/>
        <w:jc w:val="both"/>
        <w:rPr>
          <w:rFonts w:ascii="Times New Roman" w:hAnsi="Times New Roman" w:cs="Times New Roman"/>
          <w:sz w:val="28"/>
          <w:szCs w:val="28"/>
          <w:lang w:val="kk-KZ"/>
        </w:rPr>
      </w:pPr>
      <w:r w:rsidRPr="00831131">
        <w:rPr>
          <w:rFonts w:ascii="Times New Roman" w:hAnsi="Times New Roman" w:cs="Times New Roman"/>
          <w:sz w:val="28"/>
          <w:szCs w:val="28"/>
          <w:lang w:val="kk-KZ"/>
        </w:rPr>
        <w:t>m</w:t>
      </w:r>
      <w:r w:rsidRPr="00831131">
        <w:rPr>
          <w:rFonts w:ascii="Times New Roman" w:hAnsi="Times New Roman" w:cs="Times New Roman"/>
          <w:sz w:val="28"/>
          <w:szCs w:val="28"/>
          <w:vertAlign w:val="subscript"/>
          <w:lang w:val="kk-KZ"/>
        </w:rPr>
        <w:t>3</w:t>
      </w:r>
      <w:r w:rsidRPr="00831131">
        <w:rPr>
          <w:rFonts w:ascii="Times New Roman" w:hAnsi="Times New Roman" w:cs="Times New Roman"/>
          <w:sz w:val="28"/>
          <w:szCs w:val="28"/>
          <w:lang w:val="kk-KZ"/>
        </w:rPr>
        <w:t xml:space="preserve"> - мұнай өнімі бар пикнометрдің массасы, г; </w:t>
      </w:r>
    </w:p>
    <w:p w:rsidR="00831131" w:rsidRPr="00831131" w:rsidRDefault="00831131" w:rsidP="00831131">
      <w:pPr>
        <w:spacing w:after="0" w:line="240" w:lineRule="auto"/>
        <w:ind w:firstLine="720"/>
        <w:jc w:val="both"/>
        <w:rPr>
          <w:rFonts w:ascii="Times New Roman" w:hAnsi="Times New Roman" w:cs="Times New Roman"/>
          <w:sz w:val="28"/>
          <w:szCs w:val="28"/>
          <w:lang w:val="kk-KZ"/>
        </w:rPr>
      </w:pPr>
      <w:r w:rsidRPr="00831131">
        <w:rPr>
          <w:rFonts w:ascii="Times New Roman" w:hAnsi="Times New Roman" w:cs="Times New Roman"/>
          <w:sz w:val="28"/>
          <w:szCs w:val="28"/>
          <w:lang w:val="en-US"/>
        </w:rPr>
        <w:t>m</w:t>
      </w:r>
      <w:r w:rsidRPr="00831131">
        <w:rPr>
          <w:rFonts w:ascii="Times New Roman" w:hAnsi="Times New Roman" w:cs="Times New Roman"/>
          <w:sz w:val="28"/>
          <w:szCs w:val="28"/>
          <w:vertAlign w:val="subscript"/>
        </w:rPr>
        <w:t>1</w:t>
      </w:r>
      <w:r w:rsidRPr="00831131">
        <w:rPr>
          <w:rFonts w:ascii="Times New Roman" w:hAnsi="Times New Roman" w:cs="Times New Roman"/>
          <w:sz w:val="28"/>
          <w:szCs w:val="28"/>
          <w:lang w:val="kk-KZ"/>
        </w:rPr>
        <w:t xml:space="preserve">, - бос пикнометрдін массасы, г; </w:t>
      </w:r>
    </w:p>
    <w:p w:rsidR="00831131" w:rsidRPr="00831131" w:rsidRDefault="00831131" w:rsidP="00831131">
      <w:pPr>
        <w:spacing w:after="0" w:line="240" w:lineRule="auto"/>
        <w:ind w:firstLine="720"/>
        <w:jc w:val="both"/>
        <w:rPr>
          <w:rFonts w:ascii="Times New Roman" w:hAnsi="Times New Roman" w:cs="Times New Roman"/>
          <w:sz w:val="28"/>
          <w:szCs w:val="28"/>
          <w:lang w:val="kk-KZ"/>
        </w:rPr>
      </w:pPr>
      <w:r w:rsidRPr="00831131">
        <w:rPr>
          <w:rFonts w:ascii="Times New Roman" w:hAnsi="Times New Roman" w:cs="Times New Roman"/>
          <w:sz w:val="28"/>
          <w:szCs w:val="28"/>
          <w:lang w:val="kk-KZ"/>
        </w:rPr>
        <w:t>m - пикнометрдін су саны, г.</w:t>
      </w:r>
    </w:p>
    <w:p w:rsidR="00831131" w:rsidRPr="00831131" w:rsidRDefault="00831131" w:rsidP="00831131">
      <w:pPr>
        <w:spacing w:after="0" w:line="240" w:lineRule="auto"/>
        <w:ind w:firstLine="720"/>
        <w:jc w:val="both"/>
        <w:rPr>
          <w:rFonts w:ascii="Times New Roman" w:hAnsi="Times New Roman" w:cs="Times New Roman"/>
          <w:sz w:val="28"/>
          <w:szCs w:val="28"/>
          <w:lang w:val="kk-KZ"/>
        </w:rPr>
      </w:pPr>
      <w:r w:rsidRPr="00831131">
        <w:rPr>
          <w:rFonts w:ascii="Times New Roman" w:hAnsi="Times New Roman" w:cs="Times New Roman"/>
          <w:sz w:val="28"/>
          <w:szCs w:val="28"/>
          <w:lang w:val="kk-KZ"/>
        </w:rPr>
        <w:t>"Көрінетін" тығыздықты ρ</w:t>
      </w:r>
      <w:r w:rsidRPr="00831131">
        <w:rPr>
          <w:rFonts w:ascii="Times New Roman" w:hAnsi="Times New Roman" w:cs="Times New Roman"/>
          <w:sz w:val="28"/>
          <w:szCs w:val="28"/>
          <w:vertAlign w:val="superscript"/>
          <w:lang w:val="kk-KZ"/>
        </w:rPr>
        <w:t>20</w:t>
      </w:r>
      <w:r w:rsidRPr="00831131">
        <w:rPr>
          <w:rFonts w:ascii="Times New Roman" w:hAnsi="Times New Roman" w:cs="Times New Roman"/>
          <w:sz w:val="28"/>
          <w:szCs w:val="28"/>
          <w:vertAlign w:val="subscript"/>
          <w:lang w:val="kk-KZ"/>
        </w:rPr>
        <w:t>4</w:t>
      </w:r>
      <w:r w:rsidRPr="00831131">
        <w:rPr>
          <w:rFonts w:ascii="Times New Roman" w:hAnsi="Times New Roman" w:cs="Times New Roman"/>
          <w:sz w:val="28"/>
          <w:szCs w:val="28"/>
          <w:lang w:val="kk-KZ"/>
        </w:rPr>
        <w:t xml:space="preserve"> тығыздыққа мынандай формула бойынша қайта есептейді:</w:t>
      </w:r>
    </w:p>
    <w:p w:rsidR="00831131" w:rsidRPr="00831131" w:rsidRDefault="00831131" w:rsidP="00831131">
      <w:pPr>
        <w:spacing w:after="0" w:line="240" w:lineRule="auto"/>
        <w:ind w:firstLine="720"/>
        <w:jc w:val="both"/>
        <w:rPr>
          <w:rFonts w:ascii="Times New Roman" w:hAnsi="Times New Roman" w:cs="Times New Roman"/>
          <w:sz w:val="28"/>
          <w:szCs w:val="28"/>
          <w:lang w:val="kk-KZ"/>
        </w:rPr>
      </w:pPr>
    </w:p>
    <w:p w:rsidR="00831131" w:rsidRPr="00831131" w:rsidRDefault="00831131" w:rsidP="00026690">
      <w:pPr>
        <w:spacing w:after="0" w:line="240" w:lineRule="auto"/>
        <w:ind w:firstLine="720"/>
        <w:jc w:val="center"/>
        <w:rPr>
          <w:rFonts w:ascii="Times New Roman" w:hAnsi="Times New Roman" w:cs="Times New Roman"/>
          <w:sz w:val="28"/>
          <w:szCs w:val="28"/>
          <w:lang w:val="kk-KZ"/>
        </w:rPr>
      </w:pPr>
      <w:r w:rsidRPr="00831131">
        <w:rPr>
          <w:rFonts w:ascii="Times New Roman" w:hAnsi="Times New Roman" w:cs="Times New Roman"/>
          <w:sz w:val="28"/>
          <w:szCs w:val="28"/>
          <w:lang w:val="kk-KZ"/>
        </w:rPr>
        <w:t>ρ</w:t>
      </w:r>
      <w:r w:rsidRPr="00831131">
        <w:rPr>
          <w:rFonts w:ascii="Times New Roman" w:hAnsi="Times New Roman" w:cs="Times New Roman"/>
          <w:sz w:val="28"/>
          <w:szCs w:val="28"/>
          <w:vertAlign w:val="superscript"/>
          <w:lang w:val="kk-KZ"/>
        </w:rPr>
        <w:t>20</w:t>
      </w:r>
      <w:r w:rsidRPr="00831131">
        <w:rPr>
          <w:rFonts w:ascii="Times New Roman" w:hAnsi="Times New Roman" w:cs="Times New Roman"/>
          <w:sz w:val="28"/>
          <w:szCs w:val="28"/>
          <w:vertAlign w:val="subscript"/>
          <w:lang w:val="kk-KZ"/>
        </w:rPr>
        <w:t>4</w:t>
      </w:r>
      <w:r w:rsidRPr="00831131">
        <w:rPr>
          <w:rFonts w:ascii="Times New Roman" w:hAnsi="Times New Roman" w:cs="Times New Roman"/>
          <w:sz w:val="28"/>
          <w:szCs w:val="28"/>
          <w:lang w:val="kk-KZ"/>
        </w:rPr>
        <w:t xml:space="preserve"> = (0,99823 - 0,0012) ρ</w:t>
      </w:r>
      <w:r w:rsidRPr="00831131">
        <w:rPr>
          <w:rFonts w:ascii="Times New Roman" w:hAnsi="Times New Roman" w:cs="Times New Roman"/>
          <w:sz w:val="28"/>
          <w:szCs w:val="28"/>
          <w:vertAlign w:val="superscript"/>
          <w:lang w:val="kk-KZ"/>
        </w:rPr>
        <w:t>1</w:t>
      </w:r>
      <w:r w:rsidRPr="00831131">
        <w:rPr>
          <w:rFonts w:ascii="Times New Roman" w:hAnsi="Times New Roman" w:cs="Times New Roman"/>
          <w:sz w:val="28"/>
          <w:szCs w:val="28"/>
          <w:lang w:val="kk-KZ"/>
        </w:rPr>
        <w:t xml:space="preserve"> + 0,0012 = 0,99703 ρ</w:t>
      </w:r>
      <w:r w:rsidRPr="00831131">
        <w:rPr>
          <w:rFonts w:ascii="Times New Roman" w:hAnsi="Times New Roman" w:cs="Times New Roman"/>
          <w:sz w:val="28"/>
          <w:szCs w:val="28"/>
          <w:vertAlign w:val="superscript"/>
          <w:lang w:val="kk-KZ"/>
        </w:rPr>
        <w:t>1</w:t>
      </w:r>
      <w:r w:rsidRPr="00831131">
        <w:rPr>
          <w:rFonts w:ascii="Times New Roman" w:hAnsi="Times New Roman" w:cs="Times New Roman"/>
          <w:sz w:val="28"/>
          <w:szCs w:val="28"/>
          <w:lang w:val="kk-KZ"/>
        </w:rPr>
        <w:t xml:space="preserve"> + 0,0012</w:t>
      </w:r>
    </w:p>
    <w:p w:rsidR="00831131" w:rsidRPr="00831131" w:rsidRDefault="00831131" w:rsidP="00831131">
      <w:pPr>
        <w:spacing w:after="0" w:line="240" w:lineRule="auto"/>
        <w:jc w:val="both"/>
        <w:rPr>
          <w:rFonts w:ascii="Times New Roman" w:hAnsi="Times New Roman" w:cs="Times New Roman"/>
          <w:sz w:val="28"/>
          <w:szCs w:val="28"/>
          <w:lang w:val="kk-KZ"/>
        </w:rPr>
      </w:pPr>
    </w:p>
    <w:p w:rsidR="00831131" w:rsidRPr="00831131" w:rsidRDefault="00831131" w:rsidP="00831131">
      <w:pPr>
        <w:spacing w:after="0" w:line="240" w:lineRule="auto"/>
        <w:jc w:val="both"/>
        <w:rPr>
          <w:rFonts w:ascii="Times New Roman" w:hAnsi="Times New Roman" w:cs="Times New Roman"/>
          <w:sz w:val="28"/>
          <w:szCs w:val="28"/>
          <w:lang w:val="kk-KZ"/>
        </w:rPr>
      </w:pPr>
      <w:r w:rsidRPr="00831131">
        <w:rPr>
          <w:rFonts w:ascii="Times New Roman" w:hAnsi="Times New Roman" w:cs="Times New Roman"/>
          <w:sz w:val="28"/>
          <w:szCs w:val="28"/>
          <w:lang w:val="kk-KZ"/>
        </w:rPr>
        <w:t xml:space="preserve">мұндағы </w:t>
      </w:r>
    </w:p>
    <w:p w:rsidR="00831131" w:rsidRPr="00831131" w:rsidRDefault="00831131" w:rsidP="00831131">
      <w:pPr>
        <w:spacing w:after="0" w:line="240" w:lineRule="auto"/>
        <w:ind w:firstLine="720"/>
        <w:jc w:val="both"/>
        <w:rPr>
          <w:rFonts w:ascii="Times New Roman" w:hAnsi="Times New Roman" w:cs="Times New Roman"/>
          <w:sz w:val="28"/>
          <w:szCs w:val="28"/>
          <w:lang w:val="kk-KZ"/>
        </w:rPr>
      </w:pPr>
      <w:r w:rsidRPr="00831131">
        <w:rPr>
          <w:rFonts w:ascii="Times New Roman" w:hAnsi="Times New Roman" w:cs="Times New Roman"/>
          <w:sz w:val="28"/>
          <w:szCs w:val="28"/>
          <w:lang w:val="kk-KZ"/>
        </w:rPr>
        <w:t xml:space="preserve">0,99823 - су тығыздығының 20°С-тағы мәні; </w:t>
      </w:r>
    </w:p>
    <w:p w:rsidR="00831131" w:rsidRPr="00831131" w:rsidRDefault="00831131" w:rsidP="00026690">
      <w:pPr>
        <w:spacing w:after="0"/>
        <w:ind w:firstLine="720"/>
        <w:jc w:val="both"/>
        <w:rPr>
          <w:rFonts w:ascii="Times New Roman" w:hAnsi="Times New Roman" w:cs="Times New Roman"/>
          <w:sz w:val="28"/>
          <w:szCs w:val="28"/>
          <w:lang w:val="kk-KZ"/>
        </w:rPr>
      </w:pPr>
      <w:r w:rsidRPr="00831131">
        <w:rPr>
          <w:rFonts w:ascii="Times New Roman" w:hAnsi="Times New Roman" w:cs="Times New Roman"/>
          <w:sz w:val="28"/>
          <w:szCs w:val="28"/>
          <w:lang w:val="kk-KZ"/>
        </w:rPr>
        <w:t>0,0012 - ауа тығыздығының 20°С-тағы және 0,1 МПа (</w:t>
      </w:r>
      <w:smartTag w:uri="urn:schemas-microsoft-com:office:smarttags" w:element="metricconverter">
        <w:smartTagPr>
          <w:attr w:name="ProductID" w:val="760 мм"/>
        </w:smartTagPr>
        <w:r w:rsidRPr="00831131">
          <w:rPr>
            <w:rFonts w:ascii="Times New Roman" w:hAnsi="Times New Roman" w:cs="Times New Roman"/>
            <w:sz w:val="28"/>
            <w:szCs w:val="28"/>
            <w:lang w:val="kk-KZ"/>
          </w:rPr>
          <w:t>760 мм</w:t>
        </w:r>
      </w:smartTag>
      <w:r w:rsidRPr="00831131">
        <w:rPr>
          <w:rFonts w:ascii="Times New Roman" w:hAnsi="Times New Roman" w:cs="Times New Roman"/>
          <w:sz w:val="28"/>
          <w:szCs w:val="28"/>
          <w:lang w:val="kk-KZ"/>
        </w:rPr>
        <w:t>. сын.бағ.) кезіндегі мәні. Параллельді анықтаулардың арасындағы айырмашылық 0,0004-тен аспауы тиіс.</w:t>
      </w:r>
    </w:p>
    <w:p w:rsidR="00831131" w:rsidRPr="00831131" w:rsidRDefault="00831131" w:rsidP="00026690">
      <w:pPr>
        <w:spacing w:after="0" w:line="240" w:lineRule="auto"/>
        <w:ind w:firstLine="720"/>
        <w:jc w:val="both"/>
        <w:rPr>
          <w:rFonts w:ascii="Times New Roman" w:hAnsi="Times New Roman" w:cs="Times New Roman"/>
          <w:sz w:val="28"/>
          <w:szCs w:val="28"/>
          <w:lang w:val="kk-KZ"/>
        </w:rPr>
      </w:pPr>
      <w:r w:rsidRPr="00831131">
        <w:rPr>
          <w:rFonts w:ascii="Times New Roman" w:hAnsi="Times New Roman" w:cs="Times New Roman"/>
          <w:sz w:val="28"/>
          <w:szCs w:val="28"/>
          <w:lang w:val="kk-KZ"/>
        </w:rPr>
        <w:t>Өте тұтқыр (50°С-та 75 мм</w:t>
      </w:r>
      <w:r w:rsidRPr="00831131">
        <w:rPr>
          <w:rFonts w:ascii="Times New Roman" w:hAnsi="Times New Roman" w:cs="Times New Roman"/>
          <w:sz w:val="28"/>
          <w:szCs w:val="28"/>
          <w:vertAlign w:val="superscript"/>
          <w:lang w:val="kk-KZ"/>
        </w:rPr>
        <w:t>2</w:t>
      </w:r>
      <w:r w:rsidRPr="00831131">
        <w:rPr>
          <w:rFonts w:ascii="Times New Roman" w:hAnsi="Times New Roman" w:cs="Times New Roman"/>
          <w:sz w:val="28"/>
          <w:szCs w:val="28"/>
          <w:lang w:val="kk-KZ"/>
        </w:rPr>
        <w:t>/с астам) және қатты мұнай өнімдерінің тығыздығын бөлме температурасында таңбасы бар пикнометрде анықтайды. Құрғақ және таза пикнометрді қабырғаларына жағылып кетпейтіндей етіп шамамен жартысына дейін толтырады. Пикнометрді өте тұтқыр мұнай өнімімен толтырған кезде соңғысын 50-60°С дейін қыздырады. Пикнометрді жартысына дейін толтырғаннан соң 20-30 мин бойы 80-100°С дейін термостатта қыздырады, бұдан кейін 20°С дейін суытады.</w:t>
      </w:r>
    </w:p>
    <w:p w:rsidR="00831131" w:rsidRPr="00831131" w:rsidRDefault="00831131" w:rsidP="00831131">
      <w:pPr>
        <w:spacing w:after="0" w:line="240" w:lineRule="auto"/>
        <w:ind w:firstLine="720"/>
        <w:jc w:val="both"/>
        <w:rPr>
          <w:rFonts w:ascii="Times New Roman" w:hAnsi="Times New Roman" w:cs="Times New Roman"/>
          <w:sz w:val="28"/>
          <w:szCs w:val="28"/>
          <w:lang w:val="kk-KZ"/>
        </w:rPr>
      </w:pPr>
      <w:r w:rsidRPr="00831131">
        <w:rPr>
          <w:rFonts w:ascii="Times New Roman" w:hAnsi="Times New Roman" w:cs="Times New Roman"/>
          <w:sz w:val="28"/>
          <w:szCs w:val="28"/>
          <w:lang w:val="kk-KZ"/>
        </w:rPr>
        <w:t xml:space="preserve">Егер мұнай өнімі бөлме температурасында қатты күйде болса, пикнометрді шамамен жартысына дейін мұнай өнімінің ұсақ кесектерімен толтырады да, сонан соң оның балқу температурасынан 10°С жоғары, бірақ 100°С-тан төмен емес температурада термостатта ұстайды. Мұнан соң </w:t>
      </w:r>
      <w:r w:rsidRPr="00831131">
        <w:rPr>
          <w:rFonts w:ascii="Times New Roman" w:hAnsi="Times New Roman" w:cs="Times New Roman"/>
          <w:sz w:val="28"/>
          <w:szCs w:val="28"/>
          <w:lang w:val="kk-KZ"/>
        </w:rPr>
        <w:lastRenderedPageBreak/>
        <w:t xml:space="preserve">пикнометрді 20°С-қа дейін суытады да, </w:t>
      </w:r>
      <w:smartTag w:uri="urn:schemas-microsoft-com:office:smarttags" w:element="metricconverter">
        <w:smartTagPr>
          <w:attr w:name="ProductID" w:val="0,0002 г"/>
        </w:smartTagPr>
        <w:r w:rsidRPr="00831131">
          <w:rPr>
            <w:rFonts w:ascii="Times New Roman" w:hAnsi="Times New Roman" w:cs="Times New Roman"/>
            <w:sz w:val="28"/>
            <w:szCs w:val="28"/>
            <w:lang w:val="kk-KZ"/>
          </w:rPr>
          <w:t>0,0002 г</w:t>
        </w:r>
      </w:smartTag>
      <w:r w:rsidRPr="00831131">
        <w:rPr>
          <w:rFonts w:ascii="Times New Roman" w:hAnsi="Times New Roman" w:cs="Times New Roman"/>
          <w:sz w:val="28"/>
          <w:szCs w:val="28"/>
          <w:lang w:val="kk-KZ"/>
        </w:rPr>
        <w:t xml:space="preserve"> дейінгі дәлдікпен таразыға тартады.</w:t>
      </w:r>
    </w:p>
    <w:p w:rsidR="00831131" w:rsidRPr="00831131" w:rsidRDefault="00831131" w:rsidP="00831131">
      <w:pPr>
        <w:spacing w:after="0" w:line="240" w:lineRule="auto"/>
        <w:ind w:firstLine="720"/>
        <w:jc w:val="both"/>
        <w:rPr>
          <w:rFonts w:ascii="Times New Roman" w:hAnsi="Times New Roman" w:cs="Times New Roman"/>
          <w:sz w:val="28"/>
          <w:szCs w:val="28"/>
          <w:lang w:val="kk-KZ"/>
        </w:rPr>
      </w:pPr>
      <w:r w:rsidRPr="00831131">
        <w:rPr>
          <w:rFonts w:ascii="Times New Roman" w:hAnsi="Times New Roman" w:cs="Times New Roman"/>
          <w:sz w:val="28"/>
          <w:szCs w:val="28"/>
          <w:lang w:val="kk-KZ"/>
        </w:rPr>
        <w:t>Бұдан кейін мұнай өнімі бар пикнометрді дистилденген сумен толтырады да, су деңгейі өзгермейтіндей болғанша 20°С-та термостатта ұстайды. Судың артығын пипетка немесе сүзгі қағазбен алады да, пикнометрдің мойыншасын ішінен сүртеді. Пикнометрдегі су деңгейін менисктің жоғаргы шеті бойынша белгілейді. Пикнометрді термостаттан алады да, сыртын мұқият сүртіп, 0,0002  г дейінгі дәлдікпен таразыға тартады.</w:t>
      </w:r>
    </w:p>
    <w:p w:rsidR="00831131" w:rsidRPr="00831131" w:rsidRDefault="00831131" w:rsidP="00831131">
      <w:pPr>
        <w:spacing w:after="0" w:line="240" w:lineRule="auto"/>
        <w:ind w:firstLine="720"/>
        <w:jc w:val="both"/>
        <w:rPr>
          <w:rFonts w:ascii="Times New Roman" w:hAnsi="Times New Roman" w:cs="Times New Roman"/>
          <w:sz w:val="28"/>
          <w:szCs w:val="28"/>
          <w:lang w:val="kk-KZ"/>
        </w:rPr>
      </w:pPr>
      <w:r w:rsidRPr="00831131">
        <w:rPr>
          <w:rFonts w:ascii="Times New Roman" w:hAnsi="Times New Roman" w:cs="Times New Roman"/>
          <w:sz w:val="28"/>
          <w:szCs w:val="28"/>
          <w:lang w:val="kk-KZ"/>
        </w:rPr>
        <w:t>Сыналатын мұнай өнімінің "көрінетін" тығыздығын мынандай формула бойынша есептеп шығарады:</w:t>
      </w:r>
    </w:p>
    <w:p w:rsidR="00831131" w:rsidRPr="00831131" w:rsidRDefault="00831131" w:rsidP="00831131">
      <w:pPr>
        <w:spacing w:after="0" w:line="240" w:lineRule="auto"/>
        <w:ind w:firstLine="720"/>
        <w:jc w:val="center"/>
        <w:rPr>
          <w:rFonts w:ascii="Times New Roman" w:hAnsi="Times New Roman" w:cs="Times New Roman"/>
          <w:sz w:val="28"/>
          <w:szCs w:val="28"/>
          <w:lang w:val="kk-KZ"/>
        </w:rPr>
      </w:pPr>
      <w:r w:rsidRPr="00831131">
        <w:rPr>
          <w:rFonts w:ascii="Times New Roman" w:hAnsi="Times New Roman" w:cs="Times New Roman"/>
          <w:sz w:val="28"/>
          <w:szCs w:val="28"/>
          <w:lang w:val="kk-KZ"/>
        </w:rPr>
        <w:t>ρ</w:t>
      </w:r>
      <w:r w:rsidRPr="00831131">
        <w:rPr>
          <w:rFonts w:ascii="Times New Roman" w:hAnsi="Times New Roman" w:cs="Times New Roman"/>
          <w:sz w:val="28"/>
          <w:szCs w:val="28"/>
          <w:vertAlign w:val="superscript"/>
          <w:lang w:val="kk-KZ"/>
        </w:rPr>
        <w:t>1</w:t>
      </w:r>
      <w:r w:rsidRPr="00831131">
        <w:rPr>
          <w:rFonts w:ascii="Times New Roman" w:hAnsi="Times New Roman" w:cs="Times New Roman"/>
          <w:sz w:val="28"/>
          <w:szCs w:val="28"/>
          <w:lang w:val="kk-KZ"/>
        </w:rPr>
        <w:t xml:space="preserve"> = (m</w:t>
      </w:r>
      <w:r w:rsidRPr="00831131">
        <w:rPr>
          <w:rFonts w:ascii="Times New Roman" w:hAnsi="Times New Roman" w:cs="Times New Roman"/>
          <w:sz w:val="28"/>
          <w:szCs w:val="28"/>
          <w:vertAlign w:val="subscript"/>
          <w:lang w:val="kk-KZ"/>
        </w:rPr>
        <w:t>3</w:t>
      </w:r>
      <w:r w:rsidRPr="00831131">
        <w:rPr>
          <w:rFonts w:ascii="Times New Roman" w:hAnsi="Times New Roman" w:cs="Times New Roman"/>
          <w:sz w:val="28"/>
          <w:szCs w:val="28"/>
          <w:lang w:val="kk-KZ"/>
        </w:rPr>
        <w:t>-m</w:t>
      </w:r>
      <w:r w:rsidRPr="00831131">
        <w:rPr>
          <w:rFonts w:ascii="Times New Roman" w:hAnsi="Times New Roman" w:cs="Times New Roman"/>
          <w:sz w:val="28"/>
          <w:szCs w:val="28"/>
          <w:vertAlign w:val="subscript"/>
          <w:lang w:val="kk-KZ"/>
        </w:rPr>
        <w:t>1</w:t>
      </w:r>
      <w:r w:rsidRPr="00831131">
        <w:rPr>
          <w:rFonts w:ascii="Times New Roman" w:hAnsi="Times New Roman" w:cs="Times New Roman"/>
          <w:sz w:val="28"/>
          <w:szCs w:val="28"/>
          <w:lang w:val="kk-KZ"/>
        </w:rPr>
        <w:t>) / [m-(m</w:t>
      </w:r>
      <w:r w:rsidRPr="00831131">
        <w:rPr>
          <w:rFonts w:ascii="Times New Roman" w:hAnsi="Times New Roman" w:cs="Times New Roman"/>
          <w:sz w:val="28"/>
          <w:szCs w:val="28"/>
          <w:vertAlign w:val="subscript"/>
          <w:lang w:val="kk-KZ"/>
        </w:rPr>
        <w:t>4</w:t>
      </w:r>
      <w:r w:rsidRPr="00831131">
        <w:rPr>
          <w:rFonts w:ascii="Times New Roman" w:hAnsi="Times New Roman" w:cs="Times New Roman"/>
          <w:sz w:val="28"/>
          <w:szCs w:val="28"/>
          <w:lang w:val="kk-KZ"/>
        </w:rPr>
        <w:t>-m</w:t>
      </w:r>
      <w:r w:rsidRPr="00831131">
        <w:rPr>
          <w:rFonts w:ascii="Times New Roman" w:hAnsi="Times New Roman" w:cs="Times New Roman"/>
          <w:sz w:val="28"/>
          <w:szCs w:val="28"/>
          <w:vertAlign w:val="subscript"/>
          <w:lang w:val="kk-KZ"/>
        </w:rPr>
        <w:t>3</w:t>
      </w:r>
      <w:r w:rsidRPr="00831131">
        <w:rPr>
          <w:rFonts w:ascii="Times New Roman" w:hAnsi="Times New Roman" w:cs="Times New Roman"/>
          <w:sz w:val="28"/>
          <w:szCs w:val="28"/>
          <w:lang w:val="kk-KZ"/>
        </w:rPr>
        <w:t>)]</w:t>
      </w:r>
    </w:p>
    <w:p w:rsidR="00831131" w:rsidRPr="00831131" w:rsidRDefault="00831131" w:rsidP="00831131">
      <w:pPr>
        <w:spacing w:after="0" w:line="240" w:lineRule="auto"/>
        <w:ind w:firstLine="720"/>
        <w:jc w:val="both"/>
        <w:rPr>
          <w:rFonts w:ascii="Times New Roman" w:hAnsi="Times New Roman" w:cs="Times New Roman"/>
          <w:sz w:val="28"/>
          <w:szCs w:val="28"/>
          <w:lang w:val="kk-KZ"/>
        </w:rPr>
      </w:pPr>
    </w:p>
    <w:p w:rsidR="00831131" w:rsidRPr="00831131" w:rsidRDefault="00831131" w:rsidP="008C44A3">
      <w:pPr>
        <w:spacing w:after="0" w:line="240" w:lineRule="auto"/>
        <w:jc w:val="both"/>
        <w:rPr>
          <w:rFonts w:ascii="Times New Roman" w:hAnsi="Times New Roman" w:cs="Times New Roman"/>
          <w:sz w:val="28"/>
          <w:szCs w:val="28"/>
          <w:lang w:val="kk-KZ"/>
        </w:rPr>
      </w:pPr>
      <w:r w:rsidRPr="00831131">
        <w:rPr>
          <w:rFonts w:ascii="Times New Roman" w:hAnsi="Times New Roman" w:cs="Times New Roman"/>
          <w:sz w:val="28"/>
          <w:szCs w:val="28"/>
          <w:lang w:val="kk-KZ"/>
        </w:rPr>
        <w:t>Мұндағы m</w:t>
      </w:r>
      <w:r w:rsidRPr="00831131">
        <w:rPr>
          <w:rFonts w:ascii="Times New Roman" w:hAnsi="Times New Roman" w:cs="Times New Roman"/>
          <w:sz w:val="28"/>
          <w:szCs w:val="28"/>
          <w:vertAlign w:val="subscript"/>
          <w:lang w:val="kk-KZ"/>
        </w:rPr>
        <w:t>4</w:t>
      </w:r>
      <w:r w:rsidRPr="00831131">
        <w:rPr>
          <w:rFonts w:ascii="Times New Roman" w:hAnsi="Times New Roman" w:cs="Times New Roman"/>
          <w:sz w:val="28"/>
          <w:szCs w:val="28"/>
          <w:lang w:val="kk-KZ"/>
        </w:rPr>
        <w:t xml:space="preserve"> - мұнай өнімі және суы бар пикнометрдің массасы, г;</w:t>
      </w:r>
    </w:p>
    <w:p w:rsidR="00831131" w:rsidRPr="00831131" w:rsidRDefault="00831131" w:rsidP="00831131">
      <w:pPr>
        <w:spacing w:after="0" w:line="240" w:lineRule="auto"/>
        <w:ind w:firstLine="720"/>
        <w:jc w:val="both"/>
        <w:rPr>
          <w:rFonts w:ascii="Times New Roman" w:hAnsi="Times New Roman" w:cs="Times New Roman"/>
          <w:sz w:val="28"/>
          <w:szCs w:val="28"/>
          <w:lang w:val="kk-KZ"/>
        </w:rPr>
      </w:pPr>
      <w:r w:rsidRPr="00831131">
        <w:rPr>
          <w:rFonts w:ascii="Times New Roman" w:hAnsi="Times New Roman" w:cs="Times New Roman"/>
          <w:sz w:val="28"/>
          <w:szCs w:val="28"/>
          <w:lang w:val="kk-KZ"/>
        </w:rPr>
        <w:t>m</w:t>
      </w:r>
      <w:r w:rsidRPr="00831131">
        <w:rPr>
          <w:rFonts w:ascii="Times New Roman" w:hAnsi="Times New Roman" w:cs="Times New Roman"/>
          <w:sz w:val="28"/>
          <w:szCs w:val="28"/>
          <w:vertAlign w:val="subscript"/>
          <w:lang w:val="kk-KZ"/>
        </w:rPr>
        <w:t>3</w:t>
      </w:r>
      <w:r w:rsidRPr="00831131">
        <w:rPr>
          <w:rFonts w:ascii="Times New Roman" w:hAnsi="Times New Roman" w:cs="Times New Roman"/>
          <w:sz w:val="28"/>
          <w:szCs w:val="28"/>
          <w:lang w:val="kk-KZ"/>
        </w:rPr>
        <w:t xml:space="preserve"> - мұнай өнімі бар пикнометрдің массасы, г; </w:t>
      </w:r>
    </w:p>
    <w:p w:rsidR="00831131" w:rsidRPr="00831131" w:rsidRDefault="00831131" w:rsidP="00831131">
      <w:pPr>
        <w:spacing w:after="0" w:line="240" w:lineRule="auto"/>
        <w:ind w:firstLine="720"/>
        <w:jc w:val="both"/>
        <w:rPr>
          <w:rFonts w:ascii="Times New Roman" w:hAnsi="Times New Roman" w:cs="Times New Roman"/>
          <w:sz w:val="28"/>
          <w:szCs w:val="28"/>
          <w:lang w:val="kk-KZ"/>
        </w:rPr>
      </w:pPr>
      <w:r w:rsidRPr="00831131">
        <w:rPr>
          <w:rFonts w:ascii="Times New Roman" w:hAnsi="Times New Roman" w:cs="Times New Roman"/>
          <w:sz w:val="28"/>
          <w:szCs w:val="28"/>
          <w:lang w:val="en-US"/>
        </w:rPr>
        <w:t>m</w:t>
      </w:r>
      <w:r w:rsidRPr="00831131">
        <w:rPr>
          <w:rFonts w:ascii="Times New Roman" w:hAnsi="Times New Roman" w:cs="Times New Roman"/>
          <w:sz w:val="28"/>
          <w:szCs w:val="28"/>
          <w:vertAlign w:val="subscript"/>
        </w:rPr>
        <w:t>1</w:t>
      </w:r>
      <w:r w:rsidRPr="00831131">
        <w:rPr>
          <w:rFonts w:ascii="Times New Roman" w:hAnsi="Times New Roman" w:cs="Times New Roman"/>
          <w:sz w:val="28"/>
          <w:szCs w:val="28"/>
          <w:lang w:val="kk-KZ"/>
        </w:rPr>
        <w:t xml:space="preserve"> - бос пикнометрдің массасы, г; </w:t>
      </w:r>
    </w:p>
    <w:p w:rsidR="00831131" w:rsidRPr="00831131" w:rsidRDefault="00831131" w:rsidP="00831131">
      <w:pPr>
        <w:spacing w:after="0" w:line="240" w:lineRule="auto"/>
        <w:ind w:firstLine="720"/>
        <w:jc w:val="both"/>
        <w:rPr>
          <w:rFonts w:ascii="Times New Roman" w:hAnsi="Times New Roman" w:cs="Times New Roman"/>
          <w:sz w:val="28"/>
          <w:szCs w:val="28"/>
          <w:lang w:val="kk-KZ"/>
        </w:rPr>
      </w:pPr>
      <w:r w:rsidRPr="00831131">
        <w:rPr>
          <w:rFonts w:ascii="Times New Roman" w:hAnsi="Times New Roman" w:cs="Times New Roman"/>
          <w:sz w:val="28"/>
          <w:szCs w:val="28"/>
          <w:lang w:val="kk-KZ"/>
        </w:rPr>
        <w:t>m - пикнометрдің су саны, г.</w:t>
      </w:r>
    </w:p>
    <w:p w:rsidR="00831131" w:rsidRPr="00831131" w:rsidRDefault="00831131" w:rsidP="00831131">
      <w:pPr>
        <w:spacing w:after="0" w:line="240" w:lineRule="auto"/>
        <w:ind w:firstLine="720"/>
        <w:jc w:val="both"/>
        <w:rPr>
          <w:rFonts w:ascii="Times New Roman" w:hAnsi="Times New Roman" w:cs="Times New Roman"/>
          <w:sz w:val="28"/>
          <w:szCs w:val="28"/>
          <w:lang w:val="kk-KZ"/>
        </w:rPr>
      </w:pPr>
      <w:r w:rsidRPr="00831131">
        <w:rPr>
          <w:rFonts w:ascii="Times New Roman" w:hAnsi="Times New Roman" w:cs="Times New Roman"/>
          <w:sz w:val="28"/>
          <w:szCs w:val="28"/>
          <w:lang w:val="kk-KZ"/>
        </w:rPr>
        <w:t>"Көрінетін" тығыздықтың алынған мәнін ρ</w:t>
      </w:r>
      <w:r w:rsidRPr="00831131">
        <w:rPr>
          <w:rFonts w:ascii="Times New Roman" w:hAnsi="Times New Roman" w:cs="Times New Roman"/>
          <w:sz w:val="28"/>
          <w:szCs w:val="28"/>
          <w:vertAlign w:val="superscript"/>
          <w:lang w:val="kk-KZ"/>
        </w:rPr>
        <w:t>20</w:t>
      </w:r>
      <w:r w:rsidRPr="00831131">
        <w:rPr>
          <w:rFonts w:ascii="Times New Roman" w:hAnsi="Times New Roman" w:cs="Times New Roman"/>
          <w:sz w:val="28"/>
          <w:szCs w:val="28"/>
          <w:vertAlign w:val="subscript"/>
          <w:lang w:val="kk-KZ"/>
        </w:rPr>
        <w:t>4</w:t>
      </w:r>
      <w:r>
        <w:rPr>
          <w:rFonts w:ascii="Times New Roman" w:hAnsi="Times New Roman" w:cs="Times New Roman"/>
          <w:sz w:val="28"/>
          <w:szCs w:val="28"/>
          <w:lang w:val="kk-KZ"/>
        </w:rPr>
        <w:t xml:space="preserve"> тығыздыққа қайта</w:t>
      </w:r>
      <w:r w:rsidRPr="00831131">
        <w:rPr>
          <w:rFonts w:ascii="Times New Roman" w:hAnsi="Times New Roman" w:cs="Times New Roman"/>
          <w:sz w:val="28"/>
          <w:szCs w:val="28"/>
          <w:lang w:val="kk-KZ"/>
        </w:rPr>
        <w:t xml:space="preserve"> есептейді. Параллельді анықтаулардың арасындағы айырмашылық 0,0008-ден аспауы тиіс.</w:t>
      </w:r>
    </w:p>
    <w:p w:rsidR="00A13A3B" w:rsidRPr="00CE6210" w:rsidRDefault="00A13A3B" w:rsidP="008341A1">
      <w:pPr>
        <w:pStyle w:val="11"/>
        <w:widowControl/>
        <w:numPr>
          <w:ilvl w:val="0"/>
          <w:numId w:val="1"/>
        </w:numPr>
        <w:tabs>
          <w:tab w:val="clear" w:pos="720"/>
          <w:tab w:val="num" w:pos="360"/>
        </w:tabs>
        <w:ind w:left="360"/>
        <w:jc w:val="both"/>
        <w:rPr>
          <w:rFonts w:cs="Kz Times New Roman"/>
          <w:noProof/>
          <w:szCs w:val="28"/>
          <w:lang w:val="kk-KZ"/>
        </w:rPr>
      </w:pPr>
      <w:r w:rsidRPr="00CE6210">
        <w:rPr>
          <w:rFonts w:ascii="Times New Roman(K)" w:hAnsi="Times New Roman(K)" w:cs="Kz Times New Roman" w:hint="eastAsia"/>
          <w:noProof/>
          <w:szCs w:val="28"/>
          <w:lang w:val="kk-KZ"/>
        </w:rPr>
        <w:t xml:space="preserve">Абсолюттiк және салстырмалы тығыздық. </w:t>
      </w:r>
    </w:p>
    <w:p w:rsidR="00A13A3B" w:rsidRPr="00CE6210" w:rsidRDefault="00A13A3B" w:rsidP="008341A1">
      <w:pPr>
        <w:pStyle w:val="11"/>
        <w:widowControl/>
        <w:numPr>
          <w:ilvl w:val="0"/>
          <w:numId w:val="1"/>
        </w:numPr>
        <w:tabs>
          <w:tab w:val="clear" w:pos="720"/>
          <w:tab w:val="num" w:pos="360"/>
        </w:tabs>
        <w:ind w:left="360"/>
        <w:jc w:val="both"/>
        <w:rPr>
          <w:rFonts w:cs="Kz Times New Roman"/>
          <w:noProof/>
          <w:szCs w:val="28"/>
          <w:lang w:val="kk-KZ"/>
        </w:rPr>
      </w:pPr>
      <w:r w:rsidRPr="00CE6210">
        <w:rPr>
          <w:rFonts w:ascii="Times New Roman(K)" w:hAnsi="Times New Roman(K)" w:cs="Kz Times New Roman" w:hint="eastAsia"/>
          <w:noProof/>
          <w:szCs w:val="28"/>
          <w:lang w:val="kk-KZ"/>
        </w:rPr>
        <w:t xml:space="preserve">Тығыздықты </w:t>
      </w:r>
      <w:r w:rsidRPr="00CE6210">
        <w:rPr>
          <w:rFonts w:ascii="Times New Roman(K)" w:hAnsi="Times New Roman(K)" w:cs="Kz Times New Roman"/>
          <w:noProof/>
          <w:szCs w:val="28"/>
          <w:lang w:val="kk-KZ"/>
        </w:rPr>
        <w:t>API</w:t>
      </w:r>
      <w:r w:rsidRPr="00CE6210">
        <w:rPr>
          <w:rFonts w:ascii="Times New Roman(K)" w:hAnsi="Times New Roman(K)" w:cs="Kz Times New Roman" w:hint="eastAsia"/>
          <w:noProof/>
          <w:szCs w:val="28"/>
          <w:lang w:val="kk-KZ"/>
        </w:rPr>
        <w:t xml:space="preserve"> градустарында көрсету. </w:t>
      </w:r>
    </w:p>
    <w:p w:rsidR="00A13A3B" w:rsidRPr="00CE6210" w:rsidRDefault="00A13A3B" w:rsidP="008341A1">
      <w:pPr>
        <w:pStyle w:val="11"/>
        <w:widowControl/>
        <w:numPr>
          <w:ilvl w:val="0"/>
          <w:numId w:val="1"/>
        </w:numPr>
        <w:tabs>
          <w:tab w:val="clear" w:pos="720"/>
          <w:tab w:val="num" w:pos="360"/>
        </w:tabs>
        <w:ind w:left="360"/>
        <w:jc w:val="both"/>
        <w:rPr>
          <w:rFonts w:cs="Kz Times New Roman"/>
          <w:noProof/>
          <w:szCs w:val="28"/>
          <w:lang w:val="kk-KZ"/>
        </w:rPr>
      </w:pPr>
      <w:r w:rsidRPr="00CE6210">
        <w:rPr>
          <w:rFonts w:ascii="Times New Roman(K)" w:hAnsi="Times New Roman(K)" w:cs="Kz Times New Roman" w:hint="eastAsia"/>
          <w:noProof/>
          <w:szCs w:val="28"/>
          <w:lang w:val="kk-KZ"/>
        </w:rPr>
        <w:t xml:space="preserve">Тығыздықты табудың тәжiрибелiк (гидростатикалық, пикнометрлiк) әдiстерi. </w:t>
      </w:r>
    </w:p>
    <w:p w:rsidR="00A13A3B" w:rsidRPr="00CE6210" w:rsidRDefault="00A13A3B" w:rsidP="008341A1">
      <w:pPr>
        <w:pStyle w:val="11"/>
        <w:widowControl/>
        <w:numPr>
          <w:ilvl w:val="0"/>
          <w:numId w:val="1"/>
        </w:numPr>
        <w:tabs>
          <w:tab w:val="clear" w:pos="720"/>
          <w:tab w:val="num" w:pos="360"/>
        </w:tabs>
        <w:ind w:left="360"/>
        <w:jc w:val="both"/>
        <w:rPr>
          <w:rFonts w:ascii="Times New Roman(K)" w:hAnsi="Times New Roman(K)" w:cs="Kz Times New Roman"/>
          <w:noProof/>
          <w:szCs w:val="28"/>
          <w:lang w:val="kk-KZ"/>
        </w:rPr>
      </w:pPr>
      <w:r w:rsidRPr="00CE6210">
        <w:rPr>
          <w:rFonts w:ascii="Times New Roman(K)" w:hAnsi="Times New Roman(K)" w:cs="Kz Times New Roman" w:hint="eastAsia"/>
          <w:noProof/>
          <w:szCs w:val="28"/>
          <w:lang w:val="kk-KZ"/>
        </w:rPr>
        <w:t>Мұнайдың және оның жiңiшке фракцияларының тығыздығын температурамен байланыстыратын корреляциялық теңдеулер.</w:t>
      </w:r>
    </w:p>
    <w:p w:rsidR="00A13A3B" w:rsidRPr="00A13A3B" w:rsidRDefault="00CE6210" w:rsidP="00CE6210">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Мұнай</w:t>
      </w:r>
      <w:r w:rsidR="00A13A3B" w:rsidRPr="00A13A3B">
        <w:rPr>
          <w:rFonts w:ascii="Times New Roman" w:hAnsi="Times New Roman" w:cs="Times New Roman"/>
          <w:sz w:val="28"/>
          <w:szCs w:val="28"/>
          <w:lang w:val="kk-KZ"/>
        </w:rPr>
        <w:t xml:space="preserve"> және мұнай өнімдерінің тығыздық шамасы өздігінше сипаттамалық мәнге ие, сонымен қатар меншікті рефракциясын сипаттайтын шама және</w:t>
      </w:r>
      <w:r w:rsidR="00A13A3B">
        <w:rPr>
          <w:rFonts w:ascii="Times New Roman" w:hAnsi="Times New Roman" w:cs="Times New Roman"/>
          <w:sz w:val="28"/>
          <w:szCs w:val="28"/>
          <w:lang w:val="kk-KZ"/>
        </w:rPr>
        <w:t xml:space="preserve"> де сипаттамалық факторлады </w:t>
      </w:r>
      <w:r w:rsidR="00A13A3B" w:rsidRPr="00A13A3B">
        <w:rPr>
          <w:rFonts w:ascii="Times New Roman" w:hAnsi="Times New Roman" w:cs="Times New Roman"/>
          <w:sz w:val="28"/>
          <w:szCs w:val="28"/>
          <w:lang w:val="kk-KZ"/>
        </w:rPr>
        <w:t xml:space="preserve">т.б. анықтайды. Сипаттамалық фактор К-эмперикалық параметр, малекуланың орташа қайнау температурасы Тор шамасы мен тығыздықты байланыстырушы. </w:t>
      </w:r>
    </w:p>
    <w:p w:rsidR="00A13A3B" w:rsidRPr="00A13A3B" w:rsidRDefault="00A13A3B" w:rsidP="00A13A3B">
      <w:pPr>
        <w:jc w:val="center"/>
        <w:rPr>
          <w:rFonts w:ascii="Times New Roman" w:hAnsi="Times New Roman" w:cs="Times New Roman"/>
          <w:sz w:val="28"/>
          <w:szCs w:val="28"/>
          <w:lang w:val="kk-KZ"/>
        </w:rPr>
      </w:pPr>
      <w:r w:rsidRPr="00A13A3B">
        <w:rPr>
          <w:rFonts w:ascii="Times New Roman" w:hAnsi="Times New Roman" w:cs="Times New Roman"/>
          <w:sz w:val="28"/>
          <w:szCs w:val="28"/>
          <w:lang w:val="kk-KZ"/>
        </w:rPr>
        <w:t>К=1,216</w:t>
      </w:r>
    </w:p>
    <w:p w:rsidR="00A13A3B" w:rsidRPr="00A13A3B" w:rsidRDefault="00A13A3B" w:rsidP="00CE6210">
      <w:pPr>
        <w:shd w:val="clear" w:color="auto" w:fill="FFFFFF"/>
        <w:spacing w:after="0" w:line="240" w:lineRule="auto"/>
        <w:ind w:firstLine="708"/>
        <w:jc w:val="both"/>
        <w:rPr>
          <w:rFonts w:ascii="Times New Roman" w:hAnsi="Times New Roman" w:cs="Times New Roman"/>
          <w:sz w:val="28"/>
          <w:szCs w:val="28"/>
          <w:lang w:val="kk-KZ"/>
        </w:rPr>
      </w:pPr>
      <w:r w:rsidRPr="00A13A3B">
        <w:rPr>
          <w:rFonts w:ascii="Times New Roman" w:hAnsi="Times New Roman" w:cs="Times New Roman"/>
          <w:sz w:val="28"/>
          <w:szCs w:val="28"/>
          <w:lang w:val="kk-KZ"/>
        </w:rPr>
        <w:t>Мұнай және мұнай өнімдерінің ең негізгі сипаттамаларының бірі - ол олардың тығыздығы.</w:t>
      </w:r>
    </w:p>
    <w:p w:rsidR="00A13A3B" w:rsidRPr="00A13A3B" w:rsidRDefault="00A13A3B" w:rsidP="00CE6210">
      <w:pPr>
        <w:shd w:val="clear" w:color="auto" w:fill="FFFFFF"/>
        <w:spacing w:after="0" w:line="240" w:lineRule="auto"/>
        <w:ind w:firstLine="708"/>
        <w:jc w:val="both"/>
        <w:rPr>
          <w:rFonts w:ascii="Times New Roman" w:hAnsi="Times New Roman" w:cs="Times New Roman"/>
          <w:sz w:val="28"/>
          <w:szCs w:val="28"/>
          <w:lang w:val="kk-KZ"/>
        </w:rPr>
      </w:pPr>
      <w:r w:rsidRPr="00A13A3B">
        <w:rPr>
          <w:rFonts w:ascii="Times New Roman" w:hAnsi="Times New Roman" w:cs="Times New Roman"/>
          <w:sz w:val="28"/>
          <w:szCs w:val="28"/>
          <w:lang w:val="kk-KZ"/>
        </w:rPr>
        <w:t>Егер мұнай өнімдерінің негізгі салмағын көмірсутектер құрайтынын ескерсек, ал олар көбінесе тығыздығы бойынша қатты ажырайтын үш негізгі топтардан түрады — парафиндер, нафтендер жөне ароматты көмірсутектер, онда тығыздықтың тек мүнайдың шығу тегі мен қүрамын ғана емес, сонымен қатар, оның сапасын білдіретіні анық.</w:t>
      </w:r>
    </w:p>
    <w:p w:rsidR="00A13A3B" w:rsidRPr="00A13A3B" w:rsidRDefault="00A13A3B" w:rsidP="00CE6210">
      <w:pPr>
        <w:shd w:val="clear" w:color="auto" w:fill="FFFFFF"/>
        <w:spacing w:after="0" w:line="240" w:lineRule="auto"/>
        <w:ind w:firstLine="708"/>
        <w:jc w:val="both"/>
        <w:rPr>
          <w:rFonts w:ascii="Times New Roman" w:hAnsi="Times New Roman" w:cs="Times New Roman"/>
          <w:sz w:val="28"/>
          <w:szCs w:val="28"/>
          <w:lang w:val="kk-KZ"/>
        </w:rPr>
      </w:pPr>
      <w:r w:rsidRPr="00A13A3B">
        <w:rPr>
          <w:rFonts w:ascii="Times New Roman" w:hAnsi="Times New Roman" w:cs="Times New Roman"/>
          <w:sz w:val="28"/>
          <w:szCs w:val="28"/>
          <w:lang w:val="kk-KZ"/>
        </w:rPr>
        <w:t>Шынында да барлық қасиеттері бірдей мүнай өнімдерінің ішіндегі тығыздығы жоғарысында ароматгық компоненттер басым болады, ал керісінше тығыздығы темендерде - қанық көмірсутектердің мөлшері басым болуы айғақ. Бүл өндіріс үрдісінде де мүнай өнімдерін пайдаланғанда да ескеріледі.</w:t>
      </w:r>
    </w:p>
    <w:p w:rsidR="00A13A3B" w:rsidRPr="00A13A3B" w:rsidRDefault="00A13A3B" w:rsidP="00CE6210">
      <w:pPr>
        <w:shd w:val="clear" w:color="auto" w:fill="FFFFFF"/>
        <w:spacing w:after="0" w:line="240" w:lineRule="auto"/>
        <w:ind w:firstLine="708"/>
        <w:jc w:val="both"/>
        <w:rPr>
          <w:rFonts w:ascii="Times New Roman" w:hAnsi="Times New Roman" w:cs="Times New Roman"/>
          <w:color w:val="000000"/>
          <w:sz w:val="28"/>
          <w:szCs w:val="28"/>
          <w:lang w:val="kk-KZ"/>
        </w:rPr>
      </w:pPr>
      <w:r w:rsidRPr="00A13A3B">
        <w:rPr>
          <w:rFonts w:ascii="Times New Roman" w:hAnsi="Times New Roman" w:cs="Times New Roman"/>
          <w:color w:val="000000"/>
          <w:sz w:val="28"/>
          <w:szCs w:val="28"/>
          <w:lang w:val="kk-KZ"/>
        </w:rPr>
        <w:t xml:space="preserve">Көбінесе мүнайдың көлем бірлігіне сан мөнінде сөйкес абсолютті тығыздығын емес, зат салмағьшың таза су салмағына қатынасы түрінде </w:t>
      </w:r>
      <w:r w:rsidRPr="00A13A3B">
        <w:rPr>
          <w:rFonts w:ascii="Times New Roman" w:hAnsi="Times New Roman" w:cs="Times New Roman"/>
          <w:color w:val="000000"/>
          <w:sz w:val="28"/>
          <w:szCs w:val="28"/>
          <w:lang w:val="kk-KZ"/>
        </w:rPr>
        <w:lastRenderedPageBreak/>
        <w:t>алынатын салыстырмалы тығыздықты анықтайды. Сүйық мүнай өнімдерінің тығыздығын анықтау үшін бірқатар өдістер қолданады: 1) ареометрлік, 2) Вестфаль-Мор таразысында өлшеу өдісі, 3) пикнометрлік өдіс. Бүл үш өдіс барлық елдерде стандартты деп қабылданған.</w:t>
      </w:r>
    </w:p>
    <w:p w:rsidR="00A13A3B" w:rsidRPr="00A13A3B" w:rsidRDefault="00A13A3B" w:rsidP="00CE6210">
      <w:pPr>
        <w:shd w:val="clear" w:color="auto" w:fill="FFFFFF"/>
        <w:spacing w:after="0" w:line="240" w:lineRule="auto"/>
        <w:ind w:firstLine="708"/>
        <w:jc w:val="both"/>
        <w:rPr>
          <w:rFonts w:ascii="Times New Roman" w:hAnsi="Times New Roman" w:cs="Times New Roman"/>
          <w:color w:val="000000"/>
          <w:sz w:val="28"/>
          <w:szCs w:val="28"/>
          <w:lang w:val="kk-KZ"/>
        </w:rPr>
      </w:pPr>
      <w:r w:rsidRPr="00A13A3B">
        <w:rPr>
          <w:rFonts w:ascii="Times New Roman" w:hAnsi="Times New Roman" w:cs="Times New Roman"/>
          <w:b/>
          <w:iCs/>
          <w:color w:val="000000"/>
          <w:sz w:val="28"/>
          <w:szCs w:val="28"/>
          <w:lang w:val="kk-KZ"/>
        </w:rPr>
        <w:t>Ареометрлік әдіс.</w:t>
      </w:r>
      <w:r w:rsidRPr="00A13A3B">
        <w:rPr>
          <w:rFonts w:ascii="Times New Roman" w:hAnsi="Times New Roman" w:cs="Times New Roman"/>
          <w:i/>
          <w:iCs/>
          <w:color w:val="000000"/>
          <w:sz w:val="28"/>
          <w:szCs w:val="28"/>
          <w:lang w:val="kk-KZ"/>
        </w:rPr>
        <w:t xml:space="preserve"> </w:t>
      </w:r>
      <w:r w:rsidRPr="00A13A3B">
        <w:rPr>
          <w:rFonts w:ascii="Times New Roman" w:hAnsi="Times New Roman" w:cs="Times New Roman"/>
          <w:color w:val="000000"/>
          <w:sz w:val="28"/>
          <w:szCs w:val="28"/>
          <w:lang w:val="kk-KZ"/>
        </w:rPr>
        <w:t>Бүл өдістің принципі Архимед заңына негізделген.</w:t>
      </w:r>
    </w:p>
    <w:p w:rsidR="00A13A3B" w:rsidRPr="00A13A3B" w:rsidRDefault="00026690" w:rsidP="00026690">
      <w:pPr>
        <w:shd w:val="clear" w:color="auto" w:fill="FFFFFF"/>
        <w:spacing w:after="0" w:line="240" w:lineRule="auto"/>
        <w:ind w:firstLine="708"/>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Тұ</w:t>
      </w:r>
      <w:r w:rsidR="00A13A3B" w:rsidRPr="00A13A3B">
        <w:rPr>
          <w:rFonts w:ascii="Times New Roman" w:hAnsi="Times New Roman" w:cs="Times New Roman"/>
          <w:color w:val="000000"/>
          <w:sz w:val="28"/>
          <w:szCs w:val="28"/>
          <w:lang w:val="kk-KZ"/>
        </w:rPr>
        <w:t>рақты салмақты ареометр — ол төменгі жағында балласт салынған шары бар шыны цилиндр төрізді ыдыс. Ареометрді зертгелетін ерітіңціге салғанда, ол тік күйінде сол сүйықтықта жүзіп жүру керек. Ареометрлердің көбісі</w:t>
      </w:r>
      <w:r w:rsidR="00A13A3B" w:rsidRPr="00A13A3B">
        <w:rPr>
          <w:rFonts w:ascii="Times New Roman" w:hAnsi="Times New Roman" w:cs="Times New Roman"/>
          <w:color w:val="424242"/>
          <w:sz w:val="28"/>
          <w:szCs w:val="28"/>
          <w:lang w:val="kk-KZ"/>
        </w:rPr>
        <w:t xml:space="preserve"> </w:t>
      </w:r>
      <w:r w:rsidR="00A13A3B" w:rsidRPr="00A13A3B">
        <w:rPr>
          <w:rFonts w:ascii="Times New Roman" w:hAnsi="Times New Roman" w:cs="Times New Roman"/>
          <w:color w:val="000000"/>
          <w:sz w:val="28"/>
          <w:szCs w:val="28"/>
          <w:lang w:val="kk-KZ"/>
        </w:rPr>
        <w:t>термометрмен жабдықталзған. Анықтауды келесі ретпен жүргізеді. Таза кең цилиндрге зерттелетін мүнай өнімін құяды. Қүйғанда мұнай өнімі көпірмеу керек. Егер көпіршік пайда болса, оны сүзгіш қағазбен алып тастайды. Сосын, цилиндр іргесіне тигізбей, ақырын кептірілген ареометрді аяғынан үстап орналастырады. Ареометрдің батуы біткенше, яғни тепе-тендік орнағанша бақылайды. Сол кезде ең жоғарғы менисктің көрсеткіші бойынша мөнін жазып алады.</w:t>
      </w:r>
    </w:p>
    <w:p w:rsidR="00A13A3B" w:rsidRPr="00A13A3B" w:rsidRDefault="00A13A3B" w:rsidP="00CE6210">
      <w:pPr>
        <w:shd w:val="clear" w:color="auto" w:fill="FFFFFF"/>
        <w:spacing w:after="0" w:line="240" w:lineRule="auto"/>
        <w:ind w:firstLine="708"/>
        <w:jc w:val="both"/>
        <w:rPr>
          <w:rFonts w:ascii="Times New Roman" w:hAnsi="Times New Roman" w:cs="Times New Roman"/>
          <w:color w:val="000000"/>
          <w:sz w:val="28"/>
          <w:szCs w:val="28"/>
        </w:rPr>
      </w:pPr>
      <w:r w:rsidRPr="00A13A3B">
        <w:rPr>
          <w:rFonts w:ascii="Times New Roman" w:hAnsi="Times New Roman" w:cs="Times New Roman"/>
          <w:b/>
          <w:iCs/>
          <w:color w:val="000000"/>
          <w:sz w:val="28"/>
          <w:szCs w:val="28"/>
        </w:rPr>
        <w:t>Вестфаль-Мор таразысында өлшеу әдісі.</w:t>
      </w:r>
      <w:r w:rsidRPr="00A13A3B">
        <w:rPr>
          <w:rFonts w:ascii="Times New Roman" w:hAnsi="Times New Roman" w:cs="Times New Roman"/>
          <w:i/>
          <w:iCs/>
          <w:color w:val="000000"/>
          <w:sz w:val="28"/>
          <w:szCs w:val="28"/>
        </w:rPr>
        <w:t xml:space="preserve"> </w:t>
      </w:r>
      <w:r w:rsidRPr="00A13A3B">
        <w:rPr>
          <w:rFonts w:ascii="Times New Roman" w:hAnsi="Times New Roman" w:cs="Times New Roman"/>
          <w:color w:val="000000"/>
          <w:sz w:val="28"/>
          <w:szCs w:val="28"/>
        </w:rPr>
        <w:t>Вестфаль-Мор таразысы көлемі түрақты ареометрлердің бір түрі.</w:t>
      </w:r>
    </w:p>
    <w:p w:rsidR="00A13A3B" w:rsidRPr="00A13A3B" w:rsidRDefault="000922BF" w:rsidP="00CE6210">
      <w:pPr>
        <w:shd w:val="clear" w:color="auto" w:fill="FFFFFF"/>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Пикнометрлік өдіс — м</w:t>
      </w:r>
      <w:r>
        <w:rPr>
          <w:rFonts w:ascii="Times New Roman" w:hAnsi="Times New Roman" w:cs="Times New Roman"/>
          <w:color w:val="000000"/>
          <w:sz w:val="28"/>
          <w:szCs w:val="28"/>
          <w:lang w:val="kk-KZ"/>
        </w:rPr>
        <w:t>ұ</w:t>
      </w:r>
      <w:r w:rsidR="00A13A3B" w:rsidRPr="00A13A3B">
        <w:rPr>
          <w:rFonts w:ascii="Times New Roman" w:hAnsi="Times New Roman" w:cs="Times New Roman"/>
          <w:color w:val="000000"/>
          <w:sz w:val="28"/>
          <w:szCs w:val="28"/>
        </w:rPr>
        <w:t>най өнімдерінің тығыздығын ең дәл анықтайтын тура әдістердің бірі.</w:t>
      </w:r>
    </w:p>
    <w:p w:rsidR="00A13A3B" w:rsidRPr="00A13A3B" w:rsidRDefault="00A13A3B" w:rsidP="00CE6210">
      <w:pPr>
        <w:shd w:val="clear" w:color="auto" w:fill="FFFFFF"/>
        <w:spacing w:after="0" w:line="240" w:lineRule="auto"/>
        <w:ind w:firstLine="708"/>
        <w:jc w:val="both"/>
        <w:rPr>
          <w:rFonts w:ascii="Times New Roman" w:hAnsi="Times New Roman" w:cs="Times New Roman"/>
          <w:color w:val="000000"/>
          <w:sz w:val="28"/>
          <w:szCs w:val="28"/>
        </w:rPr>
      </w:pPr>
      <w:r w:rsidRPr="00A13A3B">
        <w:rPr>
          <w:rFonts w:ascii="Times New Roman" w:hAnsi="Times New Roman" w:cs="Times New Roman"/>
          <w:color w:val="000000"/>
          <w:sz w:val="28"/>
          <w:szCs w:val="28"/>
        </w:rPr>
        <w:t xml:space="preserve">Бүл өдістің артықшылығы — анықтауға мүнай өнімінің өте аз мөлшері жеткілікті, мысалы ареометрмен тығыздық анықтағанда </w:t>
      </w:r>
      <w:smartTag w:uri="urn:schemas-microsoft-com:office:smarttags" w:element="metricconverter">
        <w:smartTagPr>
          <w:attr w:name="ProductID" w:val="0,5 л"/>
        </w:smartTagPr>
        <w:r w:rsidRPr="00A13A3B">
          <w:rPr>
            <w:rFonts w:ascii="Times New Roman" w:hAnsi="Times New Roman" w:cs="Times New Roman"/>
            <w:color w:val="000000"/>
            <w:sz w:val="28"/>
            <w:szCs w:val="28"/>
          </w:rPr>
          <w:t>0,5 л</w:t>
        </w:r>
      </w:smartTag>
      <w:r w:rsidRPr="00A13A3B">
        <w:rPr>
          <w:rFonts w:ascii="Times New Roman" w:hAnsi="Times New Roman" w:cs="Times New Roman"/>
          <w:color w:val="000000"/>
          <w:sz w:val="28"/>
          <w:szCs w:val="28"/>
        </w:rPr>
        <w:t xml:space="preserve"> шамасында мүнай қажет болады.</w:t>
      </w:r>
    </w:p>
    <w:p w:rsidR="00A13A3B" w:rsidRPr="00A13A3B" w:rsidRDefault="00A13A3B" w:rsidP="00CE6210">
      <w:pPr>
        <w:shd w:val="clear" w:color="auto" w:fill="FFFFFF"/>
        <w:spacing w:after="0" w:line="240" w:lineRule="auto"/>
        <w:ind w:firstLine="708"/>
        <w:jc w:val="both"/>
        <w:rPr>
          <w:rFonts w:ascii="Times New Roman" w:hAnsi="Times New Roman" w:cs="Times New Roman"/>
          <w:color w:val="000000"/>
          <w:sz w:val="28"/>
          <w:szCs w:val="28"/>
        </w:rPr>
      </w:pPr>
      <w:r w:rsidRPr="00A13A3B">
        <w:rPr>
          <w:rFonts w:ascii="Times New Roman" w:hAnsi="Times New Roman" w:cs="Times New Roman"/>
          <w:color w:val="000000"/>
          <w:sz w:val="28"/>
          <w:szCs w:val="28"/>
        </w:rPr>
        <w:t>Пикнометрлік едіс мүнай өнімінің нақты келеміндегі сол көлемде алынған су салмағьша қатынасты салмағын елшеуге негізделген. Өлшеуді бірдей температурады жүргізеді. Б</w:t>
      </w:r>
      <w:r w:rsidRPr="00A13A3B">
        <w:rPr>
          <w:rFonts w:ascii="Times New Roman" w:hAnsi="Times New Roman" w:cs="Times New Roman"/>
          <w:color w:val="000000"/>
          <w:sz w:val="28"/>
          <w:szCs w:val="28"/>
          <w:lang w:val="kk-KZ"/>
        </w:rPr>
        <w:t>ұ</w:t>
      </w:r>
      <w:r w:rsidRPr="00A13A3B">
        <w:rPr>
          <w:rFonts w:ascii="Times New Roman" w:hAnsi="Times New Roman" w:cs="Times New Roman"/>
          <w:color w:val="000000"/>
          <w:sz w:val="28"/>
          <w:szCs w:val="28"/>
        </w:rPr>
        <w:t xml:space="preserve">л әдістің кемшілігі өлшеуге қажетті уақыттың </w:t>
      </w:r>
      <w:r w:rsidRPr="00A13A3B">
        <w:rPr>
          <w:rFonts w:ascii="Times New Roman" w:hAnsi="Times New Roman" w:cs="Times New Roman"/>
          <w:color w:val="000000"/>
          <w:sz w:val="28"/>
          <w:szCs w:val="28"/>
          <w:lang w:val="kk-KZ"/>
        </w:rPr>
        <w:t>ұ</w:t>
      </w:r>
      <w:r w:rsidRPr="00A13A3B">
        <w:rPr>
          <w:rFonts w:ascii="Times New Roman" w:hAnsi="Times New Roman" w:cs="Times New Roman"/>
          <w:color w:val="000000"/>
          <w:sz w:val="28"/>
          <w:szCs w:val="28"/>
        </w:rPr>
        <w:t>зақтығы.</w:t>
      </w:r>
    </w:p>
    <w:p w:rsidR="00A13A3B" w:rsidRPr="00A13A3B" w:rsidRDefault="00A13A3B" w:rsidP="00CE6210">
      <w:pPr>
        <w:shd w:val="clear" w:color="auto" w:fill="FFFFFF"/>
        <w:spacing w:after="0" w:line="240" w:lineRule="auto"/>
        <w:ind w:firstLine="708"/>
        <w:jc w:val="both"/>
        <w:rPr>
          <w:rFonts w:ascii="Times New Roman" w:hAnsi="Times New Roman" w:cs="Times New Roman"/>
          <w:color w:val="000000"/>
          <w:sz w:val="28"/>
          <w:szCs w:val="28"/>
        </w:rPr>
      </w:pPr>
      <w:r w:rsidRPr="00A13A3B">
        <w:rPr>
          <w:rFonts w:ascii="Times New Roman" w:hAnsi="Times New Roman" w:cs="Times New Roman"/>
          <w:color w:val="000000"/>
          <w:sz w:val="28"/>
          <w:szCs w:val="28"/>
        </w:rPr>
        <w:t>М</w:t>
      </w:r>
      <w:r w:rsidRPr="00A13A3B">
        <w:rPr>
          <w:rFonts w:ascii="Times New Roman" w:hAnsi="Times New Roman" w:cs="Times New Roman"/>
          <w:color w:val="000000"/>
          <w:sz w:val="28"/>
          <w:szCs w:val="28"/>
          <w:lang w:val="kk-KZ"/>
        </w:rPr>
        <w:t>ұ</w:t>
      </w:r>
      <w:r w:rsidRPr="00A13A3B">
        <w:rPr>
          <w:rFonts w:ascii="Times New Roman" w:hAnsi="Times New Roman" w:cs="Times New Roman"/>
          <w:color w:val="000000"/>
          <w:sz w:val="28"/>
          <w:szCs w:val="28"/>
        </w:rPr>
        <w:t>най тасымалдауда қажетті энергия көлеміне, жағылғыш қасиетіне, т.б. өсер ететін сапасының ең негізгі көрсеткіші - тұтқырлық.</w:t>
      </w:r>
    </w:p>
    <w:p w:rsidR="00A13A3B" w:rsidRPr="00A13A3B" w:rsidRDefault="00A13A3B" w:rsidP="000922BF">
      <w:pPr>
        <w:shd w:val="clear" w:color="auto" w:fill="FFFFFF"/>
        <w:spacing w:after="0" w:line="240" w:lineRule="auto"/>
        <w:ind w:firstLine="708"/>
        <w:jc w:val="both"/>
        <w:rPr>
          <w:rFonts w:ascii="Times New Roman" w:hAnsi="Times New Roman" w:cs="Times New Roman"/>
          <w:color w:val="000000"/>
          <w:sz w:val="28"/>
          <w:szCs w:val="28"/>
        </w:rPr>
      </w:pPr>
      <w:r w:rsidRPr="00A13A3B">
        <w:rPr>
          <w:rFonts w:ascii="Times New Roman" w:hAnsi="Times New Roman" w:cs="Times New Roman"/>
          <w:color w:val="000000"/>
          <w:sz w:val="28"/>
          <w:szCs w:val="28"/>
        </w:rPr>
        <w:t>Тұтқырлық деп сүйықтықтардың немесе газдардың екі қабатының бір біріне көрсететін қарсьшығын атайды. Б</w:t>
      </w:r>
      <w:r w:rsidRPr="00A13A3B">
        <w:rPr>
          <w:rFonts w:ascii="Times New Roman" w:hAnsi="Times New Roman" w:cs="Times New Roman"/>
          <w:color w:val="000000"/>
          <w:sz w:val="28"/>
          <w:szCs w:val="28"/>
          <w:lang w:val="kk-KZ"/>
        </w:rPr>
        <w:t>ұ</w:t>
      </w:r>
      <w:r w:rsidRPr="00A13A3B">
        <w:rPr>
          <w:rFonts w:ascii="Times New Roman" w:hAnsi="Times New Roman" w:cs="Times New Roman"/>
          <w:color w:val="000000"/>
          <w:sz w:val="28"/>
          <w:szCs w:val="28"/>
        </w:rPr>
        <w:t>л қасиетті, тағьща сүйықтықтардың немесе газдардың ішкі үйкелісі деп атайды. М</w:t>
      </w:r>
      <w:r w:rsidRPr="00A13A3B">
        <w:rPr>
          <w:rFonts w:ascii="Times New Roman" w:hAnsi="Times New Roman" w:cs="Times New Roman"/>
          <w:color w:val="000000"/>
          <w:sz w:val="28"/>
          <w:szCs w:val="28"/>
          <w:lang w:val="kk-KZ"/>
        </w:rPr>
        <w:t>ұ</w:t>
      </w:r>
      <w:r w:rsidRPr="00A13A3B">
        <w:rPr>
          <w:rFonts w:ascii="Times New Roman" w:hAnsi="Times New Roman" w:cs="Times New Roman"/>
          <w:color w:val="000000"/>
          <w:sz w:val="28"/>
          <w:szCs w:val="28"/>
        </w:rPr>
        <w:t>ндай үйкелістің табиғаты молекула аралық өрекеттесулерді жеңумен байланысты. Тығыздық сияқты түтқырлық та мүнай сипаттамасына жататын параметр. Түтқырлықтың мөні мүнай айдайтын қүбырлардағы</w:t>
      </w:r>
      <w:r w:rsidRPr="00A13A3B">
        <w:rPr>
          <w:rFonts w:ascii="Times New Roman" w:hAnsi="Times New Roman" w:cs="Times New Roman"/>
          <w:color w:val="000000"/>
          <w:sz w:val="28"/>
          <w:szCs w:val="28"/>
          <w:lang w:val="kk-KZ"/>
        </w:rPr>
        <w:t xml:space="preserve"> </w:t>
      </w:r>
      <w:r w:rsidRPr="00A13A3B">
        <w:rPr>
          <w:rFonts w:ascii="Times New Roman" w:hAnsi="Times New Roman" w:cs="Times New Roman"/>
          <w:color w:val="000000"/>
          <w:sz w:val="28"/>
          <w:szCs w:val="28"/>
        </w:rPr>
        <w:t xml:space="preserve">жылжуымен </w:t>
      </w:r>
      <w:r w:rsidRPr="00A13A3B">
        <w:rPr>
          <w:rFonts w:ascii="Times New Roman" w:hAnsi="Times New Roman" w:cs="Times New Roman"/>
          <w:color w:val="000000"/>
          <w:sz w:val="28"/>
          <w:szCs w:val="28"/>
          <w:lang w:val="kk-KZ"/>
        </w:rPr>
        <w:t xml:space="preserve"> </w:t>
      </w:r>
      <w:r w:rsidRPr="00A13A3B">
        <w:rPr>
          <w:rFonts w:ascii="Times New Roman" w:hAnsi="Times New Roman" w:cs="Times New Roman"/>
          <w:color w:val="000000"/>
          <w:sz w:val="28"/>
          <w:szCs w:val="28"/>
        </w:rPr>
        <w:t>байланысқан барлық</w:t>
      </w:r>
    </w:p>
    <w:p w:rsidR="00A13A3B" w:rsidRPr="00A13A3B" w:rsidRDefault="00A13A3B" w:rsidP="00A13A3B">
      <w:pPr>
        <w:shd w:val="clear" w:color="auto" w:fill="FFFFFF"/>
        <w:spacing w:after="0" w:line="240" w:lineRule="auto"/>
        <w:jc w:val="both"/>
        <w:rPr>
          <w:rFonts w:ascii="Times New Roman" w:hAnsi="Times New Roman" w:cs="Times New Roman"/>
          <w:color w:val="000000"/>
          <w:sz w:val="28"/>
          <w:szCs w:val="28"/>
        </w:rPr>
      </w:pPr>
      <w:r w:rsidRPr="00A13A3B">
        <w:rPr>
          <w:rFonts w:ascii="Times New Roman" w:hAnsi="Times New Roman" w:cs="Times New Roman"/>
          <w:color w:val="000000"/>
          <w:sz w:val="28"/>
          <w:szCs w:val="28"/>
        </w:rPr>
        <w:t>гидродинамикалық есептеулерге кіреді.</w:t>
      </w:r>
    </w:p>
    <w:p w:rsidR="00A13A3B" w:rsidRPr="00A13A3B" w:rsidRDefault="00A13A3B" w:rsidP="00CE6210">
      <w:pPr>
        <w:shd w:val="clear" w:color="auto" w:fill="FFFFFF"/>
        <w:spacing w:after="0" w:line="240" w:lineRule="auto"/>
        <w:ind w:firstLine="708"/>
        <w:jc w:val="both"/>
        <w:rPr>
          <w:rFonts w:ascii="Times New Roman" w:hAnsi="Times New Roman" w:cs="Times New Roman"/>
          <w:color w:val="000000"/>
          <w:sz w:val="28"/>
          <w:szCs w:val="28"/>
        </w:rPr>
      </w:pPr>
      <w:r w:rsidRPr="00A13A3B">
        <w:rPr>
          <w:rFonts w:ascii="Times New Roman" w:hAnsi="Times New Roman" w:cs="Times New Roman"/>
          <w:color w:val="000000"/>
          <w:sz w:val="28"/>
          <w:szCs w:val="28"/>
        </w:rPr>
        <w:t>М</w:t>
      </w:r>
      <w:r w:rsidRPr="00A13A3B">
        <w:rPr>
          <w:rFonts w:ascii="Times New Roman" w:hAnsi="Times New Roman" w:cs="Times New Roman"/>
          <w:color w:val="000000"/>
          <w:sz w:val="28"/>
          <w:szCs w:val="28"/>
          <w:lang w:val="kk-KZ"/>
        </w:rPr>
        <w:t>ұ</w:t>
      </w:r>
      <w:r w:rsidRPr="00A13A3B">
        <w:rPr>
          <w:rFonts w:ascii="Times New Roman" w:hAnsi="Times New Roman" w:cs="Times New Roman"/>
          <w:color w:val="000000"/>
          <w:sz w:val="28"/>
          <w:szCs w:val="28"/>
        </w:rPr>
        <w:t>най өндеуде көбінесе кинематикалық түтқырлық қолданылады. Кинематикалық түтқырлық - ол бірдей температурада өлшенген сүйықтықтың тығыздығының оның тығыздығына қатынасы. Ол гравитациялық күштерінің есерінен сүйықтықтың ағуға қарсылығың көрсететін өлшем.</w:t>
      </w:r>
      <w:r w:rsidRPr="00A13A3B">
        <w:rPr>
          <w:rFonts w:ascii="Times New Roman" w:hAnsi="Times New Roman" w:cs="Times New Roman"/>
          <w:sz w:val="28"/>
          <w:szCs w:val="28"/>
          <w:lang w:val="kk-KZ"/>
        </w:rPr>
        <w:t xml:space="preserve"> </w:t>
      </w:r>
      <w:r w:rsidRPr="00A13A3B">
        <w:rPr>
          <w:rFonts w:ascii="Times New Roman" w:hAnsi="Times New Roman" w:cs="Times New Roman"/>
          <w:color w:val="000000"/>
          <w:sz w:val="28"/>
          <w:szCs w:val="28"/>
        </w:rPr>
        <w:t>СИ жүйесінде кинематикалық түтқырлықтың өлшем бірлігі — м</w:t>
      </w:r>
      <w:r w:rsidRPr="00A13A3B">
        <w:rPr>
          <w:rFonts w:ascii="Times New Roman" w:hAnsi="Times New Roman" w:cs="Times New Roman"/>
          <w:color w:val="000000"/>
          <w:sz w:val="28"/>
          <w:szCs w:val="28"/>
          <w:vertAlign w:val="superscript"/>
        </w:rPr>
        <w:t>2</w:t>
      </w:r>
      <w:r w:rsidRPr="00A13A3B">
        <w:rPr>
          <w:rFonts w:ascii="Times New Roman" w:hAnsi="Times New Roman" w:cs="Times New Roman"/>
          <w:color w:val="000000"/>
          <w:sz w:val="28"/>
          <w:szCs w:val="28"/>
        </w:rPr>
        <w:t>/с Іс жүзінде кіші өлшем қолданылады: мм</w:t>
      </w:r>
      <w:r w:rsidRPr="00A13A3B">
        <w:rPr>
          <w:rFonts w:ascii="Times New Roman" w:hAnsi="Times New Roman" w:cs="Times New Roman"/>
          <w:color w:val="000000"/>
          <w:sz w:val="28"/>
          <w:szCs w:val="28"/>
          <w:vertAlign w:val="superscript"/>
        </w:rPr>
        <w:t>2</w:t>
      </w:r>
      <w:r w:rsidRPr="00A13A3B">
        <w:rPr>
          <w:rFonts w:ascii="Times New Roman" w:hAnsi="Times New Roman" w:cs="Times New Roman"/>
          <w:color w:val="000000"/>
          <w:sz w:val="28"/>
          <w:szCs w:val="28"/>
        </w:rPr>
        <w:t>/с = 10"</w:t>
      </w:r>
      <w:r w:rsidRPr="00A13A3B">
        <w:rPr>
          <w:rFonts w:ascii="Times New Roman" w:hAnsi="Times New Roman" w:cs="Times New Roman"/>
          <w:color w:val="000000"/>
          <w:sz w:val="28"/>
          <w:szCs w:val="28"/>
          <w:vertAlign w:val="superscript"/>
        </w:rPr>
        <w:t>6</w:t>
      </w:r>
      <w:r w:rsidRPr="00A13A3B">
        <w:rPr>
          <w:rFonts w:ascii="Times New Roman" w:hAnsi="Times New Roman" w:cs="Times New Roman"/>
          <w:color w:val="000000"/>
          <w:sz w:val="28"/>
          <w:szCs w:val="28"/>
        </w:rPr>
        <w:t xml:space="preserve"> м</w:t>
      </w:r>
      <w:r w:rsidRPr="00A13A3B">
        <w:rPr>
          <w:rFonts w:ascii="Times New Roman" w:hAnsi="Times New Roman" w:cs="Times New Roman"/>
          <w:color w:val="000000"/>
          <w:sz w:val="28"/>
          <w:szCs w:val="28"/>
          <w:vertAlign w:val="superscript"/>
        </w:rPr>
        <w:t>2</w:t>
      </w:r>
      <w:r w:rsidRPr="00A13A3B">
        <w:rPr>
          <w:rFonts w:ascii="Times New Roman" w:hAnsi="Times New Roman" w:cs="Times New Roman"/>
          <w:color w:val="000000"/>
          <w:sz w:val="28"/>
          <w:szCs w:val="28"/>
        </w:rPr>
        <w:t>/с, сонымен қатар, сантистокс да қолданылады (сСт= мм</w:t>
      </w:r>
      <w:r w:rsidRPr="00A13A3B">
        <w:rPr>
          <w:rFonts w:ascii="Times New Roman" w:hAnsi="Times New Roman" w:cs="Times New Roman"/>
          <w:color w:val="000000"/>
          <w:sz w:val="28"/>
          <w:szCs w:val="28"/>
          <w:vertAlign w:val="superscript"/>
        </w:rPr>
        <w:t>2</w:t>
      </w:r>
      <w:r w:rsidRPr="00A13A3B">
        <w:rPr>
          <w:rFonts w:ascii="Times New Roman" w:hAnsi="Times New Roman" w:cs="Times New Roman"/>
          <w:color w:val="000000"/>
          <w:sz w:val="28"/>
          <w:szCs w:val="28"/>
        </w:rPr>
        <w:t>/с).</w:t>
      </w:r>
    </w:p>
    <w:p w:rsidR="00A13A3B" w:rsidRPr="00A13A3B" w:rsidRDefault="00A13A3B" w:rsidP="00026690">
      <w:pPr>
        <w:shd w:val="clear" w:color="auto" w:fill="FFFFFF"/>
        <w:spacing w:after="0" w:line="240" w:lineRule="auto"/>
        <w:ind w:firstLine="708"/>
        <w:jc w:val="both"/>
        <w:rPr>
          <w:rFonts w:ascii="Times New Roman" w:hAnsi="Times New Roman" w:cs="Times New Roman"/>
          <w:color w:val="000000"/>
          <w:sz w:val="28"/>
          <w:szCs w:val="28"/>
        </w:rPr>
      </w:pPr>
      <w:r w:rsidRPr="00A13A3B">
        <w:rPr>
          <w:rFonts w:ascii="Times New Roman" w:hAnsi="Times New Roman" w:cs="Times New Roman"/>
          <w:color w:val="000000"/>
          <w:sz w:val="28"/>
          <w:szCs w:val="28"/>
        </w:rPr>
        <w:t xml:space="preserve">Динамикалық түтқырлық (динамикалық түтқырлықтың коэффициенті) - өсер ететін күш салудың жанамасының жылдамдық градиентіне қатысы. Ол </w:t>
      </w:r>
      <w:r w:rsidRPr="00A13A3B">
        <w:rPr>
          <w:rFonts w:ascii="Times New Roman" w:hAnsi="Times New Roman" w:cs="Times New Roman"/>
          <w:color w:val="000000"/>
          <w:sz w:val="28"/>
          <w:szCs w:val="28"/>
        </w:rPr>
        <w:lastRenderedPageBreak/>
        <w:t>сүйықтықтың ағынға көрсететін қарсылығының өлшемі болып табылады. СИ жүйесінде динамикалық түтқырлықтың өлшем бірлігі паскальсекунда (Пас). Іс жүзінде қолданылатыны мПас=10"</w:t>
      </w:r>
      <w:r w:rsidRPr="00A13A3B">
        <w:rPr>
          <w:rFonts w:ascii="Times New Roman" w:hAnsi="Times New Roman" w:cs="Times New Roman"/>
          <w:color w:val="000000"/>
          <w:sz w:val="28"/>
          <w:szCs w:val="28"/>
          <w:vertAlign w:val="superscript"/>
        </w:rPr>
        <w:t xml:space="preserve">3 </w:t>
      </w:r>
      <w:r w:rsidRPr="00A13A3B">
        <w:rPr>
          <w:rFonts w:ascii="Times New Roman" w:hAnsi="Times New Roman" w:cs="Times New Roman"/>
          <w:color w:val="000000"/>
          <w:sz w:val="28"/>
          <w:szCs w:val="28"/>
        </w:rPr>
        <w:t>мПас. Сонымен қатар, сантипуаз өлшемі де қолданылады (сП=мПас).</w:t>
      </w:r>
    </w:p>
    <w:p w:rsidR="00A13A3B" w:rsidRPr="00A13A3B" w:rsidRDefault="00A13A3B" w:rsidP="00CE6210">
      <w:pPr>
        <w:shd w:val="clear" w:color="auto" w:fill="FFFFFF"/>
        <w:spacing w:after="0" w:line="240" w:lineRule="auto"/>
        <w:ind w:firstLine="708"/>
        <w:jc w:val="both"/>
        <w:rPr>
          <w:rFonts w:ascii="Times New Roman" w:hAnsi="Times New Roman" w:cs="Times New Roman"/>
          <w:color w:val="000000"/>
          <w:sz w:val="28"/>
          <w:szCs w:val="28"/>
        </w:rPr>
      </w:pPr>
      <w:r w:rsidRPr="00A13A3B">
        <w:rPr>
          <w:rFonts w:ascii="Times New Roman" w:hAnsi="Times New Roman" w:cs="Times New Roman"/>
          <w:color w:val="000000"/>
          <w:sz w:val="28"/>
          <w:szCs w:val="28"/>
        </w:rPr>
        <w:t>Т</w:t>
      </w:r>
      <w:r w:rsidRPr="00A13A3B">
        <w:rPr>
          <w:rFonts w:ascii="Times New Roman" w:hAnsi="Times New Roman" w:cs="Times New Roman"/>
          <w:color w:val="000000"/>
          <w:sz w:val="28"/>
          <w:szCs w:val="28"/>
          <w:lang w:val="kk-KZ"/>
        </w:rPr>
        <w:t>ұ</w:t>
      </w:r>
      <w:r w:rsidRPr="00A13A3B">
        <w:rPr>
          <w:rFonts w:ascii="Times New Roman" w:hAnsi="Times New Roman" w:cs="Times New Roman"/>
          <w:color w:val="000000"/>
          <w:sz w:val="28"/>
          <w:szCs w:val="28"/>
        </w:rPr>
        <w:t>тқырлық көп мөлшерде температураға төуелді, сондықтан оны қандай температуда өлшенгенін керсету қажет. мұнда рС — "сулы сан" анықталғандағы температурада өлшенген судың тығыздығы, кг/м</w:t>
      </w:r>
      <w:r w:rsidRPr="00A13A3B">
        <w:rPr>
          <w:rFonts w:ascii="Times New Roman" w:hAnsi="Times New Roman" w:cs="Times New Roman"/>
          <w:color w:val="000000"/>
          <w:sz w:val="28"/>
          <w:szCs w:val="28"/>
          <w:vertAlign w:val="superscript"/>
        </w:rPr>
        <w:t>31</w:t>
      </w:r>
      <w:r w:rsidRPr="00A13A3B">
        <w:rPr>
          <w:rFonts w:ascii="Times New Roman" w:hAnsi="Times New Roman" w:cs="Times New Roman"/>
          <w:color w:val="000000"/>
          <w:sz w:val="28"/>
          <w:szCs w:val="28"/>
        </w:rPr>
        <w:t>.</w:t>
      </w:r>
    </w:p>
    <w:p w:rsidR="00A13A3B" w:rsidRPr="00A13A3B" w:rsidRDefault="00A13A3B" w:rsidP="00CE6210">
      <w:pPr>
        <w:shd w:val="clear" w:color="auto" w:fill="FFFFFF"/>
        <w:spacing w:after="0" w:line="240" w:lineRule="auto"/>
        <w:ind w:firstLine="708"/>
        <w:jc w:val="both"/>
        <w:rPr>
          <w:rFonts w:ascii="Times New Roman" w:hAnsi="Times New Roman" w:cs="Times New Roman"/>
          <w:sz w:val="28"/>
          <w:szCs w:val="28"/>
        </w:rPr>
      </w:pPr>
      <w:r w:rsidRPr="00A13A3B">
        <w:rPr>
          <w:rFonts w:ascii="Times New Roman" w:hAnsi="Times New Roman" w:cs="Times New Roman"/>
          <w:sz w:val="28"/>
          <w:szCs w:val="28"/>
        </w:rPr>
        <w:t>Бүйірінен бөлек шығаратын түтікшеге резеңке түтікше кигізеді. 2-түтікшені саусақпен басып вискозиметрді төменге ауцарады, 1-түтікшені мүнай өнімі қүйылған ьздысқа салып сорып (резеңке сорғыш арқылы) М</w:t>
      </w:r>
      <w:r w:rsidRPr="00A13A3B">
        <w:rPr>
          <w:rFonts w:ascii="Times New Roman" w:hAnsi="Times New Roman" w:cs="Times New Roman"/>
          <w:sz w:val="28"/>
          <w:szCs w:val="28"/>
          <w:vertAlign w:val="subscript"/>
        </w:rPr>
        <w:t>2</w:t>
      </w:r>
      <w:r w:rsidRPr="00A13A3B">
        <w:rPr>
          <w:rFonts w:ascii="Times New Roman" w:hAnsi="Times New Roman" w:cs="Times New Roman"/>
          <w:sz w:val="28"/>
          <w:szCs w:val="28"/>
        </w:rPr>
        <w:t xml:space="preserve"> деңгейіне жеткізеді. Сұйықтық ішінде ауа көпірпгікгері пайда болмайтын бақылайды. Вискозиметрді </w:t>
      </w:r>
      <w:r w:rsidRPr="00A13A3B">
        <w:rPr>
          <w:rFonts w:ascii="Times New Roman" w:hAnsi="Times New Roman" w:cs="Times New Roman"/>
          <w:sz w:val="28"/>
          <w:szCs w:val="28"/>
          <w:lang w:val="kk-KZ"/>
        </w:rPr>
        <w:t>ы</w:t>
      </w:r>
      <w:r w:rsidRPr="00A13A3B">
        <w:rPr>
          <w:rFonts w:ascii="Times New Roman" w:hAnsi="Times New Roman" w:cs="Times New Roman"/>
          <w:sz w:val="28"/>
          <w:szCs w:val="28"/>
        </w:rPr>
        <w:t>дыстан шығарып алып дүрыс қалпына келтіреді. 1-түтікшенің сыртқы жағьшан сұйықтықтың артық мөлшерін алып тастайды жөне үшьша резеңке түтікше кигізеді.</w:t>
      </w:r>
    </w:p>
    <w:p w:rsidR="00A13A3B" w:rsidRPr="00A13A3B" w:rsidRDefault="00A13A3B" w:rsidP="00CE6210">
      <w:pPr>
        <w:shd w:val="clear" w:color="auto" w:fill="FFFFFF"/>
        <w:spacing w:after="0" w:line="240" w:lineRule="auto"/>
        <w:ind w:firstLine="708"/>
        <w:jc w:val="both"/>
        <w:rPr>
          <w:rFonts w:ascii="Times New Roman" w:hAnsi="Times New Roman" w:cs="Times New Roman"/>
          <w:b/>
          <w:iCs/>
          <w:sz w:val="28"/>
          <w:szCs w:val="28"/>
        </w:rPr>
      </w:pPr>
      <w:r w:rsidRPr="00A13A3B">
        <w:rPr>
          <w:rFonts w:ascii="Times New Roman" w:hAnsi="Times New Roman" w:cs="Times New Roman"/>
          <w:b/>
          <w:iCs/>
          <w:sz w:val="28"/>
          <w:szCs w:val="28"/>
        </w:rPr>
        <w:t>Зерттеуді жургізу реті</w:t>
      </w:r>
    </w:p>
    <w:p w:rsidR="00A13A3B" w:rsidRPr="00A13A3B" w:rsidRDefault="00A13A3B" w:rsidP="00CE6210">
      <w:pPr>
        <w:shd w:val="clear" w:color="auto" w:fill="FFFFFF"/>
        <w:spacing w:after="0" w:line="240" w:lineRule="auto"/>
        <w:ind w:firstLine="708"/>
        <w:jc w:val="both"/>
        <w:rPr>
          <w:rFonts w:ascii="Times New Roman" w:hAnsi="Times New Roman" w:cs="Times New Roman"/>
          <w:sz w:val="28"/>
          <w:szCs w:val="28"/>
        </w:rPr>
      </w:pPr>
      <w:r w:rsidRPr="00A13A3B">
        <w:rPr>
          <w:rFonts w:ascii="Times New Roman" w:hAnsi="Times New Roman" w:cs="Times New Roman"/>
          <w:sz w:val="28"/>
          <w:szCs w:val="28"/>
        </w:rPr>
        <w:t>Толтырылған вискозиметрді термостатқа (моншаға) салады, деңгейі 4-кеңістіктен жоғары борлуы тиіс. Температуралық тепе-тендік орнағанша 50°С температурада термостатга 30 минуттай үстайды. Сосын сору арқылы немесе насос қолданып 4-кеңістіктің 1/3 биікгігіне дейін сүйықтықты 1-түтікшеге көтереді. 1-түтікшені ауамен жалғастырьш сүйықтықтың Мі деңгейінсн М</w:t>
      </w:r>
      <w:r w:rsidRPr="00A13A3B">
        <w:rPr>
          <w:rFonts w:ascii="Times New Roman" w:hAnsi="Times New Roman" w:cs="Times New Roman"/>
          <w:sz w:val="28"/>
          <w:szCs w:val="28"/>
          <w:vertAlign w:val="subscript"/>
        </w:rPr>
        <w:t>2</w:t>
      </w:r>
      <w:r w:rsidRPr="00A13A3B">
        <w:rPr>
          <w:rFonts w:ascii="Times New Roman" w:hAnsi="Times New Roman" w:cs="Times New Roman"/>
          <w:sz w:val="28"/>
          <w:szCs w:val="28"/>
        </w:rPr>
        <w:t xml:space="preserve"> деңгейіне дейін көтерілген уақытын анықтайды.</w:t>
      </w:r>
    </w:p>
    <w:p w:rsidR="00A13A3B" w:rsidRPr="00A13A3B" w:rsidRDefault="00A13A3B" w:rsidP="00A13A3B">
      <w:pPr>
        <w:shd w:val="clear" w:color="auto" w:fill="FFFFFF"/>
        <w:spacing w:after="0" w:line="240" w:lineRule="auto"/>
        <w:jc w:val="both"/>
        <w:rPr>
          <w:rFonts w:ascii="Times New Roman" w:hAnsi="Times New Roman" w:cs="Times New Roman"/>
          <w:sz w:val="28"/>
          <w:szCs w:val="28"/>
          <w:lang w:val="kk-KZ"/>
        </w:rPr>
      </w:pPr>
      <w:r w:rsidRPr="00A13A3B">
        <w:rPr>
          <w:rFonts w:ascii="Times New Roman" w:hAnsi="Times New Roman" w:cs="Times New Roman"/>
          <w:sz w:val="28"/>
          <w:szCs w:val="28"/>
        </w:rPr>
        <w:t>Мүнай өнімінің бос аққандағы менискі бірінші деңгейден екінші деңгейге дейін жылжығанын 0,2 с дөлдікпен анықтайды.</w:t>
      </w:r>
      <w:r w:rsidRPr="00A13A3B">
        <w:rPr>
          <w:rFonts w:ascii="Times New Roman" w:hAnsi="Times New Roman" w:cs="Times New Roman"/>
          <w:sz w:val="28"/>
          <w:szCs w:val="28"/>
          <w:lang w:val="kk-KZ"/>
        </w:rPr>
        <w:t xml:space="preserve"> Егер қатар жасалған үш өлшеудің нөтижелері 0,35%-дан жоғары айырылмаса, кинематикалық түтқырлықты орташа арифметикалық мөн ретінде есептейді.</w:t>
      </w:r>
    </w:p>
    <w:p w:rsidR="00A13A3B" w:rsidRPr="006742E1" w:rsidRDefault="00A13A3B" w:rsidP="00CE6210">
      <w:pPr>
        <w:shd w:val="clear" w:color="auto" w:fill="FFFFFF"/>
        <w:spacing w:after="0" w:line="240" w:lineRule="auto"/>
        <w:ind w:firstLine="708"/>
        <w:jc w:val="both"/>
        <w:rPr>
          <w:rFonts w:ascii="Times New Roman" w:hAnsi="Times New Roman" w:cs="Times New Roman"/>
          <w:b/>
          <w:iCs/>
          <w:sz w:val="28"/>
          <w:szCs w:val="28"/>
          <w:lang w:val="kk-KZ"/>
        </w:rPr>
      </w:pPr>
      <w:r w:rsidRPr="006742E1">
        <w:rPr>
          <w:rFonts w:ascii="Times New Roman" w:hAnsi="Times New Roman" w:cs="Times New Roman"/>
          <w:b/>
          <w:iCs/>
          <w:sz w:val="28"/>
          <w:szCs w:val="28"/>
          <w:lang w:val="kk-KZ"/>
        </w:rPr>
        <w:t>Нәтижелерді өңдеу.</w:t>
      </w:r>
    </w:p>
    <w:p w:rsidR="00A13A3B" w:rsidRPr="00A13A3B" w:rsidRDefault="00A13A3B" w:rsidP="00A13A3B">
      <w:pPr>
        <w:spacing w:after="0" w:line="240" w:lineRule="auto"/>
        <w:jc w:val="both"/>
        <w:rPr>
          <w:rFonts w:ascii="Times New Roman" w:hAnsi="Times New Roman" w:cs="Times New Roman"/>
          <w:sz w:val="28"/>
          <w:szCs w:val="28"/>
          <w:vertAlign w:val="subscript"/>
          <w:lang w:val="kk-KZ"/>
        </w:rPr>
      </w:pPr>
      <w:r w:rsidRPr="00A13A3B">
        <w:rPr>
          <w:rFonts w:ascii="Times New Roman" w:hAnsi="Times New Roman" w:cs="Times New Roman"/>
          <w:sz w:val="28"/>
          <w:szCs w:val="28"/>
          <w:lang w:val="kk-KZ"/>
        </w:rPr>
        <w:tab/>
        <w:t>Мұнайдың тығыздығы</w:t>
      </w:r>
      <w:r w:rsidR="00CE6210">
        <w:rPr>
          <w:rFonts w:ascii="Times New Roman" w:hAnsi="Times New Roman" w:cs="Times New Roman"/>
          <w:sz w:val="28"/>
          <w:szCs w:val="28"/>
          <w:lang w:val="kk-KZ"/>
        </w:rPr>
        <w:t xml:space="preserve"> формула бойынша есептеледі: </w:t>
      </w:r>
      <w:r w:rsidRPr="00A13A3B">
        <w:rPr>
          <w:rFonts w:ascii="Times New Roman" w:hAnsi="Times New Roman" w:cs="Times New Roman"/>
          <w:sz w:val="28"/>
          <w:szCs w:val="28"/>
          <w:lang w:val="en-US"/>
        </w:rPr>
        <w:t>ρ</w:t>
      </w:r>
      <w:r w:rsidRPr="00A13A3B">
        <w:rPr>
          <w:rFonts w:ascii="Times New Roman" w:hAnsi="Times New Roman" w:cs="Times New Roman"/>
          <w:sz w:val="28"/>
          <w:szCs w:val="28"/>
          <w:vertAlign w:val="subscript"/>
          <w:lang w:val="kk-KZ"/>
        </w:rPr>
        <w:t xml:space="preserve">н </w:t>
      </w:r>
      <w:r w:rsidRPr="00A13A3B">
        <w:rPr>
          <w:rFonts w:ascii="Times New Roman" w:hAnsi="Times New Roman" w:cs="Times New Roman"/>
          <w:sz w:val="28"/>
          <w:szCs w:val="28"/>
          <w:lang w:val="kk-KZ"/>
        </w:rPr>
        <w:t>= 2</w:t>
      </w:r>
      <w:r w:rsidRPr="00A13A3B">
        <w:rPr>
          <w:rFonts w:ascii="Times New Roman" w:hAnsi="Times New Roman" w:cs="Times New Roman"/>
          <w:sz w:val="28"/>
          <w:szCs w:val="28"/>
          <w:lang w:val="en-US"/>
        </w:rPr>
        <w:t>ρ</w:t>
      </w:r>
      <w:r w:rsidRPr="00A13A3B">
        <w:rPr>
          <w:rFonts w:ascii="Times New Roman" w:hAnsi="Times New Roman" w:cs="Times New Roman"/>
          <w:sz w:val="28"/>
          <w:szCs w:val="28"/>
          <w:vertAlign w:val="subscript"/>
          <w:lang w:val="kk-KZ"/>
        </w:rPr>
        <w:t>с</w:t>
      </w:r>
      <w:r w:rsidRPr="00A13A3B">
        <w:rPr>
          <w:rFonts w:ascii="Times New Roman" w:hAnsi="Times New Roman" w:cs="Times New Roman"/>
          <w:sz w:val="28"/>
          <w:szCs w:val="28"/>
          <w:lang w:val="kk-KZ"/>
        </w:rPr>
        <w:t xml:space="preserve"> - </w:t>
      </w:r>
      <w:r w:rsidRPr="00A13A3B">
        <w:rPr>
          <w:rFonts w:ascii="Times New Roman" w:hAnsi="Times New Roman" w:cs="Times New Roman"/>
          <w:sz w:val="28"/>
          <w:szCs w:val="28"/>
          <w:lang w:val="en-US"/>
        </w:rPr>
        <w:t>ρ</w:t>
      </w:r>
      <w:r w:rsidRPr="00A13A3B">
        <w:rPr>
          <w:rFonts w:ascii="Times New Roman" w:hAnsi="Times New Roman" w:cs="Times New Roman"/>
          <w:sz w:val="28"/>
          <w:szCs w:val="28"/>
          <w:vertAlign w:val="subscript"/>
          <w:lang w:val="kk-KZ"/>
        </w:rPr>
        <w:t>к</w:t>
      </w:r>
    </w:p>
    <w:p w:rsidR="00A13A3B" w:rsidRPr="00A13A3B" w:rsidRDefault="00A13A3B" w:rsidP="00A13A3B">
      <w:pPr>
        <w:spacing w:after="0" w:line="240" w:lineRule="auto"/>
        <w:jc w:val="both"/>
        <w:rPr>
          <w:rFonts w:ascii="Times New Roman" w:hAnsi="Times New Roman" w:cs="Times New Roman"/>
          <w:sz w:val="28"/>
          <w:szCs w:val="28"/>
          <w:lang w:val="kk-KZ"/>
        </w:rPr>
      </w:pPr>
      <w:r w:rsidRPr="00A13A3B">
        <w:rPr>
          <w:rFonts w:ascii="Times New Roman" w:hAnsi="Times New Roman" w:cs="Times New Roman"/>
          <w:sz w:val="28"/>
          <w:szCs w:val="28"/>
          <w:lang w:val="kk-KZ"/>
        </w:rPr>
        <w:t xml:space="preserve">Онда: </w:t>
      </w:r>
      <w:r w:rsidRPr="00A13A3B">
        <w:rPr>
          <w:rFonts w:ascii="Times New Roman" w:hAnsi="Times New Roman" w:cs="Times New Roman"/>
          <w:sz w:val="28"/>
          <w:szCs w:val="28"/>
          <w:lang w:val="en-US"/>
        </w:rPr>
        <w:t>ρ</w:t>
      </w:r>
      <w:r w:rsidRPr="00A13A3B">
        <w:rPr>
          <w:rFonts w:ascii="Times New Roman" w:hAnsi="Times New Roman" w:cs="Times New Roman"/>
          <w:sz w:val="28"/>
          <w:szCs w:val="28"/>
          <w:vertAlign w:val="subscript"/>
          <w:lang w:val="kk-KZ"/>
        </w:rPr>
        <w:t>н</w:t>
      </w:r>
      <w:r w:rsidRPr="00A13A3B">
        <w:rPr>
          <w:rFonts w:ascii="Times New Roman" w:hAnsi="Times New Roman" w:cs="Times New Roman"/>
          <w:sz w:val="28"/>
          <w:szCs w:val="28"/>
          <w:lang w:val="kk-KZ"/>
        </w:rPr>
        <w:t xml:space="preserve"> – сыналатын мұнай тығыздығы; </w:t>
      </w:r>
    </w:p>
    <w:p w:rsidR="00A13A3B" w:rsidRPr="00A13A3B" w:rsidRDefault="00A13A3B" w:rsidP="00A13A3B">
      <w:pPr>
        <w:spacing w:after="0" w:line="240" w:lineRule="auto"/>
        <w:jc w:val="both"/>
        <w:rPr>
          <w:rFonts w:ascii="Times New Roman" w:hAnsi="Times New Roman" w:cs="Times New Roman"/>
          <w:sz w:val="28"/>
          <w:szCs w:val="28"/>
          <w:lang w:val="kk-KZ"/>
        </w:rPr>
      </w:pPr>
      <w:r w:rsidRPr="00A13A3B">
        <w:rPr>
          <w:rFonts w:ascii="Times New Roman" w:hAnsi="Times New Roman" w:cs="Times New Roman"/>
          <w:sz w:val="28"/>
          <w:szCs w:val="28"/>
          <w:lang w:val="kk-KZ"/>
        </w:rPr>
        <w:t xml:space="preserve">          </w:t>
      </w:r>
      <w:r w:rsidRPr="00A13A3B">
        <w:rPr>
          <w:rFonts w:ascii="Times New Roman" w:hAnsi="Times New Roman" w:cs="Times New Roman"/>
          <w:sz w:val="28"/>
          <w:szCs w:val="28"/>
          <w:lang w:val="en-US"/>
        </w:rPr>
        <w:t>ρ</w:t>
      </w:r>
      <w:r w:rsidRPr="00A13A3B">
        <w:rPr>
          <w:rFonts w:ascii="Times New Roman" w:hAnsi="Times New Roman" w:cs="Times New Roman"/>
          <w:sz w:val="28"/>
          <w:szCs w:val="28"/>
          <w:vertAlign w:val="subscript"/>
          <w:lang w:val="kk-KZ"/>
        </w:rPr>
        <w:t xml:space="preserve">с </w:t>
      </w:r>
      <w:r w:rsidRPr="00A13A3B">
        <w:rPr>
          <w:rFonts w:ascii="Times New Roman" w:hAnsi="Times New Roman" w:cs="Times New Roman"/>
          <w:sz w:val="28"/>
          <w:szCs w:val="28"/>
          <w:lang w:val="kk-KZ"/>
        </w:rPr>
        <w:t>– қоспа тығыздығы</w:t>
      </w:r>
    </w:p>
    <w:p w:rsidR="00A13A3B" w:rsidRPr="00A13A3B" w:rsidRDefault="00A13A3B" w:rsidP="00A13A3B">
      <w:pPr>
        <w:spacing w:after="0" w:line="240" w:lineRule="auto"/>
        <w:jc w:val="both"/>
        <w:rPr>
          <w:rFonts w:ascii="Times New Roman" w:hAnsi="Times New Roman" w:cs="Times New Roman"/>
          <w:sz w:val="28"/>
          <w:szCs w:val="28"/>
          <w:lang w:val="kk-KZ"/>
        </w:rPr>
      </w:pPr>
      <w:r w:rsidRPr="00A13A3B">
        <w:rPr>
          <w:rFonts w:ascii="Times New Roman" w:hAnsi="Times New Roman" w:cs="Times New Roman"/>
          <w:sz w:val="28"/>
          <w:szCs w:val="28"/>
          <w:lang w:val="kk-KZ"/>
        </w:rPr>
        <w:t xml:space="preserve">          </w:t>
      </w:r>
      <w:r w:rsidRPr="00A13A3B">
        <w:rPr>
          <w:rFonts w:ascii="Times New Roman" w:hAnsi="Times New Roman" w:cs="Times New Roman"/>
          <w:sz w:val="28"/>
          <w:szCs w:val="28"/>
          <w:lang w:val="en-US"/>
        </w:rPr>
        <w:t>ρ</w:t>
      </w:r>
      <w:r w:rsidRPr="00A13A3B">
        <w:rPr>
          <w:rFonts w:ascii="Times New Roman" w:hAnsi="Times New Roman" w:cs="Times New Roman"/>
          <w:sz w:val="28"/>
          <w:szCs w:val="28"/>
          <w:vertAlign w:val="subscript"/>
          <w:lang w:val="kk-KZ"/>
        </w:rPr>
        <w:t>к</w:t>
      </w:r>
      <w:r w:rsidRPr="00A13A3B">
        <w:rPr>
          <w:rFonts w:ascii="Times New Roman" w:hAnsi="Times New Roman" w:cs="Times New Roman"/>
          <w:sz w:val="28"/>
          <w:szCs w:val="28"/>
          <w:lang w:val="kk-KZ"/>
        </w:rPr>
        <w:t xml:space="preserve"> – керосин тығыздығы</w:t>
      </w:r>
    </w:p>
    <w:p w:rsidR="00A13A3B" w:rsidRPr="00A13A3B" w:rsidRDefault="00A13A3B" w:rsidP="00CE6210">
      <w:pPr>
        <w:spacing w:after="0" w:line="240" w:lineRule="auto"/>
        <w:jc w:val="both"/>
        <w:rPr>
          <w:rFonts w:ascii="Times New Roman" w:hAnsi="Times New Roman" w:cs="Times New Roman"/>
          <w:sz w:val="28"/>
          <w:szCs w:val="28"/>
          <w:lang w:val="kk-KZ"/>
        </w:rPr>
      </w:pPr>
      <w:r w:rsidRPr="00A13A3B">
        <w:rPr>
          <w:rFonts w:ascii="Times New Roman" w:hAnsi="Times New Roman" w:cs="Times New Roman"/>
          <w:sz w:val="28"/>
          <w:szCs w:val="28"/>
          <w:lang w:val="kk-KZ"/>
        </w:rPr>
        <w:tab/>
        <w:t>Бұл формуланы пайдалану тығыздықты анықтау үшін қолданылады:</w:t>
      </w:r>
    </w:p>
    <w:p w:rsidR="00A13A3B" w:rsidRPr="00A13A3B" w:rsidRDefault="00CE6210" w:rsidP="00CE6210">
      <w:pPr>
        <w:jc w:val="center"/>
        <w:rPr>
          <w:rFonts w:ascii="Times New Roman" w:hAnsi="Times New Roman" w:cs="Times New Roman"/>
          <w:sz w:val="28"/>
          <w:szCs w:val="28"/>
        </w:rPr>
      </w:pPr>
      <w:r w:rsidRPr="00A13A3B">
        <w:rPr>
          <w:rFonts w:ascii="Times New Roman" w:hAnsi="Times New Roman" w:cs="Times New Roman"/>
          <w:position w:val="-12"/>
          <w:sz w:val="28"/>
          <w:szCs w:val="28"/>
        </w:rPr>
        <w:object w:dxaOrig="1960" w:dyaOrig="380">
          <v:shape id="_x0000_i1027" type="#_x0000_t75" style="width:145.5pt;height:21.75pt" o:ole="" filled="t">
            <v:fill opacity="0" color2="black"/>
            <v:imagedata r:id="rId14" o:title=""/>
          </v:shape>
          <o:OLEObject Type="Embed" ProgID="Equation.3" ShapeID="_x0000_i1027" DrawAspect="Content" ObjectID="_1704284197" r:id="rId15"/>
        </w:object>
      </w:r>
    </w:p>
    <w:p w:rsidR="00E81CE0" w:rsidRDefault="00CE6210" w:rsidP="008C44A3">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мұнда</w:t>
      </w:r>
      <w:r w:rsidR="00A13A3B" w:rsidRPr="00A13A3B">
        <w:rPr>
          <w:rFonts w:ascii="Times New Roman" w:hAnsi="Times New Roman" w:cs="Times New Roman"/>
          <w:sz w:val="28"/>
          <w:szCs w:val="28"/>
        </w:rPr>
        <w:t xml:space="preserve">: </w:t>
      </w:r>
      <w:r w:rsidR="00A13A3B" w:rsidRPr="00A13A3B">
        <w:rPr>
          <w:rFonts w:ascii="Times New Roman" w:hAnsi="Times New Roman" w:cs="Times New Roman"/>
          <w:position w:val="-3"/>
          <w:sz w:val="28"/>
          <w:szCs w:val="28"/>
        </w:rPr>
        <w:object w:dxaOrig="373" w:dyaOrig="354">
          <v:shape id="_x0000_i1028" type="#_x0000_t75" style="width:18.75pt;height:18pt" o:ole="" filled="t">
            <v:fill opacity="0" color2="black"/>
            <v:imagedata r:id="rId16" o:title=""/>
          </v:shape>
          <o:OLEObject Type="Embed" ProgID="Equation.3" ShapeID="_x0000_i1028" DrawAspect="Content" ObjectID="_1704284198" r:id="rId17"/>
        </w:object>
      </w:r>
      <w:r w:rsidR="00A13A3B" w:rsidRPr="00A13A3B">
        <w:rPr>
          <w:rFonts w:ascii="Times New Roman" w:hAnsi="Times New Roman" w:cs="Times New Roman"/>
          <w:sz w:val="28"/>
          <w:szCs w:val="28"/>
        </w:rPr>
        <w:t xml:space="preserve">- </w:t>
      </w:r>
      <w:r w:rsidR="00A13A3B" w:rsidRPr="00A13A3B">
        <w:rPr>
          <w:rFonts w:ascii="Times New Roman" w:hAnsi="Times New Roman" w:cs="Times New Roman"/>
          <w:sz w:val="28"/>
          <w:szCs w:val="28"/>
          <w:lang w:val="kk-KZ"/>
        </w:rPr>
        <w:t>сынау кезіндегі өнім тығыздығы</w:t>
      </w:r>
      <w:r w:rsidR="008C44A3">
        <w:rPr>
          <w:rFonts w:ascii="Times New Roman" w:hAnsi="Times New Roman" w:cs="Times New Roman"/>
          <w:sz w:val="28"/>
          <w:szCs w:val="28"/>
          <w:lang w:val="kk-KZ"/>
        </w:rPr>
        <w:t xml:space="preserve">, </w:t>
      </w:r>
      <w:r w:rsidR="00A13A3B" w:rsidRPr="00A13A3B">
        <w:rPr>
          <w:rFonts w:ascii="Times New Roman" w:hAnsi="Times New Roman" w:cs="Times New Roman"/>
          <w:sz w:val="28"/>
          <w:szCs w:val="28"/>
        </w:rPr>
        <w:t xml:space="preserve">γ - </w:t>
      </w:r>
      <w:r w:rsidR="00A13A3B" w:rsidRPr="00A13A3B">
        <w:rPr>
          <w:rFonts w:ascii="Times New Roman" w:hAnsi="Times New Roman" w:cs="Times New Roman"/>
          <w:sz w:val="28"/>
          <w:szCs w:val="28"/>
          <w:lang w:val="kk-KZ"/>
        </w:rPr>
        <w:t>орташа температуралық түзетулер</w:t>
      </w:r>
      <w:r w:rsidR="00A13A3B" w:rsidRPr="00A13A3B">
        <w:rPr>
          <w:rFonts w:ascii="Times New Roman" w:hAnsi="Times New Roman" w:cs="Times New Roman"/>
          <w:sz w:val="28"/>
          <w:szCs w:val="28"/>
        </w:rPr>
        <w:t xml:space="preserve">, </w:t>
      </w:r>
      <w:r w:rsidR="00A13A3B" w:rsidRPr="00A13A3B">
        <w:rPr>
          <w:rFonts w:ascii="Times New Roman" w:hAnsi="Times New Roman" w:cs="Times New Roman"/>
          <w:sz w:val="28"/>
          <w:szCs w:val="28"/>
          <w:lang w:val="kk-KZ"/>
        </w:rPr>
        <w:t>кестеден алынады</w:t>
      </w:r>
      <w:r w:rsidR="008C44A3">
        <w:rPr>
          <w:rFonts w:ascii="Times New Roman" w:hAnsi="Times New Roman" w:cs="Times New Roman"/>
          <w:sz w:val="28"/>
          <w:szCs w:val="28"/>
          <w:lang w:val="kk-KZ"/>
        </w:rPr>
        <w:t xml:space="preserve">, </w:t>
      </w:r>
      <w:r w:rsidR="00A13A3B" w:rsidRPr="00A13A3B">
        <w:rPr>
          <w:rFonts w:ascii="Times New Roman" w:hAnsi="Times New Roman" w:cs="Times New Roman"/>
          <w:sz w:val="28"/>
          <w:szCs w:val="28"/>
        </w:rPr>
        <w:t xml:space="preserve">t – </w:t>
      </w:r>
      <w:r w:rsidR="00A13A3B" w:rsidRPr="00A13A3B">
        <w:rPr>
          <w:rFonts w:ascii="Times New Roman" w:hAnsi="Times New Roman" w:cs="Times New Roman"/>
          <w:sz w:val="28"/>
          <w:szCs w:val="28"/>
          <w:lang w:val="kk-KZ"/>
        </w:rPr>
        <w:t xml:space="preserve">сынау </w:t>
      </w:r>
      <w:r w:rsidR="00A13A3B" w:rsidRPr="00A13A3B">
        <w:rPr>
          <w:rFonts w:ascii="Times New Roman" w:hAnsi="Times New Roman" w:cs="Times New Roman"/>
          <w:sz w:val="28"/>
          <w:szCs w:val="28"/>
        </w:rPr>
        <w:t>температура</w:t>
      </w:r>
      <w:r w:rsidR="00A13A3B" w:rsidRPr="00A13A3B">
        <w:rPr>
          <w:rFonts w:ascii="Times New Roman" w:hAnsi="Times New Roman" w:cs="Times New Roman"/>
          <w:sz w:val="28"/>
          <w:szCs w:val="28"/>
          <w:lang w:val="kk-KZ"/>
        </w:rPr>
        <w:t>сы</w:t>
      </w:r>
      <w:r w:rsidR="00A13A3B" w:rsidRPr="00A13A3B">
        <w:rPr>
          <w:rFonts w:ascii="Times New Roman" w:hAnsi="Times New Roman" w:cs="Times New Roman"/>
          <w:sz w:val="28"/>
          <w:szCs w:val="28"/>
        </w:rPr>
        <w:t xml:space="preserve">, </w:t>
      </w:r>
      <w:r w:rsidR="00A13A3B" w:rsidRPr="00A13A3B">
        <w:rPr>
          <w:rFonts w:ascii="Times New Roman" w:hAnsi="Times New Roman" w:cs="Times New Roman"/>
          <w:sz w:val="28"/>
          <w:szCs w:val="28"/>
          <w:vertAlign w:val="superscript"/>
        </w:rPr>
        <w:t>о</w:t>
      </w:r>
      <w:r w:rsidR="00A13A3B" w:rsidRPr="00A13A3B">
        <w:rPr>
          <w:rFonts w:ascii="Times New Roman" w:hAnsi="Times New Roman" w:cs="Times New Roman"/>
          <w:sz w:val="28"/>
          <w:szCs w:val="28"/>
        </w:rPr>
        <w:t>С.</w:t>
      </w:r>
    </w:p>
    <w:p w:rsidR="00B91519" w:rsidRDefault="00B91519" w:rsidP="00FE5FB0">
      <w:pPr>
        <w:spacing w:after="0" w:line="240" w:lineRule="auto"/>
        <w:jc w:val="both"/>
        <w:rPr>
          <w:rFonts w:ascii="Times New Roman" w:hAnsi="Times New Roman" w:cs="Times New Roman"/>
          <w:b/>
          <w:sz w:val="28"/>
          <w:szCs w:val="28"/>
          <w:lang w:val="sr-Cyrl-CS"/>
        </w:rPr>
      </w:pPr>
    </w:p>
    <w:p w:rsidR="00FE5FB0" w:rsidRPr="00FE5FB0" w:rsidRDefault="003114C1" w:rsidP="003114C1">
      <w:pPr>
        <w:spacing w:after="0" w:line="240" w:lineRule="auto"/>
        <w:ind w:firstLine="567"/>
        <w:jc w:val="both"/>
        <w:rPr>
          <w:rFonts w:ascii="Times New Roman" w:hAnsi="Times New Roman" w:cs="Times New Roman"/>
          <w:b/>
          <w:sz w:val="28"/>
          <w:szCs w:val="28"/>
          <w:lang w:val="sr-Cyrl-CS"/>
        </w:rPr>
      </w:pPr>
      <w:r>
        <w:rPr>
          <w:rFonts w:ascii="Times New Roman" w:hAnsi="Times New Roman" w:cs="Times New Roman"/>
          <w:b/>
          <w:sz w:val="28"/>
          <w:szCs w:val="28"/>
          <w:lang w:val="sr-Cyrl-CS"/>
        </w:rPr>
        <w:t>14</w:t>
      </w:r>
      <w:r w:rsidR="00BE2D64">
        <w:rPr>
          <w:rFonts w:ascii="Times New Roman" w:hAnsi="Times New Roman" w:cs="Times New Roman"/>
          <w:b/>
          <w:sz w:val="28"/>
          <w:szCs w:val="28"/>
          <w:lang w:val="sr-Cyrl-CS"/>
        </w:rPr>
        <w:t>.</w:t>
      </w:r>
      <w:r w:rsidR="00B91519">
        <w:rPr>
          <w:rFonts w:ascii="Times New Roman" w:hAnsi="Times New Roman" w:cs="Times New Roman"/>
          <w:b/>
          <w:sz w:val="28"/>
          <w:szCs w:val="28"/>
          <w:lang w:val="sr-Cyrl-CS"/>
        </w:rPr>
        <w:t xml:space="preserve"> </w:t>
      </w:r>
      <w:r w:rsidR="00FE5FB0" w:rsidRPr="00FE5FB0">
        <w:rPr>
          <w:rFonts w:ascii="Times New Roman" w:hAnsi="Times New Roman" w:cs="Times New Roman"/>
          <w:b/>
          <w:sz w:val="28"/>
          <w:szCs w:val="28"/>
          <w:lang w:val="sr-Cyrl-CS"/>
        </w:rPr>
        <w:t xml:space="preserve">Мұнай өнімдеріндегі күкіртті қосындыларды шырақ әдісімен анықтау. </w:t>
      </w:r>
    </w:p>
    <w:p w:rsidR="00FE5FB0" w:rsidRPr="00FE5FB0" w:rsidRDefault="00FE5FB0" w:rsidP="00FE5FB0">
      <w:pPr>
        <w:spacing w:after="0" w:line="240" w:lineRule="auto"/>
        <w:jc w:val="both"/>
        <w:rPr>
          <w:rFonts w:ascii="Times New Roman" w:hAnsi="Times New Roman" w:cs="Times New Roman"/>
          <w:b/>
          <w:sz w:val="28"/>
          <w:szCs w:val="28"/>
          <w:lang w:val="sr-Cyrl-CS"/>
        </w:rPr>
      </w:pPr>
    </w:p>
    <w:p w:rsidR="00FE5FB0" w:rsidRPr="00FE5FB0" w:rsidRDefault="00FE5FB0" w:rsidP="00FE5FB0">
      <w:pPr>
        <w:pStyle w:val="ae"/>
        <w:spacing w:after="0" w:line="240" w:lineRule="auto"/>
        <w:jc w:val="both"/>
        <w:rPr>
          <w:rFonts w:ascii="Times New Roman" w:hAnsi="Times New Roman" w:cs="Times New Roman"/>
          <w:sz w:val="28"/>
          <w:szCs w:val="28"/>
          <w:lang w:val="sr-Cyrl-CS"/>
        </w:rPr>
      </w:pPr>
      <w:r w:rsidRPr="00FE5FB0">
        <w:rPr>
          <w:rFonts w:ascii="Times New Roman" w:hAnsi="Times New Roman" w:cs="Times New Roman"/>
          <w:sz w:val="28"/>
          <w:szCs w:val="28"/>
          <w:lang w:val="sr-Cyrl-CS"/>
        </w:rPr>
        <w:t>Әдістің мәнісі – мұнай өнімінің өлшендісін білтелі шырақта жағып, түзілген күкіртті газды күкіртқышқылды натрий ерітіндісімен сіңіруде;</w:t>
      </w:r>
    </w:p>
    <w:p w:rsidR="00FE5FB0" w:rsidRPr="00FE5FB0" w:rsidRDefault="00FE5FB0" w:rsidP="00FE5FB0">
      <w:pPr>
        <w:spacing w:after="0" w:line="240" w:lineRule="auto"/>
        <w:jc w:val="both"/>
        <w:rPr>
          <w:rFonts w:ascii="Times New Roman" w:hAnsi="Times New Roman" w:cs="Times New Roman"/>
          <w:sz w:val="28"/>
          <w:szCs w:val="28"/>
          <w:lang w:val="en-US"/>
        </w:rPr>
      </w:pPr>
      <w:r w:rsidRPr="00FE5FB0">
        <w:rPr>
          <w:rFonts w:ascii="Times New Roman" w:hAnsi="Times New Roman" w:cs="Times New Roman"/>
          <w:sz w:val="28"/>
          <w:szCs w:val="28"/>
          <w:lang w:val="sr-Cyrl-CS"/>
        </w:rPr>
        <w:tab/>
      </w:r>
      <w:r w:rsidRPr="00FE5FB0">
        <w:rPr>
          <w:rFonts w:ascii="Times New Roman" w:hAnsi="Times New Roman" w:cs="Times New Roman"/>
          <w:sz w:val="28"/>
          <w:szCs w:val="28"/>
          <w:lang w:val="en-US"/>
        </w:rPr>
        <w:t>SO</w:t>
      </w:r>
      <w:r w:rsidRPr="00FE5FB0">
        <w:rPr>
          <w:rFonts w:ascii="Times New Roman" w:hAnsi="Times New Roman" w:cs="Times New Roman"/>
          <w:sz w:val="28"/>
          <w:szCs w:val="28"/>
          <w:vertAlign w:val="subscript"/>
          <w:lang w:val="en-US"/>
        </w:rPr>
        <w:t>2</w:t>
      </w:r>
      <w:r w:rsidRPr="00FE5FB0">
        <w:rPr>
          <w:rFonts w:ascii="Times New Roman" w:hAnsi="Times New Roman" w:cs="Times New Roman"/>
          <w:sz w:val="28"/>
          <w:szCs w:val="28"/>
          <w:lang w:val="en-US"/>
        </w:rPr>
        <w:t xml:space="preserve"> + Na</w:t>
      </w:r>
      <w:r w:rsidRPr="00FE5FB0">
        <w:rPr>
          <w:rFonts w:ascii="Times New Roman" w:hAnsi="Times New Roman" w:cs="Times New Roman"/>
          <w:sz w:val="28"/>
          <w:szCs w:val="28"/>
          <w:vertAlign w:val="subscript"/>
          <w:lang w:val="en-US"/>
        </w:rPr>
        <w:t>2</w:t>
      </w:r>
      <w:r w:rsidRPr="00FE5FB0">
        <w:rPr>
          <w:rFonts w:ascii="Times New Roman" w:hAnsi="Times New Roman" w:cs="Times New Roman"/>
          <w:sz w:val="28"/>
          <w:szCs w:val="28"/>
          <w:lang w:val="en-US"/>
        </w:rPr>
        <w:t>SO</w:t>
      </w:r>
      <w:r w:rsidRPr="00FE5FB0">
        <w:rPr>
          <w:rFonts w:ascii="Times New Roman" w:hAnsi="Times New Roman" w:cs="Times New Roman"/>
          <w:sz w:val="28"/>
          <w:szCs w:val="28"/>
          <w:vertAlign w:val="subscript"/>
          <w:lang w:val="en-US"/>
        </w:rPr>
        <w:t xml:space="preserve">3 </w:t>
      </w:r>
      <w:r w:rsidRPr="00FE5FB0">
        <w:rPr>
          <w:rFonts w:ascii="Times New Roman" w:hAnsi="Times New Roman" w:cs="Times New Roman"/>
          <w:sz w:val="28"/>
          <w:szCs w:val="28"/>
          <w:lang w:val="en-US"/>
        </w:rPr>
        <w:t>+CO</w:t>
      </w:r>
      <w:r w:rsidRPr="00FE5FB0">
        <w:rPr>
          <w:rFonts w:ascii="Times New Roman" w:hAnsi="Times New Roman" w:cs="Times New Roman"/>
          <w:sz w:val="28"/>
          <w:szCs w:val="28"/>
          <w:vertAlign w:val="subscript"/>
          <w:lang w:val="en-US"/>
        </w:rPr>
        <w:t>2</w:t>
      </w:r>
    </w:p>
    <w:p w:rsidR="00FE5FB0" w:rsidRPr="00FE5FB0" w:rsidRDefault="00FE5FB0" w:rsidP="00B91519">
      <w:pPr>
        <w:spacing w:after="0" w:line="240" w:lineRule="auto"/>
        <w:ind w:firstLine="708"/>
        <w:jc w:val="both"/>
        <w:rPr>
          <w:rFonts w:ascii="Times New Roman" w:hAnsi="Times New Roman" w:cs="Times New Roman"/>
          <w:b/>
          <w:sz w:val="28"/>
          <w:szCs w:val="28"/>
          <w:lang w:val="en-US"/>
        </w:rPr>
      </w:pPr>
      <w:r w:rsidRPr="00FE5FB0">
        <w:rPr>
          <w:rFonts w:ascii="Times New Roman" w:hAnsi="Times New Roman" w:cs="Times New Roman"/>
          <w:sz w:val="28"/>
          <w:szCs w:val="28"/>
          <w:lang w:val="en-US"/>
        </w:rPr>
        <w:t>Na</w:t>
      </w:r>
      <w:r w:rsidRPr="00FE5FB0">
        <w:rPr>
          <w:rFonts w:ascii="Times New Roman" w:hAnsi="Times New Roman" w:cs="Times New Roman"/>
          <w:sz w:val="28"/>
          <w:szCs w:val="28"/>
          <w:vertAlign w:val="subscript"/>
          <w:lang w:val="en-US"/>
        </w:rPr>
        <w:t>2</w:t>
      </w:r>
      <w:r w:rsidRPr="00FE5FB0">
        <w:rPr>
          <w:rFonts w:ascii="Times New Roman" w:hAnsi="Times New Roman" w:cs="Times New Roman"/>
          <w:sz w:val="28"/>
          <w:szCs w:val="28"/>
          <w:lang w:val="en-US"/>
        </w:rPr>
        <w:t>SO</w:t>
      </w:r>
      <w:r w:rsidRPr="00FE5FB0">
        <w:rPr>
          <w:rFonts w:ascii="Times New Roman" w:hAnsi="Times New Roman" w:cs="Times New Roman"/>
          <w:sz w:val="28"/>
          <w:szCs w:val="28"/>
          <w:vertAlign w:val="subscript"/>
          <w:lang w:val="en-US"/>
        </w:rPr>
        <w:t>3</w:t>
      </w:r>
      <w:r w:rsidRPr="00FE5FB0">
        <w:rPr>
          <w:rFonts w:ascii="Times New Roman" w:hAnsi="Times New Roman" w:cs="Times New Roman"/>
          <w:sz w:val="28"/>
          <w:szCs w:val="28"/>
          <w:lang w:val="en-US"/>
        </w:rPr>
        <w:t xml:space="preserve"> + O</w:t>
      </w:r>
      <w:r w:rsidRPr="00FE5FB0">
        <w:rPr>
          <w:rFonts w:ascii="Times New Roman" w:hAnsi="Times New Roman" w:cs="Times New Roman"/>
          <w:sz w:val="28"/>
          <w:szCs w:val="28"/>
          <w:vertAlign w:val="subscript"/>
          <w:lang w:val="en-US"/>
        </w:rPr>
        <w:t>2</w:t>
      </w:r>
      <w:r w:rsidRPr="00FE5FB0">
        <w:rPr>
          <w:rFonts w:ascii="Times New Roman" w:hAnsi="Times New Roman" w:cs="Times New Roman"/>
          <w:sz w:val="28"/>
          <w:szCs w:val="28"/>
          <w:lang w:val="en-US"/>
        </w:rPr>
        <w:t xml:space="preserve"> = 2 Na</w:t>
      </w:r>
      <w:r w:rsidRPr="00FE5FB0">
        <w:rPr>
          <w:rFonts w:ascii="Times New Roman" w:hAnsi="Times New Roman" w:cs="Times New Roman"/>
          <w:sz w:val="28"/>
          <w:szCs w:val="28"/>
          <w:vertAlign w:val="subscript"/>
          <w:lang w:val="en-US"/>
        </w:rPr>
        <w:t>2</w:t>
      </w:r>
      <w:r w:rsidRPr="00FE5FB0">
        <w:rPr>
          <w:rFonts w:ascii="Times New Roman" w:hAnsi="Times New Roman" w:cs="Times New Roman"/>
          <w:sz w:val="28"/>
          <w:szCs w:val="28"/>
          <w:lang w:val="en-US"/>
        </w:rPr>
        <w:t>SO</w:t>
      </w:r>
      <w:r w:rsidRPr="00FE5FB0">
        <w:rPr>
          <w:rFonts w:ascii="Times New Roman" w:hAnsi="Times New Roman" w:cs="Times New Roman"/>
          <w:sz w:val="28"/>
          <w:szCs w:val="28"/>
          <w:vertAlign w:val="subscript"/>
          <w:lang w:val="en-US"/>
        </w:rPr>
        <w:t xml:space="preserve">4 </w:t>
      </w:r>
    </w:p>
    <w:p w:rsidR="00FE5FB0" w:rsidRPr="00FE5FB0" w:rsidRDefault="00FE5FB0" w:rsidP="00FE5FB0">
      <w:pPr>
        <w:spacing w:after="0" w:line="240" w:lineRule="auto"/>
        <w:jc w:val="both"/>
        <w:rPr>
          <w:rFonts w:ascii="Times New Roman" w:hAnsi="Times New Roman" w:cs="Times New Roman"/>
          <w:sz w:val="28"/>
          <w:szCs w:val="28"/>
          <w:lang w:val="sr-Cyrl-CS"/>
        </w:rPr>
      </w:pPr>
      <w:r w:rsidRPr="00FE5FB0">
        <w:rPr>
          <w:rFonts w:ascii="Times New Roman" w:hAnsi="Times New Roman" w:cs="Times New Roman"/>
          <w:b/>
          <w:sz w:val="28"/>
          <w:szCs w:val="28"/>
          <w:lang w:val="en-US"/>
        </w:rPr>
        <w:lastRenderedPageBreak/>
        <w:tab/>
      </w:r>
      <w:r w:rsidRPr="00FE5FB0">
        <w:rPr>
          <w:rFonts w:ascii="Times New Roman" w:hAnsi="Times New Roman" w:cs="Times New Roman"/>
          <w:sz w:val="28"/>
          <w:szCs w:val="28"/>
          <w:lang w:val="sr-Cyrl-CS"/>
        </w:rPr>
        <w:t>Күкірттің жалпы мөлшерін анықтау үшін көмірқышқылды натрийдің артық бөлігін тұз қышқылымен титрлейді.</w:t>
      </w:r>
    </w:p>
    <w:p w:rsidR="00FE5FB0" w:rsidRPr="00FE5FB0" w:rsidRDefault="00FE5FB0" w:rsidP="00FE5FB0">
      <w:pPr>
        <w:spacing w:after="0" w:line="240" w:lineRule="auto"/>
        <w:jc w:val="both"/>
        <w:rPr>
          <w:rFonts w:ascii="Times New Roman" w:hAnsi="Times New Roman" w:cs="Times New Roman"/>
          <w:sz w:val="28"/>
          <w:szCs w:val="28"/>
          <w:lang w:val="sr-Cyrl-CS"/>
        </w:rPr>
      </w:pPr>
      <w:r w:rsidRPr="00FE5FB0">
        <w:rPr>
          <w:rFonts w:ascii="Times New Roman" w:hAnsi="Times New Roman" w:cs="Times New Roman"/>
          <w:sz w:val="28"/>
          <w:szCs w:val="28"/>
          <w:lang w:val="sr-Cyrl-CS"/>
        </w:rPr>
        <w:tab/>
      </w:r>
      <w:r w:rsidRPr="00FE5FB0">
        <w:rPr>
          <w:rFonts w:ascii="Times New Roman" w:hAnsi="Times New Roman" w:cs="Times New Roman"/>
          <w:b/>
          <w:sz w:val="28"/>
          <w:szCs w:val="28"/>
          <w:lang w:val="sr-Cyrl-CS"/>
        </w:rPr>
        <w:t>Приборлар, реактивтер, материалдар.</w:t>
      </w:r>
      <w:r w:rsidR="00B91519">
        <w:rPr>
          <w:rFonts w:ascii="Times New Roman" w:hAnsi="Times New Roman" w:cs="Times New Roman"/>
          <w:b/>
          <w:sz w:val="28"/>
          <w:szCs w:val="28"/>
          <w:lang w:val="sr-Cyrl-CS"/>
        </w:rPr>
        <w:t xml:space="preserve"> </w:t>
      </w:r>
      <w:r w:rsidRPr="00FE5FB0">
        <w:rPr>
          <w:rFonts w:ascii="Times New Roman" w:hAnsi="Times New Roman" w:cs="Times New Roman"/>
          <w:sz w:val="28"/>
          <w:szCs w:val="28"/>
          <w:lang w:val="sr-Cyrl-CS"/>
        </w:rPr>
        <w:tab/>
        <w:t>Күкіртті қосындыларды анықтауға арналған аппарат.</w:t>
      </w:r>
      <w:r w:rsidR="00B91519">
        <w:rPr>
          <w:rFonts w:ascii="Times New Roman" w:hAnsi="Times New Roman" w:cs="Times New Roman"/>
          <w:sz w:val="28"/>
          <w:szCs w:val="28"/>
          <w:lang w:val="sr-Cyrl-CS"/>
        </w:rPr>
        <w:t xml:space="preserve"> </w:t>
      </w:r>
      <w:r w:rsidRPr="00FE5FB0">
        <w:rPr>
          <w:rFonts w:ascii="Times New Roman" w:hAnsi="Times New Roman" w:cs="Times New Roman"/>
          <w:sz w:val="28"/>
          <w:szCs w:val="28"/>
          <w:lang w:val="sr-Cyrl-CS"/>
        </w:rPr>
        <w:tab/>
        <w:t>Сыйымдылығы 10, 25, 50 см</w:t>
      </w:r>
      <w:r w:rsidRPr="00FE5FB0">
        <w:rPr>
          <w:rFonts w:ascii="Times New Roman" w:hAnsi="Times New Roman" w:cs="Times New Roman"/>
          <w:sz w:val="28"/>
          <w:szCs w:val="28"/>
          <w:vertAlign w:val="superscript"/>
          <w:lang w:val="sr-Cyrl-CS"/>
        </w:rPr>
        <w:t>3</w:t>
      </w:r>
      <w:r w:rsidRPr="00FE5FB0">
        <w:rPr>
          <w:rFonts w:ascii="Times New Roman" w:hAnsi="Times New Roman" w:cs="Times New Roman"/>
          <w:sz w:val="28"/>
          <w:szCs w:val="28"/>
          <w:lang w:val="sr-Cyrl-CS"/>
        </w:rPr>
        <w:t xml:space="preserve"> бюреткалар, пипеткалар, шыны приборлар;</w:t>
      </w:r>
      <w:r w:rsidR="00B91519">
        <w:rPr>
          <w:rFonts w:ascii="Times New Roman" w:hAnsi="Times New Roman" w:cs="Times New Roman"/>
          <w:sz w:val="28"/>
          <w:szCs w:val="28"/>
          <w:lang w:val="sr-Cyrl-CS"/>
        </w:rPr>
        <w:t xml:space="preserve"> </w:t>
      </w:r>
      <w:r w:rsidRPr="00FE5FB0">
        <w:rPr>
          <w:rFonts w:ascii="Times New Roman" w:hAnsi="Times New Roman" w:cs="Times New Roman"/>
          <w:sz w:val="28"/>
          <w:szCs w:val="28"/>
          <w:lang w:val="sr-Cyrl-CS"/>
        </w:rPr>
        <w:t>Вакуум сорабы. Электр плиткасы,</w:t>
      </w:r>
      <w:r w:rsidR="00B91519">
        <w:rPr>
          <w:rFonts w:ascii="Times New Roman" w:hAnsi="Times New Roman" w:cs="Times New Roman"/>
          <w:sz w:val="28"/>
          <w:szCs w:val="28"/>
          <w:lang w:val="sr-Cyrl-CS"/>
        </w:rPr>
        <w:t xml:space="preserve"> </w:t>
      </w:r>
      <w:r w:rsidRPr="00FE5FB0">
        <w:rPr>
          <w:rFonts w:ascii="Times New Roman" w:hAnsi="Times New Roman" w:cs="Times New Roman"/>
          <w:sz w:val="28"/>
          <w:szCs w:val="28"/>
          <w:lang w:val="sr-Cyrl-CS"/>
        </w:rPr>
        <w:t>Сужылытқыш:</w:t>
      </w:r>
      <w:r w:rsidR="00B91519">
        <w:rPr>
          <w:rFonts w:ascii="Times New Roman" w:hAnsi="Times New Roman" w:cs="Times New Roman"/>
          <w:sz w:val="28"/>
          <w:szCs w:val="28"/>
          <w:lang w:val="sr-Cyrl-CS"/>
        </w:rPr>
        <w:t xml:space="preserve"> </w:t>
      </w:r>
      <w:r w:rsidRPr="00FE5FB0">
        <w:rPr>
          <w:rFonts w:ascii="Times New Roman" w:hAnsi="Times New Roman" w:cs="Times New Roman"/>
          <w:sz w:val="28"/>
          <w:szCs w:val="28"/>
          <w:lang w:val="sr-Cyrl-CS"/>
        </w:rPr>
        <w:t>Көмірқышқылды натрий; судағы 0,03% - дық ерітіндісі.</w:t>
      </w:r>
      <w:r w:rsidR="00B91519">
        <w:rPr>
          <w:rFonts w:ascii="Times New Roman" w:hAnsi="Times New Roman" w:cs="Times New Roman"/>
          <w:sz w:val="28"/>
          <w:szCs w:val="28"/>
          <w:lang w:val="sr-Cyrl-CS"/>
        </w:rPr>
        <w:t xml:space="preserve"> </w:t>
      </w:r>
      <w:r w:rsidRPr="00FE5FB0">
        <w:rPr>
          <w:rFonts w:ascii="Times New Roman" w:hAnsi="Times New Roman" w:cs="Times New Roman"/>
          <w:sz w:val="28"/>
          <w:szCs w:val="28"/>
          <w:lang w:val="sr-Cyrl-CS"/>
        </w:rPr>
        <w:t xml:space="preserve">Тұз қышқылы, 0,05 н титрленген ерітіндісі. Күкіртсіз бензин, Этил спирті, Петролей эфирі, Метилоранж, судағы 0,05 % дық ерітіндісі. </w:t>
      </w:r>
    </w:p>
    <w:p w:rsidR="00FE5FB0" w:rsidRPr="00FE5FB0" w:rsidRDefault="00FE5FB0" w:rsidP="00FE5FB0">
      <w:pPr>
        <w:spacing w:after="0" w:line="240" w:lineRule="auto"/>
        <w:jc w:val="both"/>
        <w:rPr>
          <w:rFonts w:ascii="Times New Roman" w:hAnsi="Times New Roman" w:cs="Times New Roman"/>
          <w:sz w:val="28"/>
          <w:szCs w:val="28"/>
          <w:lang w:val="sr-Cyrl-CS"/>
        </w:rPr>
      </w:pPr>
      <w:r w:rsidRPr="00FE5FB0">
        <w:rPr>
          <w:rFonts w:ascii="Times New Roman" w:hAnsi="Times New Roman" w:cs="Times New Roman"/>
          <w:sz w:val="28"/>
          <w:szCs w:val="28"/>
          <w:lang w:val="sr-Cyrl-CS"/>
        </w:rPr>
        <w:tab/>
        <w:t>Анықтаудың алдында шырақты және білтені перолей эфирімен шайып, кептіреді. Қалған бөлшектерді мұқият жауып, дистилденген сумен шаяды. Абсорбердің үлкен резервуарын оның биіктігінің 2/3-не дейін сіңіргіш ерітіндідегі күкіртті газдың абсорбциясын жақсартатын қондырма ретінде тазалар жуылған шыны таяқша кесінділерімен толтырады. Абсорберден бюреткаға дәл 10см</w:t>
      </w:r>
      <w:r w:rsidRPr="00FE5FB0">
        <w:rPr>
          <w:rFonts w:ascii="Times New Roman" w:hAnsi="Times New Roman" w:cs="Times New Roman"/>
          <w:sz w:val="28"/>
          <w:szCs w:val="28"/>
          <w:vertAlign w:val="superscript"/>
          <w:lang w:val="sr-Cyrl-CS"/>
        </w:rPr>
        <w:t>3</w:t>
      </w:r>
      <w:r w:rsidRPr="00FE5FB0">
        <w:rPr>
          <w:rFonts w:ascii="Times New Roman" w:hAnsi="Times New Roman" w:cs="Times New Roman"/>
          <w:sz w:val="28"/>
          <w:szCs w:val="28"/>
          <w:lang w:val="sr-Cyrl-CS"/>
        </w:rPr>
        <w:t xml:space="preserve"> сода ерітіндісін құяды. Майларды тадау кезінде 25см</w:t>
      </w:r>
      <w:r w:rsidRPr="00FE5FB0">
        <w:rPr>
          <w:rFonts w:ascii="Times New Roman" w:hAnsi="Times New Roman" w:cs="Times New Roman"/>
          <w:sz w:val="28"/>
          <w:szCs w:val="28"/>
          <w:vertAlign w:val="superscript"/>
          <w:lang w:val="sr-Cyrl-CS"/>
        </w:rPr>
        <w:t>3</w:t>
      </w:r>
      <w:r w:rsidRPr="00FE5FB0">
        <w:rPr>
          <w:rFonts w:ascii="Times New Roman" w:hAnsi="Times New Roman" w:cs="Times New Roman"/>
          <w:sz w:val="28"/>
          <w:szCs w:val="28"/>
          <w:lang w:val="sr-Cyrl-CS"/>
        </w:rPr>
        <w:t xml:space="preserve"> сода ерітіндісін құяды.  Шлифтерді майлап приборды жинайды.  Тамшы аулағышқа аралық буфер арқылы вакуум жүйесін қосады.  Осылайша екі параллельді және бақылау тәжіңрибесі үші бір мезгілде үш прибор дайындайды. </w:t>
      </w:r>
    </w:p>
    <w:p w:rsidR="00FE5FB0" w:rsidRPr="00FE5FB0" w:rsidRDefault="00FE5FB0" w:rsidP="00FE5FB0">
      <w:pPr>
        <w:spacing w:after="0" w:line="240" w:lineRule="auto"/>
        <w:jc w:val="both"/>
        <w:rPr>
          <w:rFonts w:ascii="Times New Roman" w:hAnsi="Times New Roman" w:cs="Times New Roman"/>
          <w:sz w:val="28"/>
          <w:szCs w:val="28"/>
          <w:lang w:val="sr-Cyrl-CS"/>
        </w:rPr>
      </w:pPr>
      <w:r w:rsidRPr="00FE5FB0">
        <w:rPr>
          <w:rFonts w:ascii="Times New Roman" w:hAnsi="Times New Roman" w:cs="Times New Roman"/>
          <w:sz w:val="28"/>
          <w:szCs w:val="28"/>
          <w:lang w:val="sr-Cyrl-CS"/>
        </w:rPr>
        <w:tab/>
        <w:t>Таза құрғақ шырақтарға талдауға арналған өлшенділерді құяды. Күкірті аз түтінденбейтін бензиндерді талдағанда 4-5см</w:t>
      </w:r>
      <w:r w:rsidRPr="00FE5FB0">
        <w:rPr>
          <w:rFonts w:ascii="Times New Roman" w:hAnsi="Times New Roman" w:cs="Times New Roman"/>
          <w:sz w:val="28"/>
          <w:szCs w:val="28"/>
          <w:vertAlign w:val="superscript"/>
          <w:lang w:val="sr-Cyrl-CS"/>
        </w:rPr>
        <w:t>3</w:t>
      </w:r>
      <w:r w:rsidRPr="00FE5FB0">
        <w:rPr>
          <w:rFonts w:ascii="Times New Roman" w:hAnsi="Times New Roman" w:cs="Times New Roman"/>
          <w:sz w:val="28"/>
          <w:szCs w:val="28"/>
          <w:lang w:val="sr-Cyrl-CS"/>
        </w:rPr>
        <w:t xml:space="preserve"> бензин, жоғары температураларда қайнайтын күкіртті, алайда түтіндемейтін мұнай өнімімен шыраққа 1,5-3см</w:t>
      </w:r>
      <w:r w:rsidRPr="00FE5FB0">
        <w:rPr>
          <w:rFonts w:ascii="Times New Roman" w:hAnsi="Times New Roman" w:cs="Times New Roman"/>
          <w:sz w:val="28"/>
          <w:szCs w:val="28"/>
          <w:vertAlign w:val="superscript"/>
          <w:lang w:val="sr-Cyrl-CS"/>
        </w:rPr>
        <w:t>3</w:t>
      </w:r>
      <w:r w:rsidRPr="00FE5FB0">
        <w:rPr>
          <w:rFonts w:ascii="Times New Roman" w:hAnsi="Times New Roman" w:cs="Times New Roman"/>
          <w:sz w:val="28"/>
          <w:szCs w:val="28"/>
          <w:lang w:val="sr-Cyrl-CS"/>
        </w:rPr>
        <w:t xml:space="preserve"> құяды. Әрі қарай шырақты білте түтігі бал тығынмен жабады. Білтенің төменгі ұшы шырақтың түбіне айналдыра жатқзылады. Білтеге мұнай өнімі сіңгеннен кейін оның сыртқы ұшын білте түтікшесінің сыртқы ұшымен бірдей етіп кесіп тастайды. Шырақты тұтандырып, жалынның биіктігін 5-6мм етіп орналастырады да, өшіреді. Шырақты қалпақпен жауып, таразыға тартады. Жанып біткен өнімнің массасын анықтау үшін таразыға тартуды талдаудың соңында жүргізеді. </w:t>
      </w:r>
    </w:p>
    <w:p w:rsidR="00FE5FB0" w:rsidRPr="00FE5FB0" w:rsidRDefault="00FE5FB0" w:rsidP="00FE5FB0">
      <w:pPr>
        <w:spacing w:after="0" w:line="240" w:lineRule="auto"/>
        <w:jc w:val="both"/>
        <w:rPr>
          <w:rFonts w:ascii="Times New Roman" w:hAnsi="Times New Roman" w:cs="Times New Roman"/>
          <w:sz w:val="28"/>
          <w:szCs w:val="28"/>
          <w:lang w:val="sr-Cyrl-CS"/>
        </w:rPr>
      </w:pPr>
      <w:r w:rsidRPr="00FE5FB0">
        <w:rPr>
          <w:rFonts w:ascii="Times New Roman" w:hAnsi="Times New Roman" w:cs="Times New Roman"/>
          <w:sz w:val="28"/>
          <w:szCs w:val="28"/>
          <w:lang w:val="sr-Cyrl-CS"/>
        </w:rPr>
        <w:tab/>
        <w:t>Құрамында едәуір мөлшерде араматикалық немесе қанықпаған көмірсутектер бар мөлдір мұнай өнімдерін талда кезінде алдын ала білте және қалпағымен бірге таразыға өлшенген таза құрғақ шыраққа 1-2см</w:t>
      </w:r>
      <w:r w:rsidRPr="00FE5FB0">
        <w:rPr>
          <w:rFonts w:ascii="Times New Roman" w:hAnsi="Times New Roman" w:cs="Times New Roman"/>
          <w:sz w:val="28"/>
          <w:szCs w:val="28"/>
          <w:vertAlign w:val="superscript"/>
          <w:lang w:val="sr-Cyrl-CS"/>
        </w:rPr>
        <w:t>3</w:t>
      </w:r>
      <w:r w:rsidRPr="00FE5FB0">
        <w:rPr>
          <w:rFonts w:ascii="Times New Roman" w:hAnsi="Times New Roman" w:cs="Times New Roman"/>
          <w:sz w:val="28"/>
          <w:szCs w:val="28"/>
          <w:lang w:val="sr-Cyrl-CS"/>
        </w:rPr>
        <w:t xml:space="preserve"> сыналатын мұнай өнімін құяды. Сонан соң қайтадан таразыға тартады да, жағуға арналған арналған өлшендінің массасын қайтадан біледі.  Мұнай кейін өлшендіні күкіртсіз бензинмен араластырып, өлшендінің жалпы көлемін 4-5см</w:t>
      </w:r>
      <w:r w:rsidRPr="00FE5FB0">
        <w:rPr>
          <w:rFonts w:ascii="Times New Roman" w:hAnsi="Times New Roman" w:cs="Times New Roman"/>
          <w:sz w:val="28"/>
          <w:szCs w:val="28"/>
          <w:vertAlign w:val="superscript"/>
          <w:lang w:val="sr-Cyrl-CS"/>
        </w:rPr>
        <w:t xml:space="preserve">3 </w:t>
      </w:r>
      <w:r w:rsidRPr="00FE5FB0">
        <w:rPr>
          <w:rFonts w:ascii="Times New Roman" w:hAnsi="Times New Roman" w:cs="Times New Roman"/>
          <w:sz w:val="28"/>
          <w:szCs w:val="28"/>
          <w:lang w:val="sr-Cyrl-CS"/>
        </w:rPr>
        <w:t>дейін жеткізеді.</w:t>
      </w:r>
      <w:r w:rsidRPr="00FE5FB0">
        <w:rPr>
          <w:rFonts w:ascii="Times New Roman" w:hAnsi="Times New Roman" w:cs="Times New Roman"/>
          <w:sz w:val="28"/>
          <w:szCs w:val="28"/>
          <w:vertAlign w:val="superscript"/>
          <w:lang w:val="sr-Cyrl-CS"/>
        </w:rPr>
        <w:t xml:space="preserve"> </w:t>
      </w:r>
      <w:r w:rsidRPr="00FE5FB0">
        <w:rPr>
          <w:rFonts w:ascii="Times New Roman" w:hAnsi="Times New Roman" w:cs="Times New Roman"/>
          <w:sz w:val="28"/>
          <w:szCs w:val="28"/>
          <w:lang w:val="sr-Cyrl-CS"/>
        </w:rPr>
        <w:t xml:space="preserve"> Майларды талдаған кезщде 100С – тағы тұтқырлығы 10мм</w:t>
      </w:r>
      <w:r w:rsidRPr="00FE5FB0">
        <w:rPr>
          <w:rFonts w:ascii="Times New Roman" w:hAnsi="Times New Roman" w:cs="Times New Roman"/>
          <w:sz w:val="28"/>
          <w:szCs w:val="28"/>
          <w:vertAlign w:val="superscript"/>
          <w:lang w:val="sr-Cyrl-CS"/>
        </w:rPr>
        <w:t>2</w:t>
      </w:r>
      <w:r w:rsidRPr="00FE5FB0">
        <w:rPr>
          <w:rFonts w:ascii="Times New Roman" w:hAnsi="Times New Roman" w:cs="Times New Roman"/>
          <w:sz w:val="28"/>
          <w:szCs w:val="28"/>
          <w:lang w:val="sr-Cyrl-CS"/>
        </w:rPr>
        <w:t>/с аз майлардан 2-2,3см</w:t>
      </w:r>
      <w:r w:rsidRPr="00FE5FB0">
        <w:rPr>
          <w:rFonts w:ascii="Times New Roman" w:hAnsi="Times New Roman" w:cs="Times New Roman"/>
          <w:sz w:val="28"/>
          <w:szCs w:val="28"/>
          <w:vertAlign w:val="superscript"/>
          <w:lang w:val="sr-Cyrl-CS"/>
        </w:rPr>
        <w:t>3</w:t>
      </w:r>
      <w:r w:rsidRPr="00FE5FB0">
        <w:rPr>
          <w:rFonts w:ascii="Times New Roman" w:hAnsi="Times New Roman" w:cs="Times New Roman"/>
          <w:sz w:val="28"/>
          <w:szCs w:val="28"/>
          <w:lang w:val="sr-Cyrl-CS"/>
        </w:rPr>
        <w:t>, тұтқырлығы одан жоғары болған жағдайда, 0,9-1см</w:t>
      </w:r>
      <w:r w:rsidRPr="00FE5FB0">
        <w:rPr>
          <w:rFonts w:ascii="Times New Roman" w:hAnsi="Times New Roman" w:cs="Times New Roman"/>
          <w:sz w:val="28"/>
          <w:szCs w:val="28"/>
          <w:vertAlign w:val="superscript"/>
          <w:lang w:val="sr-Cyrl-CS"/>
        </w:rPr>
        <w:t>3</w:t>
      </w:r>
      <w:r w:rsidRPr="00FE5FB0">
        <w:rPr>
          <w:rFonts w:ascii="Times New Roman" w:hAnsi="Times New Roman" w:cs="Times New Roman"/>
          <w:sz w:val="28"/>
          <w:szCs w:val="28"/>
          <w:lang w:val="sr-Cyrl-CS"/>
        </w:rPr>
        <w:t xml:space="preserve"> алады. Талданатын өнімнің тұтқырлығы байланысты бензинмен 2,5-1ден 7-1-гедейінгі қатынаста  араластырады. Егер күкірт 2,5 %-дан көп болса, өлшендіні 0,4 – 0,5г мөлшерінде алады. </w:t>
      </w:r>
    </w:p>
    <w:p w:rsidR="00FE5FB0" w:rsidRPr="00FE5FB0" w:rsidRDefault="00FE5FB0" w:rsidP="00FE5FB0">
      <w:pPr>
        <w:spacing w:after="0" w:line="240" w:lineRule="auto"/>
        <w:jc w:val="both"/>
        <w:rPr>
          <w:rFonts w:ascii="Times New Roman" w:hAnsi="Times New Roman" w:cs="Times New Roman"/>
          <w:sz w:val="28"/>
          <w:szCs w:val="28"/>
          <w:lang w:val="sr-Cyrl-CS"/>
        </w:rPr>
      </w:pPr>
      <w:r w:rsidRPr="00FE5FB0">
        <w:rPr>
          <w:rFonts w:ascii="Times New Roman" w:hAnsi="Times New Roman" w:cs="Times New Roman"/>
          <w:sz w:val="28"/>
          <w:szCs w:val="28"/>
          <w:lang w:val="sr-Cyrl-CS"/>
        </w:rPr>
        <w:tab/>
        <w:t xml:space="preserve">Еріткішсіз жанатын мұнай өнімдерін сынағанда, бақылау тәжірибесін жү.ргізеді. Еріткішпен жанатын мұнай өнімдерін алғанда екінші шыраққа ерітуге кеткен еріткіш мөлшерінде спирт құяды. </w:t>
      </w:r>
    </w:p>
    <w:p w:rsidR="00FE5FB0" w:rsidRPr="00FE5FB0" w:rsidRDefault="00FE5FB0" w:rsidP="00FE5FB0">
      <w:pPr>
        <w:spacing w:after="0" w:line="240" w:lineRule="auto"/>
        <w:jc w:val="both"/>
        <w:rPr>
          <w:rFonts w:ascii="Times New Roman" w:hAnsi="Times New Roman" w:cs="Times New Roman"/>
          <w:sz w:val="28"/>
          <w:szCs w:val="28"/>
          <w:lang w:val="sr-Cyrl-CS"/>
        </w:rPr>
      </w:pPr>
      <w:r w:rsidRPr="00FE5FB0">
        <w:rPr>
          <w:rFonts w:ascii="Times New Roman" w:hAnsi="Times New Roman" w:cs="Times New Roman"/>
          <w:sz w:val="28"/>
          <w:szCs w:val="28"/>
          <w:lang w:val="sr-Cyrl-CS"/>
        </w:rPr>
        <w:tab/>
        <w:t xml:space="preserve">Вакум сорабын қосқаннан срң ауның сорылуы абсорберлерде бірдей болуын қадағалайды.  Шырақтарды шырақ шыныларынаң астынақойып, оларды спирт жандырғысымен тұтандырады. Білте түтіктерінің ұшы шырақ </w:t>
      </w:r>
      <w:r w:rsidRPr="00FE5FB0">
        <w:rPr>
          <w:rFonts w:ascii="Times New Roman" w:hAnsi="Times New Roman" w:cs="Times New Roman"/>
          <w:sz w:val="28"/>
          <w:szCs w:val="28"/>
          <w:lang w:val="sr-Cyrl-CS"/>
        </w:rPr>
        <w:lastRenderedPageBreak/>
        <w:t>шынысның төменгі шетінен 8мм аспайтындай, ал жалынның ұзындығы 6-8мм болуы тиіс. Барлық шырақтардағы өлшенділерді толық жанып біткеннен соң, егер алдында ерітікш араластырған болса, 1-2см</w:t>
      </w:r>
      <w:r w:rsidRPr="00FE5FB0">
        <w:rPr>
          <w:rFonts w:ascii="Times New Roman" w:hAnsi="Times New Roman" w:cs="Times New Roman"/>
          <w:sz w:val="28"/>
          <w:szCs w:val="28"/>
          <w:vertAlign w:val="superscript"/>
          <w:lang w:val="sr-Cyrl-CS"/>
        </w:rPr>
        <w:t>3</w:t>
      </w:r>
      <w:r w:rsidRPr="00FE5FB0">
        <w:rPr>
          <w:rFonts w:ascii="Times New Roman" w:hAnsi="Times New Roman" w:cs="Times New Roman"/>
          <w:sz w:val="28"/>
          <w:szCs w:val="28"/>
          <w:lang w:val="sr-Cyrl-CS"/>
        </w:rPr>
        <w:t xml:space="preserve"> күкіртті бензин құйып, тағы да жағады. </w:t>
      </w:r>
    </w:p>
    <w:p w:rsidR="00FE5FB0" w:rsidRPr="00FE5FB0" w:rsidRDefault="00FE5FB0" w:rsidP="00FE5FB0">
      <w:pPr>
        <w:spacing w:after="0" w:line="240" w:lineRule="auto"/>
        <w:jc w:val="both"/>
        <w:rPr>
          <w:rFonts w:ascii="Times New Roman" w:hAnsi="Times New Roman" w:cs="Times New Roman"/>
          <w:sz w:val="28"/>
          <w:szCs w:val="28"/>
          <w:lang w:val="sr-Cyrl-CS"/>
        </w:rPr>
      </w:pPr>
      <w:r w:rsidRPr="00FE5FB0">
        <w:rPr>
          <w:rFonts w:ascii="Times New Roman" w:hAnsi="Times New Roman" w:cs="Times New Roman"/>
          <w:sz w:val="28"/>
          <w:szCs w:val="28"/>
          <w:lang w:val="sr-Cyrl-CS"/>
        </w:rPr>
        <w:tab/>
        <w:t xml:space="preserve">Жанып болғаннан соң шырақтарды қақпақпен жауып өшіріп, 5минуттан соғ сорапты өшіреді де, приборды ажыратып, тамшы аулағышты, шырақ шыныларын және абсорберлерге жинайды да, сонан соң абсорберлердің ішіндегісін конусты колбаға аударып құяды. </w:t>
      </w:r>
    </w:p>
    <w:p w:rsidR="00FE5FB0" w:rsidRPr="00FE5FB0" w:rsidRDefault="00FE5FB0" w:rsidP="00FE5FB0">
      <w:pPr>
        <w:spacing w:after="0" w:line="240" w:lineRule="auto"/>
        <w:jc w:val="both"/>
        <w:rPr>
          <w:rFonts w:ascii="Times New Roman" w:hAnsi="Times New Roman" w:cs="Times New Roman"/>
          <w:sz w:val="28"/>
          <w:szCs w:val="28"/>
          <w:lang w:val="sr-Cyrl-CS"/>
        </w:rPr>
      </w:pPr>
      <w:r w:rsidRPr="00FE5FB0">
        <w:rPr>
          <w:rFonts w:ascii="Times New Roman" w:hAnsi="Times New Roman" w:cs="Times New Roman"/>
          <w:sz w:val="28"/>
          <w:szCs w:val="28"/>
          <w:lang w:val="sr-Cyrl-CS"/>
        </w:rPr>
        <w:tab/>
        <w:t xml:space="preserve"> Кейде жоғары күкіртті өнімдерді талдау кезінде шайынды суларды және метилоранжды қосқан кезде ерітінді қызыл сары түске боялады.  Бұл сода ерітіндісінің алынған мөлшері күкіртті газды сіңіру үшін жеткіліксіз болғанын көрсетеді. Бұл жағдайда жағуды сыналатын өнімнің азырақ өнімімен қайталау қажет.</w:t>
      </w:r>
    </w:p>
    <w:p w:rsidR="00FE5FB0" w:rsidRPr="00FE5FB0" w:rsidRDefault="00FE5FB0" w:rsidP="00FE5FB0">
      <w:pPr>
        <w:spacing w:after="0" w:line="240" w:lineRule="auto"/>
        <w:jc w:val="both"/>
        <w:rPr>
          <w:rFonts w:ascii="Times New Roman" w:hAnsi="Times New Roman" w:cs="Times New Roman"/>
          <w:sz w:val="28"/>
          <w:szCs w:val="28"/>
          <w:lang w:val="sr-Cyrl-CS"/>
        </w:rPr>
      </w:pPr>
      <w:r w:rsidRPr="00FE5FB0">
        <w:rPr>
          <w:rFonts w:ascii="Times New Roman" w:hAnsi="Times New Roman" w:cs="Times New Roman"/>
          <w:sz w:val="28"/>
          <w:szCs w:val="28"/>
          <w:lang w:val="sr-Cyrl-CS"/>
        </w:rPr>
        <w:tab/>
        <w:t xml:space="preserve">Әрі қарй ерітіндідегі соденың артық мөлшерін 0,05н тұз қышқылымен қызғылт сары түске боялғанша титрлейді. </w:t>
      </w:r>
    </w:p>
    <w:p w:rsidR="00FE5FB0" w:rsidRPr="00FE5FB0" w:rsidRDefault="00FE5FB0" w:rsidP="00FE5FB0">
      <w:pPr>
        <w:spacing w:after="0" w:line="240" w:lineRule="auto"/>
        <w:jc w:val="both"/>
        <w:rPr>
          <w:rFonts w:ascii="Times New Roman" w:hAnsi="Times New Roman" w:cs="Times New Roman"/>
          <w:sz w:val="28"/>
          <w:szCs w:val="28"/>
          <w:lang w:val="sr-Cyrl-CS"/>
        </w:rPr>
      </w:pPr>
      <w:r w:rsidRPr="00FE5FB0">
        <w:rPr>
          <w:rFonts w:ascii="Times New Roman" w:hAnsi="Times New Roman" w:cs="Times New Roman"/>
          <w:sz w:val="28"/>
          <w:szCs w:val="28"/>
          <w:lang w:val="sr-Cyrl-CS"/>
        </w:rPr>
        <w:tab/>
        <w:t xml:space="preserve">Талданатын өнімдегі күкірт мөлшерін, х, % мынандай формула бойынша есептеп шығарады.: </w:t>
      </w:r>
    </w:p>
    <w:p w:rsidR="00FE5FB0" w:rsidRPr="00FE5FB0" w:rsidRDefault="00FE5FB0" w:rsidP="00FE5FB0">
      <w:pPr>
        <w:spacing w:after="0" w:line="240" w:lineRule="auto"/>
        <w:jc w:val="both"/>
        <w:rPr>
          <w:rFonts w:ascii="Times New Roman" w:hAnsi="Times New Roman" w:cs="Times New Roman"/>
          <w:sz w:val="28"/>
          <w:szCs w:val="28"/>
          <w:lang w:val="sr-Cyrl-CS"/>
        </w:rPr>
      </w:pPr>
      <w:r w:rsidRPr="00FE5FB0">
        <w:rPr>
          <w:rFonts w:ascii="Times New Roman" w:hAnsi="Times New Roman" w:cs="Times New Roman"/>
          <w:sz w:val="28"/>
          <w:szCs w:val="28"/>
          <w:lang w:val="sr-Cyrl-CS"/>
        </w:rPr>
        <w:tab/>
      </w:r>
      <w:r w:rsidRPr="00FE5FB0">
        <w:rPr>
          <w:rFonts w:ascii="Times New Roman" w:hAnsi="Times New Roman" w:cs="Times New Roman"/>
          <w:sz w:val="28"/>
          <w:szCs w:val="28"/>
          <w:lang w:val="sr-Cyrl-CS"/>
        </w:rPr>
        <w:tab/>
      </w:r>
      <w:r w:rsidRPr="00FE5FB0">
        <w:rPr>
          <w:rFonts w:ascii="Times New Roman" w:hAnsi="Times New Roman" w:cs="Times New Roman"/>
          <w:sz w:val="28"/>
          <w:szCs w:val="28"/>
          <w:lang w:val="sr-Cyrl-CS"/>
        </w:rPr>
        <w:tab/>
      </w:r>
      <w:r w:rsidRPr="00FE5FB0">
        <w:rPr>
          <w:rFonts w:ascii="Times New Roman" w:hAnsi="Times New Roman" w:cs="Times New Roman"/>
          <w:sz w:val="28"/>
          <w:szCs w:val="28"/>
          <w:lang w:val="sr-Cyrl-CS"/>
        </w:rPr>
        <w:tab/>
      </w:r>
      <w:r w:rsidRPr="00FE5FB0">
        <w:rPr>
          <w:rFonts w:ascii="Times New Roman" w:hAnsi="Times New Roman" w:cs="Times New Roman"/>
          <w:sz w:val="28"/>
          <w:szCs w:val="28"/>
          <w:lang w:val="en-US"/>
        </w:rPr>
        <w:t>X</w:t>
      </w:r>
      <w:r w:rsidRPr="00FE5FB0">
        <w:rPr>
          <w:rFonts w:ascii="Times New Roman" w:hAnsi="Times New Roman" w:cs="Times New Roman"/>
          <w:sz w:val="28"/>
          <w:szCs w:val="28"/>
          <w:lang w:val="sr-Cyrl-CS"/>
        </w:rPr>
        <w:t>=</w:t>
      </w:r>
      <w:r w:rsidRPr="00FE5FB0">
        <w:rPr>
          <w:rFonts w:ascii="Times New Roman" w:hAnsi="Times New Roman" w:cs="Times New Roman"/>
          <w:sz w:val="28"/>
          <w:szCs w:val="28"/>
          <w:u w:val="single"/>
          <w:lang w:val="sr-Cyrl-CS"/>
        </w:rPr>
        <w:t>(</w:t>
      </w:r>
      <w:r w:rsidRPr="00FE5FB0">
        <w:rPr>
          <w:rFonts w:ascii="Times New Roman" w:hAnsi="Times New Roman" w:cs="Times New Roman"/>
          <w:sz w:val="28"/>
          <w:szCs w:val="28"/>
          <w:u w:val="single"/>
          <w:lang w:val="en-US"/>
        </w:rPr>
        <w:t>V</w:t>
      </w:r>
      <w:r w:rsidRPr="00FE5FB0">
        <w:rPr>
          <w:rFonts w:ascii="Times New Roman" w:hAnsi="Times New Roman" w:cs="Times New Roman"/>
          <w:sz w:val="28"/>
          <w:szCs w:val="28"/>
          <w:u w:val="single"/>
          <w:lang w:val="sr-Cyrl-CS"/>
        </w:rPr>
        <w:t>-</w:t>
      </w:r>
      <w:r w:rsidRPr="00FE5FB0">
        <w:rPr>
          <w:rFonts w:ascii="Times New Roman" w:hAnsi="Times New Roman" w:cs="Times New Roman"/>
          <w:sz w:val="28"/>
          <w:szCs w:val="28"/>
          <w:u w:val="single"/>
          <w:lang w:val="en-US"/>
        </w:rPr>
        <w:t>V</w:t>
      </w:r>
      <w:proofErr w:type="gramStart"/>
      <w:r w:rsidRPr="00FE5FB0">
        <w:rPr>
          <w:rFonts w:ascii="Times New Roman" w:hAnsi="Times New Roman" w:cs="Times New Roman"/>
          <w:sz w:val="28"/>
          <w:szCs w:val="28"/>
          <w:u w:val="single"/>
          <w:vertAlign w:val="subscript"/>
          <w:lang w:val="sr-Cyrl-CS"/>
        </w:rPr>
        <w:t>1</w:t>
      </w:r>
      <w:r w:rsidRPr="00FE5FB0">
        <w:rPr>
          <w:rFonts w:ascii="Times New Roman" w:hAnsi="Times New Roman" w:cs="Times New Roman"/>
          <w:sz w:val="28"/>
          <w:szCs w:val="28"/>
          <w:u w:val="single"/>
          <w:lang w:val="sr-Cyrl-CS"/>
        </w:rPr>
        <w:t>)*</w:t>
      </w:r>
      <w:proofErr w:type="gramEnd"/>
      <w:r w:rsidRPr="00FE5FB0">
        <w:rPr>
          <w:rFonts w:ascii="Times New Roman" w:hAnsi="Times New Roman" w:cs="Times New Roman"/>
          <w:sz w:val="28"/>
          <w:szCs w:val="28"/>
          <w:u w:val="single"/>
          <w:lang w:val="sr-Cyrl-CS"/>
        </w:rPr>
        <w:t>0.0008</w:t>
      </w:r>
      <w:r w:rsidRPr="00FE5FB0">
        <w:rPr>
          <w:rFonts w:ascii="Times New Roman" w:hAnsi="Times New Roman" w:cs="Times New Roman"/>
          <w:sz w:val="28"/>
          <w:szCs w:val="28"/>
          <w:lang w:val="sr-Cyrl-CS"/>
        </w:rPr>
        <w:t xml:space="preserve"> *100</w:t>
      </w:r>
    </w:p>
    <w:p w:rsidR="00FE5FB0" w:rsidRPr="00FE5FB0" w:rsidRDefault="00FE5FB0" w:rsidP="00FE5FB0">
      <w:pPr>
        <w:spacing w:after="0" w:line="240" w:lineRule="auto"/>
        <w:jc w:val="both"/>
        <w:rPr>
          <w:rFonts w:ascii="Times New Roman" w:hAnsi="Times New Roman" w:cs="Times New Roman"/>
          <w:sz w:val="28"/>
          <w:szCs w:val="28"/>
          <w:lang w:val="sr-Cyrl-CS"/>
        </w:rPr>
      </w:pPr>
      <w:r w:rsidRPr="00FE5FB0">
        <w:rPr>
          <w:rFonts w:ascii="Times New Roman" w:hAnsi="Times New Roman" w:cs="Times New Roman"/>
          <w:sz w:val="28"/>
          <w:szCs w:val="28"/>
          <w:lang w:val="sr-Cyrl-CS"/>
        </w:rPr>
        <w:tab/>
      </w:r>
      <w:r w:rsidRPr="00FE5FB0">
        <w:rPr>
          <w:rFonts w:ascii="Times New Roman" w:hAnsi="Times New Roman" w:cs="Times New Roman"/>
          <w:sz w:val="28"/>
          <w:szCs w:val="28"/>
          <w:lang w:val="sr-Cyrl-CS"/>
        </w:rPr>
        <w:tab/>
      </w:r>
      <w:r w:rsidRPr="00FE5FB0">
        <w:rPr>
          <w:rFonts w:ascii="Times New Roman" w:hAnsi="Times New Roman" w:cs="Times New Roman"/>
          <w:sz w:val="28"/>
          <w:szCs w:val="28"/>
          <w:lang w:val="sr-Cyrl-CS"/>
        </w:rPr>
        <w:tab/>
        <w:t xml:space="preserve">              M</w:t>
      </w:r>
    </w:p>
    <w:p w:rsidR="00FE5FB0" w:rsidRPr="00FE5FB0" w:rsidRDefault="00FE5FB0" w:rsidP="00FE5FB0">
      <w:pPr>
        <w:spacing w:after="0" w:line="240" w:lineRule="auto"/>
        <w:jc w:val="both"/>
        <w:rPr>
          <w:rFonts w:ascii="Times New Roman" w:hAnsi="Times New Roman" w:cs="Times New Roman"/>
          <w:sz w:val="28"/>
          <w:szCs w:val="28"/>
          <w:lang w:val="sr-Cyrl-CS"/>
        </w:rPr>
      </w:pPr>
      <w:r w:rsidRPr="00FE5FB0">
        <w:rPr>
          <w:rFonts w:ascii="Times New Roman" w:hAnsi="Times New Roman" w:cs="Times New Roman"/>
          <w:sz w:val="28"/>
          <w:szCs w:val="28"/>
          <w:lang w:val="sr-Cyrl-CS"/>
        </w:rPr>
        <w:tab/>
        <w:t xml:space="preserve">Мұндағы </w:t>
      </w:r>
      <w:r w:rsidRPr="00FE5FB0">
        <w:rPr>
          <w:rFonts w:ascii="Times New Roman" w:hAnsi="Times New Roman" w:cs="Times New Roman"/>
          <w:sz w:val="28"/>
          <w:szCs w:val="28"/>
          <w:lang w:val="sr-Cyrl-CS"/>
        </w:rPr>
        <w:tab/>
      </w:r>
      <w:r w:rsidRPr="00FE5FB0">
        <w:rPr>
          <w:rFonts w:ascii="Times New Roman" w:hAnsi="Times New Roman" w:cs="Times New Roman"/>
          <w:sz w:val="28"/>
          <w:szCs w:val="28"/>
          <w:lang w:val="en-US"/>
        </w:rPr>
        <w:t>V</w:t>
      </w:r>
      <w:r w:rsidRPr="00FE5FB0">
        <w:rPr>
          <w:rFonts w:ascii="Times New Roman" w:hAnsi="Times New Roman" w:cs="Times New Roman"/>
          <w:sz w:val="28"/>
          <w:szCs w:val="28"/>
          <w:lang w:val="sr-Cyrl-CS"/>
        </w:rPr>
        <w:t xml:space="preserve"> – бақылау тәжірибесінде титрлеуге жұмсалған дәл 0,05н тұз қышқылы ерітіндісінің көлемі, см</w:t>
      </w:r>
      <w:r w:rsidRPr="00FE5FB0">
        <w:rPr>
          <w:rFonts w:ascii="Times New Roman" w:hAnsi="Times New Roman" w:cs="Times New Roman"/>
          <w:sz w:val="28"/>
          <w:szCs w:val="28"/>
          <w:vertAlign w:val="superscript"/>
          <w:lang w:val="sr-Cyrl-CS"/>
        </w:rPr>
        <w:t>3</w:t>
      </w:r>
    </w:p>
    <w:p w:rsidR="00FE5FB0" w:rsidRPr="00FE5FB0" w:rsidRDefault="00FE5FB0" w:rsidP="00FE5FB0">
      <w:pPr>
        <w:spacing w:after="0" w:line="240" w:lineRule="auto"/>
        <w:jc w:val="both"/>
        <w:rPr>
          <w:rFonts w:ascii="Times New Roman" w:hAnsi="Times New Roman" w:cs="Times New Roman"/>
          <w:sz w:val="28"/>
          <w:szCs w:val="28"/>
          <w:lang w:val="sr-Cyrl-CS"/>
        </w:rPr>
      </w:pPr>
      <w:r w:rsidRPr="00FE5FB0">
        <w:rPr>
          <w:rFonts w:ascii="Times New Roman" w:hAnsi="Times New Roman" w:cs="Times New Roman"/>
          <w:sz w:val="28"/>
          <w:szCs w:val="28"/>
          <w:lang w:val="sr-Cyrl-CS"/>
        </w:rPr>
        <w:tab/>
      </w:r>
      <w:r w:rsidRPr="00FE5FB0">
        <w:rPr>
          <w:rFonts w:ascii="Times New Roman" w:hAnsi="Times New Roman" w:cs="Times New Roman"/>
          <w:sz w:val="28"/>
          <w:szCs w:val="28"/>
          <w:lang w:val="en-US"/>
        </w:rPr>
        <w:t>V</w:t>
      </w:r>
      <w:r w:rsidRPr="00FE5FB0">
        <w:rPr>
          <w:rFonts w:ascii="Times New Roman" w:hAnsi="Times New Roman" w:cs="Times New Roman"/>
          <w:sz w:val="28"/>
          <w:szCs w:val="28"/>
          <w:vertAlign w:val="subscript"/>
          <w:lang w:val="sr-Cyrl-CS"/>
        </w:rPr>
        <w:t>3</w:t>
      </w:r>
      <w:r w:rsidRPr="00FE5FB0">
        <w:rPr>
          <w:rFonts w:ascii="Times New Roman" w:hAnsi="Times New Roman" w:cs="Times New Roman"/>
          <w:sz w:val="28"/>
          <w:szCs w:val="28"/>
          <w:lang w:val="sr-Cyrl-CS"/>
        </w:rPr>
        <w:t xml:space="preserve"> – мақсатты тәжәрибеде титрлеуге кеткен дәл 0,05н тұз қышқылы ерітінтісінің көлемі, мл.</w:t>
      </w:r>
    </w:p>
    <w:p w:rsidR="00FE5FB0" w:rsidRPr="00FE5FB0" w:rsidRDefault="00FE5FB0" w:rsidP="00FE5FB0">
      <w:pPr>
        <w:spacing w:after="0" w:line="240" w:lineRule="auto"/>
        <w:jc w:val="both"/>
        <w:rPr>
          <w:rFonts w:ascii="Times New Roman" w:hAnsi="Times New Roman" w:cs="Times New Roman"/>
          <w:sz w:val="28"/>
          <w:szCs w:val="28"/>
          <w:lang w:val="sr-Cyrl-CS"/>
        </w:rPr>
      </w:pPr>
      <w:r w:rsidRPr="00FE5FB0">
        <w:rPr>
          <w:rFonts w:ascii="Times New Roman" w:hAnsi="Times New Roman" w:cs="Times New Roman"/>
          <w:sz w:val="28"/>
          <w:szCs w:val="28"/>
          <w:lang w:val="sr-Cyrl-CS"/>
        </w:rPr>
        <w:tab/>
        <w:t>0,008 – дәл 0,05н. Тұз қышқылы ерітіндісінің 1см</w:t>
      </w:r>
      <w:r w:rsidRPr="00FE5FB0">
        <w:rPr>
          <w:rFonts w:ascii="Times New Roman" w:hAnsi="Times New Roman" w:cs="Times New Roman"/>
          <w:sz w:val="28"/>
          <w:szCs w:val="28"/>
          <w:vertAlign w:val="superscript"/>
          <w:lang w:val="sr-Cyrl-CS"/>
        </w:rPr>
        <w:t>3</w:t>
      </w:r>
      <w:r w:rsidRPr="00FE5FB0">
        <w:rPr>
          <w:rFonts w:ascii="Times New Roman" w:hAnsi="Times New Roman" w:cs="Times New Roman"/>
          <w:sz w:val="28"/>
          <w:szCs w:val="28"/>
          <w:lang w:val="sr-Cyrl-CS"/>
        </w:rPr>
        <w:t xml:space="preserve"> эквивалентті күкірт мөлшері,г.</w:t>
      </w:r>
    </w:p>
    <w:p w:rsidR="00FE5FB0" w:rsidRPr="00FE5FB0" w:rsidRDefault="00FE5FB0" w:rsidP="00FE5FB0">
      <w:pPr>
        <w:spacing w:after="0" w:line="240" w:lineRule="auto"/>
        <w:jc w:val="both"/>
        <w:rPr>
          <w:rFonts w:ascii="Times New Roman" w:hAnsi="Times New Roman" w:cs="Times New Roman"/>
          <w:sz w:val="28"/>
          <w:szCs w:val="28"/>
          <w:lang w:val="sr-Cyrl-CS"/>
        </w:rPr>
      </w:pPr>
      <w:r w:rsidRPr="00FE5FB0">
        <w:rPr>
          <w:rFonts w:ascii="Times New Roman" w:hAnsi="Times New Roman" w:cs="Times New Roman"/>
          <w:sz w:val="28"/>
          <w:szCs w:val="28"/>
          <w:lang w:val="sr-Cyrl-CS"/>
        </w:rPr>
        <w:tab/>
        <w:t xml:space="preserve">м – сыналатын өнім өлшендісінің массасы, г </w:t>
      </w:r>
    </w:p>
    <w:p w:rsidR="00FE5FB0" w:rsidRPr="00FE5FB0" w:rsidRDefault="00FE5FB0" w:rsidP="00FE5FB0">
      <w:pPr>
        <w:spacing w:after="0" w:line="240" w:lineRule="auto"/>
        <w:jc w:val="both"/>
        <w:rPr>
          <w:rFonts w:ascii="Times New Roman" w:hAnsi="Times New Roman" w:cs="Times New Roman"/>
          <w:b/>
          <w:sz w:val="28"/>
          <w:szCs w:val="28"/>
          <w:lang w:val="sr-Cyrl-CS"/>
        </w:rPr>
      </w:pPr>
      <w:r w:rsidRPr="00FE5FB0">
        <w:rPr>
          <w:rFonts w:ascii="Times New Roman" w:hAnsi="Times New Roman" w:cs="Times New Roman"/>
          <w:sz w:val="28"/>
          <w:szCs w:val="28"/>
          <w:lang w:val="sr-Cyrl-CS"/>
        </w:rPr>
        <w:tab/>
        <w:t>Паралельді анықтаулар арасындағы айырмашылық кішісінің мәнінен 5% дан сапауы керек.</w:t>
      </w:r>
    </w:p>
    <w:p w:rsidR="00FE5FB0" w:rsidRPr="00FE5FB0" w:rsidRDefault="00FE5FB0" w:rsidP="008C44A3">
      <w:pPr>
        <w:spacing w:after="0" w:line="240" w:lineRule="auto"/>
        <w:jc w:val="both"/>
        <w:rPr>
          <w:rFonts w:ascii="Times New Roman" w:hAnsi="Times New Roman" w:cs="Times New Roman"/>
          <w:sz w:val="28"/>
          <w:szCs w:val="28"/>
          <w:lang w:val="kk-KZ"/>
        </w:rPr>
      </w:pPr>
      <w:r w:rsidRPr="00FE5FB0">
        <w:rPr>
          <w:rFonts w:ascii="Times New Roman" w:hAnsi="Times New Roman" w:cs="Times New Roman"/>
          <w:b/>
          <w:sz w:val="28"/>
          <w:szCs w:val="28"/>
          <w:lang w:val="sr-Cyrl-CS"/>
        </w:rPr>
        <w:tab/>
      </w:r>
      <w:r w:rsidRPr="00FE5FB0">
        <w:rPr>
          <w:rFonts w:ascii="Times New Roman" w:hAnsi="Times New Roman" w:cs="Times New Roman"/>
          <w:sz w:val="28"/>
          <w:szCs w:val="28"/>
          <w:lang w:val="kk-KZ"/>
        </w:rPr>
        <w:t>Каспий 5 Мемлекеттің қоршауында орналасқан теңіз (Әзірбайжан, Иран, ҚР, Рессей, Түркменстан.)</w:t>
      </w:r>
    </w:p>
    <w:p w:rsidR="00FE5FB0" w:rsidRPr="00FE5FB0" w:rsidRDefault="00FE5FB0" w:rsidP="008C44A3">
      <w:pPr>
        <w:spacing w:after="0" w:line="240" w:lineRule="auto"/>
        <w:ind w:right="113" w:firstLine="708"/>
        <w:jc w:val="both"/>
        <w:rPr>
          <w:rFonts w:ascii="Times New Roman" w:hAnsi="Times New Roman" w:cs="Times New Roman"/>
          <w:sz w:val="28"/>
          <w:szCs w:val="28"/>
          <w:lang w:val="kk-KZ"/>
        </w:rPr>
      </w:pPr>
      <w:r w:rsidRPr="00FE5FB0">
        <w:rPr>
          <w:rFonts w:ascii="Times New Roman" w:hAnsi="Times New Roman" w:cs="Times New Roman"/>
          <w:sz w:val="28"/>
          <w:szCs w:val="28"/>
          <w:lang w:val="kk-KZ"/>
        </w:rPr>
        <w:t>Қазақстандық прикаспий Маңғыстау мен Атырырау обл. терр-да. 1898ж. Бері мұнай өндіріліп келеді (148 орын бар) 2,2 млрд. тонна, 3,5 млрд. м</w:t>
      </w:r>
      <w:r w:rsidRPr="00FE5FB0">
        <w:rPr>
          <w:rFonts w:ascii="Times New Roman" w:hAnsi="Times New Roman" w:cs="Times New Roman"/>
          <w:sz w:val="28"/>
          <w:szCs w:val="28"/>
          <w:vertAlign w:val="superscript"/>
          <w:lang w:val="kk-KZ"/>
        </w:rPr>
        <w:t>3</w:t>
      </w:r>
      <w:r w:rsidRPr="00FE5FB0">
        <w:rPr>
          <w:rFonts w:ascii="Times New Roman" w:hAnsi="Times New Roman" w:cs="Times New Roman"/>
          <w:sz w:val="28"/>
          <w:szCs w:val="28"/>
          <w:lang w:val="kk-KZ"/>
        </w:rPr>
        <w:t xml:space="preserve"> запасы бар.</w:t>
      </w:r>
      <w:r w:rsidR="008C44A3">
        <w:rPr>
          <w:rFonts w:ascii="Times New Roman" w:hAnsi="Times New Roman" w:cs="Times New Roman"/>
          <w:sz w:val="28"/>
          <w:szCs w:val="28"/>
          <w:lang w:val="kk-KZ"/>
        </w:rPr>
        <w:t xml:space="preserve"> </w:t>
      </w:r>
      <w:r w:rsidRPr="00FE5FB0">
        <w:rPr>
          <w:rFonts w:ascii="Times New Roman" w:hAnsi="Times New Roman" w:cs="Times New Roman"/>
          <w:sz w:val="28"/>
          <w:szCs w:val="28"/>
          <w:lang w:val="kk-KZ"/>
        </w:rPr>
        <w:t xml:space="preserve">Каспий маңындағы экологиянық проблеманы шешуде </w:t>
      </w:r>
      <w:r w:rsidRPr="00FE5FB0">
        <w:rPr>
          <w:rFonts w:ascii="Times New Roman" w:hAnsi="Times New Roman" w:cs="Times New Roman"/>
          <w:sz w:val="28"/>
          <w:szCs w:val="28"/>
        </w:rPr>
        <w:t>“</w:t>
      </w:r>
      <w:r w:rsidRPr="00FE5FB0">
        <w:rPr>
          <w:rFonts w:ascii="Times New Roman" w:hAnsi="Times New Roman" w:cs="Times New Roman"/>
          <w:sz w:val="28"/>
          <w:szCs w:val="28"/>
          <w:lang w:val="kk-KZ"/>
        </w:rPr>
        <w:t>КЭП</w:t>
      </w:r>
      <w:r w:rsidRPr="00FE5FB0">
        <w:rPr>
          <w:rFonts w:ascii="Times New Roman" w:hAnsi="Times New Roman" w:cs="Times New Roman"/>
          <w:sz w:val="28"/>
          <w:szCs w:val="28"/>
        </w:rPr>
        <w:t>”</w:t>
      </w:r>
      <w:r w:rsidRPr="00FE5FB0">
        <w:rPr>
          <w:rFonts w:ascii="Times New Roman" w:hAnsi="Times New Roman" w:cs="Times New Roman"/>
          <w:sz w:val="28"/>
          <w:szCs w:val="28"/>
          <w:lang w:val="kk-KZ"/>
        </w:rPr>
        <w:t xml:space="preserve"> (Каспийская экологическая программа) бар.</w:t>
      </w:r>
    </w:p>
    <w:p w:rsidR="00FE5FB0" w:rsidRPr="00FE5FB0" w:rsidRDefault="00FE5FB0" w:rsidP="00FE5FB0">
      <w:pPr>
        <w:spacing w:after="0" w:line="240" w:lineRule="auto"/>
        <w:ind w:right="113"/>
        <w:jc w:val="both"/>
        <w:rPr>
          <w:rFonts w:ascii="Times New Roman" w:hAnsi="Times New Roman" w:cs="Times New Roman"/>
          <w:sz w:val="28"/>
          <w:szCs w:val="28"/>
          <w:lang w:val="kk-KZ"/>
        </w:rPr>
      </w:pPr>
      <w:r w:rsidRPr="00FE5FB0">
        <w:rPr>
          <w:rFonts w:ascii="Times New Roman" w:hAnsi="Times New Roman" w:cs="Times New Roman"/>
          <w:sz w:val="28"/>
          <w:szCs w:val="28"/>
          <w:lang w:val="kk-KZ"/>
        </w:rPr>
        <w:t>Өмір сүру деңгейі 1992 жылмен салыстырғанда 1995 жылы күрт төмендеген. Ал қазіргі уақытта аздап бай түзеді.</w:t>
      </w:r>
    </w:p>
    <w:p w:rsidR="00FE5FB0" w:rsidRPr="00FE5FB0" w:rsidRDefault="00FE5FB0" w:rsidP="00FE5FB0">
      <w:pPr>
        <w:spacing w:after="0" w:line="240" w:lineRule="auto"/>
        <w:ind w:right="113"/>
        <w:jc w:val="both"/>
        <w:rPr>
          <w:rFonts w:ascii="Times New Roman" w:hAnsi="Times New Roman" w:cs="Times New Roman"/>
          <w:sz w:val="28"/>
          <w:szCs w:val="28"/>
          <w:lang w:val="kk-KZ"/>
        </w:rPr>
      </w:pPr>
      <w:r w:rsidRPr="00FE5FB0">
        <w:rPr>
          <w:rFonts w:ascii="Times New Roman" w:hAnsi="Times New Roman" w:cs="Times New Roman"/>
          <w:sz w:val="28"/>
          <w:szCs w:val="28"/>
          <w:lang w:val="kk-KZ"/>
        </w:rPr>
        <w:t xml:space="preserve">  </w:t>
      </w:r>
      <w:r w:rsidRPr="00FE5FB0">
        <w:rPr>
          <w:rFonts w:ascii="Times New Roman" w:hAnsi="Times New Roman" w:cs="Times New Roman"/>
          <w:sz w:val="28"/>
          <w:szCs w:val="28"/>
          <w:lang w:val="kk-KZ"/>
        </w:rPr>
        <w:tab/>
        <w:t xml:space="preserve">   1992ж                     1995ж                   1997ж</w:t>
      </w:r>
    </w:p>
    <w:p w:rsidR="00FE5FB0" w:rsidRPr="00FE5FB0" w:rsidRDefault="00FE5FB0" w:rsidP="00FE5FB0">
      <w:pPr>
        <w:spacing w:after="0" w:line="240" w:lineRule="auto"/>
        <w:ind w:right="113"/>
        <w:jc w:val="both"/>
        <w:rPr>
          <w:rFonts w:ascii="Times New Roman" w:hAnsi="Times New Roman" w:cs="Times New Roman"/>
          <w:sz w:val="28"/>
          <w:szCs w:val="28"/>
          <w:lang w:val="kk-KZ"/>
        </w:rPr>
      </w:pPr>
      <w:r w:rsidRPr="00FE5FB0">
        <w:rPr>
          <w:rFonts w:ascii="Times New Roman" w:hAnsi="Times New Roman" w:cs="Times New Roman"/>
          <w:sz w:val="28"/>
          <w:szCs w:val="28"/>
          <w:lang w:val="kk-KZ"/>
        </w:rPr>
        <w:t xml:space="preserve">               67,5жас                  63,5жас                 64,5жас</w:t>
      </w:r>
    </w:p>
    <w:p w:rsidR="00FE5FB0" w:rsidRPr="00FE5FB0" w:rsidRDefault="00FE5FB0" w:rsidP="00FE5FB0">
      <w:pPr>
        <w:spacing w:after="0" w:line="240" w:lineRule="auto"/>
        <w:ind w:right="113"/>
        <w:jc w:val="both"/>
        <w:rPr>
          <w:rFonts w:ascii="Times New Roman" w:hAnsi="Times New Roman" w:cs="Times New Roman"/>
          <w:sz w:val="28"/>
          <w:szCs w:val="28"/>
          <w:lang w:val="kk-KZ"/>
        </w:rPr>
      </w:pPr>
      <w:r w:rsidRPr="00FE5FB0">
        <w:rPr>
          <w:rFonts w:ascii="Times New Roman" w:hAnsi="Times New Roman" w:cs="Times New Roman"/>
          <w:sz w:val="28"/>
          <w:szCs w:val="28"/>
          <w:lang w:val="kk-KZ"/>
        </w:rPr>
        <w:t xml:space="preserve">Халықаралық деңгейде қоршаған орта және оның дамуы бойынша ООН мен (Рио-92), 1993ж Люцернс,1995ж София негізгі док-ге қол қойылды. </w:t>
      </w:r>
    </w:p>
    <w:p w:rsidR="00FE5FB0" w:rsidRPr="00FE5FB0" w:rsidRDefault="00FE5FB0" w:rsidP="00FE5FB0">
      <w:pPr>
        <w:spacing w:after="0" w:line="240" w:lineRule="auto"/>
        <w:ind w:right="113"/>
        <w:jc w:val="both"/>
        <w:rPr>
          <w:rFonts w:ascii="Times New Roman" w:hAnsi="Times New Roman" w:cs="Times New Roman"/>
          <w:sz w:val="28"/>
          <w:szCs w:val="28"/>
          <w:lang w:val="kk-KZ"/>
        </w:rPr>
      </w:pPr>
      <w:r w:rsidRPr="00FE5FB0">
        <w:rPr>
          <w:rFonts w:ascii="Times New Roman" w:hAnsi="Times New Roman" w:cs="Times New Roman"/>
          <w:sz w:val="28"/>
          <w:szCs w:val="28"/>
          <w:lang w:val="kk-KZ"/>
        </w:rPr>
        <w:t>1998ж қоршаған ортаны қорғау жылы т.б.</w:t>
      </w:r>
    </w:p>
    <w:p w:rsidR="00FE5FB0" w:rsidRPr="00FE5FB0" w:rsidRDefault="00FE5FB0" w:rsidP="00FE5FB0">
      <w:pPr>
        <w:spacing w:after="0" w:line="240" w:lineRule="auto"/>
        <w:ind w:right="113"/>
        <w:jc w:val="both"/>
        <w:rPr>
          <w:rFonts w:ascii="Times New Roman" w:hAnsi="Times New Roman" w:cs="Times New Roman"/>
          <w:sz w:val="28"/>
          <w:szCs w:val="28"/>
          <w:lang w:val="kk-KZ"/>
        </w:rPr>
      </w:pPr>
      <w:r w:rsidRPr="00FE5FB0">
        <w:rPr>
          <w:rFonts w:ascii="Times New Roman" w:hAnsi="Times New Roman" w:cs="Times New Roman"/>
          <w:sz w:val="28"/>
          <w:szCs w:val="28"/>
          <w:lang w:val="kk-KZ"/>
        </w:rPr>
        <w:t>1998ж Наурызда Бишкек қл. Қоршаған ортаны қорғау және рациональді табиғатты пайдалану б-ша ҚР, Өзбекістан және сәл кейінірек Тәжікістан Р-мен келісім шартқа тұрды.</w:t>
      </w:r>
    </w:p>
    <w:p w:rsidR="00FE5FB0" w:rsidRPr="00FE5FB0" w:rsidRDefault="00FE5FB0" w:rsidP="008C44A3">
      <w:pPr>
        <w:spacing w:after="0" w:line="240" w:lineRule="auto"/>
        <w:ind w:right="113" w:firstLine="708"/>
        <w:jc w:val="both"/>
        <w:rPr>
          <w:rFonts w:ascii="Times New Roman" w:hAnsi="Times New Roman" w:cs="Times New Roman"/>
          <w:sz w:val="28"/>
          <w:szCs w:val="28"/>
          <w:lang w:val="kk-KZ"/>
        </w:rPr>
      </w:pPr>
      <w:r w:rsidRPr="00FE5FB0">
        <w:rPr>
          <w:rFonts w:ascii="Times New Roman" w:hAnsi="Times New Roman" w:cs="Times New Roman"/>
          <w:sz w:val="28"/>
          <w:szCs w:val="28"/>
          <w:lang w:val="kk-KZ"/>
        </w:rPr>
        <w:lastRenderedPageBreak/>
        <w:t>1998ж 22 сәуірде Алматыда орталық Азия конф. Болды. Онда осы тақырыпта.</w:t>
      </w:r>
      <w:r w:rsidR="008C44A3">
        <w:rPr>
          <w:rFonts w:ascii="Times New Roman" w:hAnsi="Times New Roman" w:cs="Times New Roman"/>
          <w:sz w:val="28"/>
          <w:szCs w:val="28"/>
          <w:lang w:val="kk-KZ"/>
        </w:rPr>
        <w:t xml:space="preserve"> </w:t>
      </w:r>
      <w:r w:rsidRPr="00FE5FB0">
        <w:rPr>
          <w:rFonts w:ascii="Times New Roman" w:hAnsi="Times New Roman" w:cs="Times New Roman"/>
          <w:sz w:val="28"/>
          <w:szCs w:val="28"/>
          <w:lang w:val="kk-KZ"/>
        </w:rPr>
        <w:t xml:space="preserve">03.03.2006ж </w:t>
      </w:r>
      <w:r w:rsidRPr="00FE5FB0">
        <w:rPr>
          <w:rFonts w:ascii="Times New Roman" w:hAnsi="Times New Roman" w:cs="Times New Roman"/>
          <w:sz w:val="28"/>
          <w:szCs w:val="28"/>
        </w:rPr>
        <w:t>“</w:t>
      </w:r>
      <w:r w:rsidRPr="00FE5FB0">
        <w:rPr>
          <w:rFonts w:ascii="Times New Roman" w:hAnsi="Times New Roman" w:cs="Times New Roman"/>
          <w:sz w:val="28"/>
          <w:szCs w:val="28"/>
          <w:lang w:val="kk-KZ"/>
        </w:rPr>
        <w:t>Казахстанская правда</w:t>
      </w:r>
      <w:r w:rsidRPr="00FE5FB0">
        <w:rPr>
          <w:rFonts w:ascii="Times New Roman" w:hAnsi="Times New Roman" w:cs="Times New Roman"/>
          <w:sz w:val="28"/>
          <w:szCs w:val="28"/>
        </w:rPr>
        <w:t>”</w:t>
      </w:r>
      <w:r w:rsidRPr="00FE5FB0">
        <w:rPr>
          <w:rFonts w:ascii="Times New Roman" w:hAnsi="Times New Roman" w:cs="Times New Roman"/>
          <w:sz w:val="28"/>
          <w:szCs w:val="28"/>
          <w:lang w:val="kk-KZ"/>
        </w:rPr>
        <w:t xml:space="preserve"> газетінде Игорь Прохоровтың мақаласы жарық көрді.</w:t>
      </w:r>
    </w:p>
    <w:p w:rsidR="00FE5FB0" w:rsidRPr="00FE5FB0" w:rsidRDefault="00FE5FB0" w:rsidP="00FB7C55">
      <w:pPr>
        <w:spacing w:after="0" w:line="240" w:lineRule="auto"/>
        <w:ind w:right="113" w:firstLine="708"/>
        <w:jc w:val="both"/>
        <w:rPr>
          <w:rFonts w:ascii="Times New Roman" w:hAnsi="Times New Roman" w:cs="Times New Roman"/>
          <w:sz w:val="28"/>
          <w:szCs w:val="28"/>
          <w:lang w:val="kk-KZ"/>
        </w:rPr>
      </w:pPr>
      <w:r w:rsidRPr="00FB7C55">
        <w:rPr>
          <w:rFonts w:ascii="Times New Roman" w:hAnsi="Times New Roman" w:cs="Times New Roman"/>
          <w:b/>
          <w:sz w:val="28"/>
          <w:szCs w:val="28"/>
          <w:lang w:val="kk-KZ"/>
        </w:rPr>
        <w:t>Потенцияльды – қауіпті тізбек аймағында авария болдырмау әдістері</w:t>
      </w:r>
    </w:p>
    <w:p w:rsidR="00FE5FB0" w:rsidRPr="00FE5FB0" w:rsidRDefault="00FE5FB0" w:rsidP="00FB7C55">
      <w:pPr>
        <w:spacing w:after="0" w:line="240" w:lineRule="auto"/>
        <w:ind w:right="113" w:firstLine="708"/>
        <w:jc w:val="both"/>
        <w:rPr>
          <w:rFonts w:ascii="Times New Roman" w:hAnsi="Times New Roman" w:cs="Times New Roman"/>
          <w:sz w:val="28"/>
          <w:szCs w:val="28"/>
          <w:lang w:val="kk-KZ"/>
        </w:rPr>
      </w:pPr>
      <w:r w:rsidRPr="00FE5FB0">
        <w:rPr>
          <w:rFonts w:ascii="Times New Roman" w:hAnsi="Times New Roman" w:cs="Times New Roman"/>
          <w:sz w:val="28"/>
          <w:szCs w:val="28"/>
          <w:lang w:val="kk-KZ"/>
        </w:rPr>
        <w:t>Атмосфераның негізгі ластануының  мұнай- газ кемені кәсіп-мен  байланысты.</w:t>
      </w:r>
    </w:p>
    <w:p w:rsidR="00FE5FB0" w:rsidRPr="00FE5FB0" w:rsidRDefault="00FE5FB0" w:rsidP="00FE5FB0">
      <w:pPr>
        <w:spacing w:after="0" w:line="240" w:lineRule="auto"/>
        <w:ind w:right="113"/>
        <w:jc w:val="both"/>
        <w:rPr>
          <w:rFonts w:ascii="Times New Roman" w:hAnsi="Times New Roman" w:cs="Times New Roman"/>
          <w:sz w:val="28"/>
          <w:szCs w:val="28"/>
          <w:lang w:val="kk-KZ"/>
        </w:rPr>
      </w:pPr>
      <w:r w:rsidRPr="00FE5FB0">
        <w:rPr>
          <w:rFonts w:ascii="Times New Roman" w:hAnsi="Times New Roman" w:cs="Times New Roman"/>
          <w:sz w:val="28"/>
          <w:szCs w:val="28"/>
          <w:lang w:val="kk-KZ"/>
        </w:rPr>
        <w:t>Атмосфераның негізгі ластануы түсті металлургия, жылу энергетикасы, қора металлургия, мұнай-газ кемені кәсіпорындары мен көлік шығарындыларымен  байланысты.</w:t>
      </w:r>
    </w:p>
    <w:p w:rsidR="00FE5FB0" w:rsidRPr="00FE5FB0" w:rsidRDefault="00FE5FB0" w:rsidP="00FB7C55">
      <w:pPr>
        <w:spacing w:after="0" w:line="240" w:lineRule="auto"/>
        <w:ind w:right="113" w:firstLine="708"/>
        <w:jc w:val="both"/>
        <w:rPr>
          <w:rFonts w:ascii="Times New Roman" w:hAnsi="Times New Roman" w:cs="Times New Roman"/>
          <w:sz w:val="28"/>
          <w:szCs w:val="28"/>
          <w:lang w:val="kk-KZ"/>
        </w:rPr>
      </w:pPr>
      <w:r w:rsidRPr="00FE5FB0">
        <w:rPr>
          <w:rFonts w:ascii="Times New Roman" w:hAnsi="Times New Roman" w:cs="Times New Roman"/>
          <w:sz w:val="28"/>
          <w:szCs w:val="28"/>
          <w:lang w:val="kk-KZ"/>
        </w:rPr>
        <w:t>Атмосфералық ауаның ластануынан қатердің нақтылығы халық денсаулығының нашарлауына да және қоршаған ортаның тозуына әсер етеді.</w:t>
      </w:r>
    </w:p>
    <w:p w:rsidR="00FE5FB0" w:rsidRPr="00FE5FB0" w:rsidRDefault="00FE5FB0" w:rsidP="00FE5FB0">
      <w:pPr>
        <w:spacing w:after="0" w:line="240" w:lineRule="auto"/>
        <w:ind w:right="113"/>
        <w:jc w:val="both"/>
        <w:rPr>
          <w:rFonts w:ascii="Times New Roman" w:hAnsi="Times New Roman" w:cs="Times New Roman"/>
          <w:sz w:val="28"/>
          <w:szCs w:val="28"/>
          <w:lang w:val="kk-KZ"/>
        </w:rPr>
      </w:pPr>
      <w:r w:rsidRPr="00FE5FB0">
        <w:rPr>
          <w:rFonts w:ascii="Times New Roman" w:hAnsi="Times New Roman" w:cs="Times New Roman"/>
          <w:sz w:val="28"/>
          <w:szCs w:val="28"/>
          <w:lang w:val="kk-KZ"/>
        </w:rPr>
        <w:t>Мұнай-газ кешені секторын игерудің мемлекеттік бағдарламасында 2005ж аяғына дейін теңіз және жағалау маңызды экожүйелеріне залал келтірместен газ, мұнайөндірудің мүмкін болатын шекті деңгеін айқындау жөніндегі арнаулы зерттеулерді жүргізу, геодинамикалық маниторингті  іске асыру, иесіз мұнай ұн-н және басқа да байырғы ластануларды жою, ілеспі газды алауларда жағуды жәнемұнай құбырлары мен радиоактивтіластанғанжабдықтарды рұқсат алынбай көшуді тоқтату жөнінде шаралар қабылдау көзделген болатын.</w:t>
      </w:r>
    </w:p>
    <w:p w:rsidR="00FE5FB0" w:rsidRPr="00FE5FB0" w:rsidRDefault="00FE5FB0" w:rsidP="00FE5FB0">
      <w:pPr>
        <w:spacing w:after="0" w:line="240" w:lineRule="auto"/>
        <w:ind w:right="113"/>
        <w:jc w:val="both"/>
        <w:rPr>
          <w:rFonts w:ascii="Times New Roman" w:hAnsi="Times New Roman" w:cs="Times New Roman"/>
          <w:sz w:val="28"/>
          <w:szCs w:val="28"/>
          <w:lang w:val="kk-KZ"/>
        </w:rPr>
      </w:pPr>
      <w:r w:rsidRPr="00FE5FB0">
        <w:rPr>
          <w:rFonts w:ascii="Times New Roman" w:hAnsi="Times New Roman" w:cs="Times New Roman"/>
          <w:sz w:val="28"/>
          <w:szCs w:val="28"/>
          <w:lang w:val="kk-KZ"/>
        </w:rPr>
        <w:t>Қабылданған бағдарламамыз құжаттардың шеңберінде іске асырылды .Суды қажет ететін өндірістер дамуының қарқына мен көлемін шектеу, су үнемдейтін технологиялары.Су пайдрланудың айналымдыжәне тұйық жүйелерінжаппай енгізуге, өнім бірлігіне және пайдалану шығындарына жекелей су пайдалануды азайтуға, су шаруашылық жүйелерін есепке алу мен реттеудіңқазіргі заманға құрамдары мен жаразтандыруға мүмкіндік беретін сумен қамтамасыз ету жөніндей республикасыныңмақсаты бағдарлама әзірленген.</w:t>
      </w:r>
    </w:p>
    <w:p w:rsidR="00FE5FB0" w:rsidRPr="00FE5FB0" w:rsidRDefault="00FE5FB0" w:rsidP="00FB7C55">
      <w:pPr>
        <w:spacing w:after="0" w:line="240" w:lineRule="auto"/>
        <w:ind w:right="113" w:firstLine="708"/>
        <w:jc w:val="both"/>
        <w:rPr>
          <w:rFonts w:ascii="Times New Roman" w:hAnsi="Times New Roman" w:cs="Times New Roman"/>
          <w:sz w:val="28"/>
          <w:szCs w:val="28"/>
          <w:lang w:val="kk-KZ"/>
        </w:rPr>
      </w:pPr>
      <w:r w:rsidRPr="00FE5FB0">
        <w:rPr>
          <w:rFonts w:ascii="Times New Roman" w:hAnsi="Times New Roman" w:cs="Times New Roman"/>
          <w:sz w:val="28"/>
          <w:szCs w:val="28"/>
          <w:lang w:val="kk-KZ"/>
        </w:rPr>
        <w:t>Ластанудың “байырғы” көздеріне қазіргі кезде иесіз тұрған объектілер мұнай газ және гидрологияның ұңғымалар, шахталар , кеніштер , елдің экол</w:t>
      </w:r>
      <w:r w:rsidR="008C44A3">
        <w:rPr>
          <w:rFonts w:ascii="Times New Roman" w:hAnsi="Times New Roman" w:cs="Times New Roman"/>
          <w:sz w:val="28"/>
          <w:szCs w:val="28"/>
          <w:lang w:val="kk-KZ"/>
        </w:rPr>
        <w:t>огоиясының</w:t>
      </w:r>
      <w:r w:rsidRPr="00FE5FB0">
        <w:rPr>
          <w:rFonts w:ascii="Times New Roman" w:hAnsi="Times New Roman" w:cs="Times New Roman"/>
          <w:sz w:val="28"/>
          <w:szCs w:val="28"/>
          <w:lang w:val="kk-KZ"/>
        </w:rPr>
        <w:t xml:space="preserve"> қауіпсіздігіне нақты қатер болып табылатын қалдықсақтағыштар мен ағынды сулар</w:t>
      </w:r>
      <w:r w:rsidR="008C44A3">
        <w:rPr>
          <w:rFonts w:ascii="Times New Roman" w:hAnsi="Times New Roman" w:cs="Times New Roman"/>
          <w:sz w:val="28"/>
          <w:szCs w:val="28"/>
          <w:lang w:val="kk-KZ"/>
        </w:rPr>
        <w:t xml:space="preserve">ды </w:t>
      </w:r>
      <w:r w:rsidRPr="00FE5FB0">
        <w:rPr>
          <w:rFonts w:ascii="Times New Roman" w:hAnsi="Times New Roman" w:cs="Times New Roman"/>
          <w:sz w:val="28"/>
          <w:szCs w:val="28"/>
          <w:lang w:val="kk-KZ"/>
        </w:rPr>
        <w:t>жинақтаушылар жатады.</w:t>
      </w:r>
    </w:p>
    <w:p w:rsidR="00FE5FB0" w:rsidRPr="00FE5FB0" w:rsidRDefault="00FE5FB0" w:rsidP="00FB7C55">
      <w:pPr>
        <w:spacing w:after="0" w:line="240" w:lineRule="auto"/>
        <w:ind w:right="113" w:firstLine="708"/>
        <w:jc w:val="both"/>
        <w:rPr>
          <w:rFonts w:ascii="Times New Roman" w:hAnsi="Times New Roman" w:cs="Times New Roman"/>
          <w:sz w:val="28"/>
          <w:szCs w:val="28"/>
          <w:lang w:val="kk-KZ"/>
        </w:rPr>
      </w:pPr>
      <w:r w:rsidRPr="00FE5FB0">
        <w:rPr>
          <w:rFonts w:ascii="Times New Roman" w:hAnsi="Times New Roman" w:cs="Times New Roman"/>
          <w:sz w:val="28"/>
          <w:szCs w:val="28"/>
          <w:lang w:val="kk-KZ"/>
        </w:rPr>
        <w:t>Байырғы ластануларды жою жөнінде 2006ж дейінгі қоршаған ортаға олардың әсер бағалай отырып, кезең-кезңмен байырғы ластанулардың барлық  объектілеріне толық тугелдеу жүргізу, ал 2010ж бастап мұнай объектілерді жою жөнінде жұмысты бастау кезденуде.</w:t>
      </w:r>
    </w:p>
    <w:p w:rsidR="00FE5FB0" w:rsidRPr="00FE5FB0" w:rsidRDefault="00FE5FB0" w:rsidP="00FB7C55">
      <w:pPr>
        <w:spacing w:after="0" w:line="240" w:lineRule="auto"/>
        <w:ind w:right="113" w:firstLine="708"/>
        <w:jc w:val="both"/>
        <w:rPr>
          <w:rFonts w:ascii="Times New Roman" w:hAnsi="Times New Roman" w:cs="Times New Roman"/>
          <w:sz w:val="28"/>
          <w:szCs w:val="28"/>
          <w:lang w:val="kk-KZ"/>
        </w:rPr>
      </w:pPr>
      <w:r w:rsidRPr="00FE5FB0">
        <w:rPr>
          <w:rFonts w:ascii="Times New Roman" w:hAnsi="Times New Roman" w:cs="Times New Roman"/>
          <w:sz w:val="28"/>
          <w:szCs w:val="28"/>
          <w:lang w:val="kk-KZ"/>
        </w:rPr>
        <w:t>Жаңа ластанулардың туындауынажол бермеу мақсатында.Олардыңпайда болуын болдырмайтын құқықтың, экон-ң және өзге де тетіктердіәзірлеу жәнеенгізу қажет.</w:t>
      </w:r>
    </w:p>
    <w:p w:rsidR="00FE5FB0" w:rsidRPr="00FE5FB0" w:rsidRDefault="00FE5FB0" w:rsidP="00FB7C55">
      <w:pPr>
        <w:spacing w:after="0" w:line="240" w:lineRule="auto"/>
        <w:ind w:right="113" w:firstLine="567"/>
        <w:jc w:val="both"/>
        <w:rPr>
          <w:rFonts w:ascii="Times New Roman" w:hAnsi="Times New Roman" w:cs="Times New Roman"/>
          <w:sz w:val="28"/>
          <w:szCs w:val="28"/>
          <w:lang w:val="kk-KZ"/>
        </w:rPr>
      </w:pPr>
      <w:r w:rsidRPr="00FE5FB0">
        <w:rPr>
          <w:rFonts w:ascii="Times New Roman" w:hAnsi="Times New Roman" w:cs="Times New Roman"/>
          <w:sz w:val="28"/>
          <w:szCs w:val="28"/>
          <w:lang w:val="kk-KZ"/>
        </w:rPr>
        <w:t>Экологияның қауіпсіздікті қамтамасыз етудің негізгі бағыттары</w:t>
      </w:r>
      <w:r w:rsidR="00FB7C55">
        <w:rPr>
          <w:rFonts w:ascii="Times New Roman" w:hAnsi="Times New Roman" w:cs="Times New Roman"/>
          <w:sz w:val="28"/>
          <w:szCs w:val="28"/>
          <w:lang w:val="kk-KZ"/>
        </w:rPr>
        <w:t xml:space="preserve"> </w:t>
      </w:r>
      <w:r w:rsidRPr="00FE5FB0">
        <w:rPr>
          <w:rFonts w:ascii="Times New Roman" w:hAnsi="Times New Roman" w:cs="Times New Roman"/>
          <w:sz w:val="28"/>
          <w:szCs w:val="28"/>
          <w:lang w:val="kk-KZ"/>
        </w:rPr>
        <w:t>экономиканы, заңнаманы және қоғамдыэкологияландыру. т.б.</w:t>
      </w:r>
    </w:p>
    <w:p w:rsidR="00FE5FB0" w:rsidRPr="001F3FF2" w:rsidRDefault="00FE5FB0" w:rsidP="001F3FF2">
      <w:pPr>
        <w:spacing w:after="0" w:line="240" w:lineRule="auto"/>
        <w:ind w:firstLine="567"/>
        <w:jc w:val="both"/>
        <w:rPr>
          <w:rFonts w:ascii="Times New Roman" w:hAnsi="Times New Roman" w:cs="Times New Roman"/>
          <w:sz w:val="28"/>
          <w:szCs w:val="28"/>
          <w:lang w:val="kk-KZ"/>
        </w:rPr>
      </w:pPr>
    </w:p>
    <w:p w:rsidR="00C93E83" w:rsidRDefault="00C93E83" w:rsidP="001F3FF2">
      <w:pPr>
        <w:shd w:val="clear" w:color="auto" w:fill="FFFFFF"/>
        <w:spacing w:after="0" w:line="240" w:lineRule="auto"/>
        <w:ind w:firstLine="567"/>
        <w:jc w:val="both"/>
        <w:rPr>
          <w:rFonts w:ascii="Times New Roman" w:hAnsi="Times New Roman" w:cs="Times New Roman"/>
          <w:b/>
          <w:bCs/>
          <w:noProof/>
          <w:color w:val="000000"/>
          <w:sz w:val="28"/>
          <w:szCs w:val="28"/>
          <w:lang w:val="kk-KZ"/>
        </w:rPr>
      </w:pPr>
    </w:p>
    <w:p w:rsidR="00C93E83" w:rsidRDefault="00C93E83" w:rsidP="001F3FF2">
      <w:pPr>
        <w:shd w:val="clear" w:color="auto" w:fill="FFFFFF"/>
        <w:spacing w:after="0" w:line="240" w:lineRule="auto"/>
        <w:ind w:firstLine="567"/>
        <w:jc w:val="both"/>
        <w:rPr>
          <w:rFonts w:ascii="Times New Roman" w:hAnsi="Times New Roman" w:cs="Times New Roman"/>
          <w:b/>
          <w:bCs/>
          <w:noProof/>
          <w:color w:val="000000"/>
          <w:sz w:val="28"/>
          <w:szCs w:val="28"/>
          <w:lang w:val="kk-KZ"/>
        </w:rPr>
      </w:pPr>
    </w:p>
    <w:p w:rsidR="00C93E83" w:rsidRDefault="00C93E83" w:rsidP="001F3FF2">
      <w:pPr>
        <w:shd w:val="clear" w:color="auto" w:fill="FFFFFF"/>
        <w:spacing w:after="0" w:line="240" w:lineRule="auto"/>
        <w:ind w:firstLine="567"/>
        <w:jc w:val="both"/>
        <w:rPr>
          <w:rFonts w:ascii="Times New Roman" w:hAnsi="Times New Roman" w:cs="Times New Roman"/>
          <w:b/>
          <w:bCs/>
          <w:noProof/>
          <w:color w:val="000000"/>
          <w:sz w:val="28"/>
          <w:szCs w:val="28"/>
          <w:lang w:val="kk-KZ"/>
        </w:rPr>
      </w:pPr>
    </w:p>
    <w:p w:rsidR="001F3FF2" w:rsidRPr="001F3FF2" w:rsidRDefault="00124369" w:rsidP="001F3FF2">
      <w:pPr>
        <w:shd w:val="clear" w:color="auto" w:fill="FFFFFF"/>
        <w:spacing w:after="0" w:line="240" w:lineRule="auto"/>
        <w:ind w:firstLine="567"/>
        <w:jc w:val="both"/>
        <w:rPr>
          <w:rFonts w:ascii="Times New Roman" w:hAnsi="Times New Roman" w:cs="Times New Roman"/>
          <w:sz w:val="28"/>
          <w:szCs w:val="28"/>
          <w:lang w:val="kk-KZ"/>
        </w:rPr>
      </w:pPr>
      <w:r>
        <w:rPr>
          <w:rFonts w:ascii="Times New Roman" w:hAnsi="Times New Roman" w:cs="Times New Roman"/>
          <w:b/>
          <w:bCs/>
          <w:noProof/>
          <w:color w:val="000000"/>
          <w:sz w:val="28"/>
          <w:szCs w:val="28"/>
          <w:lang w:val="kk-KZ"/>
        </w:rPr>
        <w:lastRenderedPageBreak/>
        <w:t>15</w:t>
      </w:r>
      <w:r w:rsidR="00B91519">
        <w:rPr>
          <w:rFonts w:ascii="Times New Roman" w:hAnsi="Times New Roman" w:cs="Times New Roman"/>
          <w:b/>
          <w:bCs/>
          <w:noProof/>
          <w:color w:val="000000"/>
          <w:sz w:val="28"/>
          <w:szCs w:val="28"/>
          <w:lang w:val="kk-KZ"/>
        </w:rPr>
        <w:t xml:space="preserve">. </w:t>
      </w:r>
      <w:r w:rsidR="001F3FF2" w:rsidRPr="001F3FF2">
        <w:rPr>
          <w:rFonts w:ascii="Times New Roman" w:hAnsi="Times New Roman" w:cs="Times New Roman"/>
          <w:b/>
          <w:bCs/>
          <w:noProof/>
          <w:color w:val="000000"/>
          <w:sz w:val="28"/>
          <w:szCs w:val="28"/>
          <w:lang w:val="kk-KZ"/>
        </w:rPr>
        <w:t>Мұнайлардағы азот мөлшерін анықтау</w:t>
      </w:r>
    </w:p>
    <w:p w:rsidR="001F3FF2" w:rsidRDefault="001F3FF2" w:rsidP="001F3FF2">
      <w:pPr>
        <w:shd w:val="clear" w:color="auto" w:fill="FFFFFF"/>
        <w:spacing w:after="0" w:line="240" w:lineRule="auto"/>
        <w:ind w:firstLine="567"/>
        <w:jc w:val="both"/>
        <w:rPr>
          <w:rFonts w:ascii="Times New Roman" w:hAnsi="Times New Roman" w:cs="Times New Roman"/>
          <w:noProof/>
          <w:color w:val="000000"/>
          <w:sz w:val="28"/>
          <w:szCs w:val="28"/>
          <w:lang w:val="kk-KZ"/>
        </w:rPr>
      </w:pPr>
    </w:p>
    <w:p w:rsidR="001F3FF2" w:rsidRPr="001F3FF2" w:rsidRDefault="001F3FF2" w:rsidP="001F3FF2">
      <w:pPr>
        <w:shd w:val="clear" w:color="auto" w:fill="FFFFFF"/>
        <w:spacing w:after="0" w:line="240" w:lineRule="auto"/>
        <w:ind w:firstLine="567"/>
        <w:jc w:val="both"/>
        <w:rPr>
          <w:rFonts w:ascii="Times New Roman" w:hAnsi="Times New Roman" w:cs="Times New Roman"/>
          <w:sz w:val="28"/>
          <w:szCs w:val="28"/>
          <w:lang w:val="kk-KZ"/>
        </w:rPr>
      </w:pPr>
      <w:r w:rsidRPr="001F3FF2">
        <w:rPr>
          <w:rFonts w:ascii="Times New Roman" w:hAnsi="Times New Roman" w:cs="Times New Roman"/>
          <w:noProof/>
          <w:color w:val="000000"/>
          <w:sz w:val="28"/>
          <w:szCs w:val="28"/>
          <w:lang w:val="kk-KZ"/>
        </w:rPr>
        <w:t>Күкіртті қосылыстармен қатар азотгы қосылыстар да мүнайдың қүрылымдық бөлігі болып табылады. Азотты қосылыстардың концентрациясы аз болады, шамамен бірнеше пайыз. Мүнайда азот азотты қосылыстар түрінде болады, бүл көбінесе пиридиннің, хинолиннің гидрохинолиннің алкилденген гомологтары. Кейбір мүнайларда аз мөлшерде хлорофиллдің туындылары болып саналатын карбазол туындылары кездеседі.</w:t>
      </w:r>
    </w:p>
    <w:p w:rsidR="001F3FF2" w:rsidRPr="001F3FF2" w:rsidRDefault="001F3FF2" w:rsidP="001F3FF2">
      <w:pPr>
        <w:shd w:val="clear" w:color="auto" w:fill="FFFFFF"/>
        <w:spacing w:after="0" w:line="240" w:lineRule="auto"/>
        <w:ind w:firstLine="567"/>
        <w:jc w:val="both"/>
        <w:rPr>
          <w:rFonts w:ascii="Times New Roman" w:hAnsi="Times New Roman" w:cs="Times New Roman"/>
          <w:sz w:val="28"/>
          <w:szCs w:val="28"/>
          <w:lang w:val="kk-KZ"/>
        </w:rPr>
      </w:pPr>
      <w:r w:rsidRPr="001F3FF2">
        <w:rPr>
          <w:rFonts w:ascii="Times New Roman" w:hAnsi="Times New Roman" w:cs="Times New Roman"/>
          <w:noProof/>
          <w:color w:val="000000"/>
          <w:sz w:val="28"/>
          <w:szCs w:val="28"/>
          <w:lang w:val="kk-KZ"/>
        </w:rPr>
        <w:t>Мүнай фракцияларында қайнау температурасы өскен сайын азоттың мөлшері де өседі. Шайырлар мөлшері мен мүнайдың қүрамындағы азот мөлшері арасында анық байқалатын байланыс бар. Ауыр, жоғары шайырлы мүнайлармен салыстырғанда жеңіл, шайыры аз мүнайларда азот мөлшері аз болады.</w:t>
      </w:r>
    </w:p>
    <w:p w:rsidR="001F3FF2" w:rsidRPr="001F3FF2" w:rsidRDefault="001F3FF2" w:rsidP="001F3FF2">
      <w:pPr>
        <w:shd w:val="clear" w:color="auto" w:fill="FFFFFF"/>
        <w:spacing w:after="0" w:line="240" w:lineRule="auto"/>
        <w:ind w:firstLine="567"/>
        <w:jc w:val="both"/>
        <w:rPr>
          <w:rFonts w:ascii="Times New Roman" w:hAnsi="Times New Roman" w:cs="Times New Roman"/>
          <w:sz w:val="28"/>
          <w:szCs w:val="28"/>
          <w:lang w:val="kk-KZ"/>
        </w:rPr>
      </w:pPr>
      <w:r w:rsidRPr="001F3FF2">
        <w:rPr>
          <w:rFonts w:ascii="Times New Roman" w:hAnsi="Times New Roman" w:cs="Times New Roman"/>
          <w:noProof/>
          <w:color w:val="000000"/>
          <w:sz w:val="28"/>
          <w:szCs w:val="28"/>
          <w:lang w:val="kk-KZ"/>
        </w:rPr>
        <w:t>Жоғары молекулалық азотты қосылыстардың термиялық түрақсыздығының арқасында жалпы азот мөлшері шикі мүнайдың қүрамында немесе оны темен температуралық өндеуден қалған қаддықтардан анықтау тиімді. Азотты органикалық қосылыстарды толық ыдыратқанда азот аммиак, азот оксидтері, таза элементарлы азот түрінде бөлінуі мүмкін. Егер өнімді концентрлі күкірт қышқылды ортада өртесе ол аммиак түрінде бөлінеді. Қатты тотықтырғыштармен инертті газ ағынында тотықтырса көбінесе элементарлы азот түзіледі.</w:t>
      </w:r>
    </w:p>
    <w:p w:rsidR="001F3FF2" w:rsidRPr="001F3FF2" w:rsidRDefault="001F3FF2" w:rsidP="001F3FF2">
      <w:pPr>
        <w:shd w:val="clear" w:color="auto" w:fill="FFFFFF"/>
        <w:spacing w:after="0" w:line="240" w:lineRule="auto"/>
        <w:ind w:firstLine="567"/>
        <w:jc w:val="both"/>
        <w:rPr>
          <w:rFonts w:ascii="Times New Roman" w:hAnsi="Times New Roman" w:cs="Times New Roman"/>
          <w:sz w:val="28"/>
          <w:szCs w:val="28"/>
          <w:lang w:val="kk-KZ"/>
        </w:rPr>
      </w:pPr>
      <w:r w:rsidRPr="001F3FF2">
        <w:rPr>
          <w:rFonts w:ascii="Times New Roman" w:hAnsi="Times New Roman" w:cs="Times New Roman"/>
          <w:noProof/>
          <w:color w:val="000000"/>
          <w:sz w:val="28"/>
          <w:szCs w:val="28"/>
          <w:lang w:val="kk-KZ"/>
        </w:rPr>
        <w:t>Мүнай және мүнай өнімдеріндегі азоттың жалпы мөлшерін анықгауды Кьельдалъ және Дюма әдістерімен жүргізеді.</w:t>
      </w:r>
    </w:p>
    <w:p w:rsidR="001F3FF2" w:rsidRPr="001F3FF2" w:rsidRDefault="001F3FF2" w:rsidP="001F3FF2">
      <w:pPr>
        <w:shd w:val="clear" w:color="auto" w:fill="FFFFFF"/>
        <w:spacing w:after="0" w:line="240" w:lineRule="auto"/>
        <w:ind w:firstLine="567"/>
        <w:jc w:val="both"/>
        <w:rPr>
          <w:rFonts w:ascii="Times New Roman" w:hAnsi="Times New Roman" w:cs="Times New Roman"/>
          <w:sz w:val="28"/>
          <w:szCs w:val="28"/>
          <w:lang w:val="kk-KZ"/>
        </w:rPr>
      </w:pPr>
      <w:r w:rsidRPr="001F3FF2">
        <w:rPr>
          <w:rFonts w:ascii="Times New Roman" w:hAnsi="Times New Roman" w:cs="Times New Roman"/>
          <w:i/>
          <w:iCs/>
          <w:noProof/>
          <w:color w:val="000000"/>
          <w:sz w:val="28"/>
          <w:szCs w:val="28"/>
          <w:lang w:val="kk-KZ"/>
        </w:rPr>
        <w:t xml:space="preserve">Кьельдаль әдісі. </w:t>
      </w:r>
      <w:r w:rsidRPr="001F3FF2">
        <w:rPr>
          <w:rFonts w:ascii="Times New Roman" w:hAnsi="Times New Roman" w:cs="Times New Roman"/>
          <w:noProof/>
          <w:color w:val="000000"/>
          <w:sz w:val="28"/>
          <w:szCs w:val="28"/>
          <w:lang w:val="kk-KZ"/>
        </w:rPr>
        <w:t>Әдістің мәні анализденетін затты концентрлі күкірт қышқылымен тотықгыруға негізделген. Сонда органикалық азот аммонийлі азотқа ауысады. Егер күшті сілтімен әсер етсе аммиак бөлінеді, ал оны 0,1 н күкірт қышқылының ерітіндісімен сіңіреді. Қышқылдың артығын 0,1н калий гидроксидімен титрлейді. Азотты осылай анықгау өдісі біршама төмен нәтиже береді, себебі күкірт қышқылы қүрамында азот бар кейбір гетероциклды қосылыстарды толық ыдыратпайды. Сонымен катар, органикалық қосылыстар күрамындағы азоттың біраз мөлшері аммониилі азотка толык ауыспайтын элементті таза азоткд айналады. Кьельдаль өдісімен мұнай құрамындағы органикалық заттарды толық ыдырату үшін селен қосып калий перманганатымен тотықгырады.</w:t>
      </w:r>
    </w:p>
    <w:p w:rsidR="001F3FF2" w:rsidRPr="001F3FF2" w:rsidRDefault="001F3FF2" w:rsidP="001F3FF2">
      <w:pPr>
        <w:shd w:val="clear" w:color="auto" w:fill="FFFFFF"/>
        <w:spacing w:after="0" w:line="240" w:lineRule="auto"/>
        <w:ind w:firstLine="567"/>
        <w:jc w:val="both"/>
        <w:rPr>
          <w:rFonts w:ascii="Times New Roman" w:hAnsi="Times New Roman" w:cs="Times New Roman"/>
          <w:sz w:val="28"/>
          <w:szCs w:val="28"/>
          <w:lang w:val="kk-KZ"/>
        </w:rPr>
      </w:pPr>
      <w:r w:rsidRPr="001F3FF2">
        <w:rPr>
          <w:rFonts w:ascii="Times New Roman" w:hAnsi="Times New Roman" w:cs="Times New Roman"/>
          <w:i/>
          <w:iCs/>
          <w:noProof/>
          <w:color w:val="000000"/>
          <w:sz w:val="28"/>
          <w:szCs w:val="28"/>
          <w:lang w:val="kk-KZ"/>
        </w:rPr>
        <w:t xml:space="preserve">Модифицирленген Дюманың микроөдісі. </w:t>
      </w:r>
      <w:r w:rsidRPr="001F3FF2">
        <w:rPr>
          <w:rFonts w:ascii="Times New Roman" w:hAnsi="Times New Roman" w:cs="Times New Roman"/>
          <w:noProof/>
          <w:color w:val="000000"/>
          <w:sz w:val="28"/>
          <w:szCs w:val="28"/>
          <w:lang w:val="kk-KZ"/>
        </w:rPr>
        <w:t xml:space="preserve">Әдіс қурамында азот бар затгарды мыс оксиді кдтысында өртегенде көміртек қышқылы және су мен кдтар элементарлы азоттың тұзілуіне және оны волюметриялық едіспен анықгауға негізделген. Аз мөлшерде таза азотпен бірге түзілетін азот оксидтерін металдық мыспен тотықсыздандырып элеменггі азотка айналдырады. Дюма әдісі құрамында азот өр түрлі қосылыс ретінде болатын азотты қосылыстарды талдауда ыңғайлы және универсалды болып табылады. Бұл өдіс мұнайда жөне мұнай өнімдерінде азоттың 0,03-0,05 % пайыз мөлшерін анықгауға мүмкіндік береді. </w:t>
      </w:r>
    </w:p>
    <w:p w:rsidR="001F3FF2" w:rsidRPr="001F3FF2" w:rsidRDefault="001F3FF2" w:rsidP="001F3FF2">
      <w:pPr>
        <w:shd w:val="clear" w:color="auto" w:fill="FFFFFF"/>
        <w:spacing w:after="0" w:line="240" w:lineRule="auto"/>
        <w:ind w:firstLine="567"/>
        <w:jc w:val="both"/>
        <w:rPr>
          <w:rFonts w:ascii="Times New Roman" w:hAnsi="Times New Roman" w:cs="Times New Roman"/>
          <w:sz w:val="28"/>
          <w:szCs w:val="28"/>
          <w:lang w:val="kk-KZ"/>
        </w:rPr>
      </w:pPr>
      <w:r w:rsidRPr="001F3FF2">
        <w:rPr>
          <w:rFonts w:ascii="Times New Roman" w:hAnsi="Times New Roman" w:cs="Times New Roman"/>
          <w:b/>
          <w:bCs/>
          <w:noProof/>
          <w:color w:val="000000"/>
          <w:sz w:val="28"/>
          <w:szCs w:val="28"/>
          <w:lang w:val="kk-KZ"/>
        </w:rPr>
        <w:t>Қатты парафиндердің мөлшерін анықтау</w:t>
      </w:r>
    </w:p>
    <w:p w:rsidR="001F3FF2" w:rsidRPr="001F3FF2" w:rsidRDefault="001F3FF2" w:rsidP="001F3FF2">
      <w:pPr>
        <w:shd w:val="clear" w:color="auto" w:fill="FFFFFF"/>
        <w:spacing w:after="0" w:line="240" w:lineRule="auto"/>
        <w:ind w:firstLine="567"/>
        <w:jc w:val="both"/>
        <w:rPr>
          <w:rFonts w:ascii="Times New Roman" w:hAnsi="Times New Roman" w:cs="Times New Roman"/>
          <w:sz w:val="28"/>
          <w:szCs w:val="28"/>
          <w:lang w:val="kk-KZ"/>
        </w:rPr>
      </w:pPr>
      <w:r w:rsidRPr="001F3FF2">
        <w:rPr>
          <w:rFonts w:ascii="Times New Roman" w:hAnsi="Times New Roman" w:cs="Times New Roman"/>
          <w:noProof/>
          <w:color w:val="000000"/>
          <w:sz w:val="28"/>
          <w:szCs w:val="28"/>
          <w:lang w:val="kk-KZ"/>
        </w:rPr>
        <w:lastRenderedPageBreak/>
        <w:t>Анализ кезінде бөлінетін мүнай парафиндері — ол қатты кемірсутектердің қоспасы болып табылады, оның негізін қ-алкандар С</w:t>
      </w:r>
      <w:r w:rsidRPr="001F3FF2">
        <w:rPr>
          <w:rFonts w:ascii="Times New Roman" w:hAnsi="Times New Roman" w:cs="Times New Roman"/>
          <w:noProof/>
          <w:color w:val="000000"/>
          <w:sz w:val="28"/>
          <w:szCs w:val="28"/>
          <w:vertAlign w:val="subscript"/>
          <w:lang w:val="kk-KZ"/>
        </w:rPr>
        <w:t>п</w:t>
      </w:r>
      <w:r w:rsidRPr="001F3FF2">
        <w:rPr>
          <w:rFonts w:ascii="Times New Roman" w:hAnsi="Times New Roman" w:cs="Times New Roman"/>
          <w:noProof/>
          <w:color w:val="000000"/>
          <w:sz w:val="28"/>
          <w:szCs w:val="28"/>
          <w:lang w:val="kk-KZ"/>
        </w:rPr>
        <w:t>Н</w:t>
      </w:r>
      <w:r w:rsidRPr="001F3FF2">
        <w:rPr>
          <w:rFonts w:ascii="Times New Roman" w:hAnsi="Times New Roman" w:cs="Times New Roman"/>
          <w:noProof/>
          <w:color w:val="000000"/>
          <w:sz w:val="28"/>
          <w:szCs w:val="28"/>
          <w:vertAlign w:val="subscript"/>
          <w:lang w:val="kk-KZ"/>
        </w:rPr>
        <w:t>2п</w:t>
      </w:r>
      <w:r w:rsidRPr="001F3FF2">
        <w:rPr>
          <w:rFonts w:ascii="Times New Roman" w:hAnsi="Times New Roman" w:cs="Times New Roman"/>
          <w:noProof/>
          <w:color w:val="000000"/>
          <w:sz w:val="28"/>
          <w:szCs w:val="28"/>
          <w:lang w:val="kk-KZ"/>
        </w:rPr>
        <w:t>+2 қүрайды. Бірақ мүнайдың типіне байланысты парафиндерде қоспа түрінде тармақталған алкандар және полициклды нафтендер де болуы мүмкін.</w:t>
      </w:r>
    </w:p>
    <w:p w:rsidR="001F3FF2" w:rsidRPr="001F3FF2" w:rsidRDefault="001F3FF2" w:rsidP="001F3FF2">
      <w:pPr>
        <w:shd w:val="clear" w:color="auto" w:fill="FFFFFF"/>
        <w:spacing w:after="0" w:line="240" w:lineRule="auto"/>
        <w:ind w:firstLine="567"/>
        <w:jc w:val="both"/>
        <w:rPr>
          <w:rFonts w:ascii="Times New Roman" w:hAnsi="Times New Roman" w:cs="Times New Roman"/>
          <w:sz w:val="28"/>
          <w:szCs w:val="28"/>
          <w:lang w:val="kk-KZ"/>
        </w:rPr>
      </w:pPr>
      <w:r w:rsidRPr="001F3FF2">
        <w:rPr>
          <w:rFonts w:ascii="Times New Roman" w:hAnsi="Times New Roman" w:cs="Times New Roman"/>
          <w:noProof/>
          <w:color w:val="000000"/>
          <w:sz w:val="28"/>
          <w:szCs w:val="28"/>
          <w:lang w:val="kk-KZ"/>
        </w:rPr>
        <w:t>Мұнайдан қатты парафиндерді санды түрде бөлу үшін көп әдістер үсынылған, олардың негізінде әр түрлі еріткіштердегі ерітінділерін мүздату арқылы бөлу жатыр. Парафиндерді мүздатуына еріткіш ортасы ретінде жүпты еріткіштер қолданылады: ацетон-бензол, ацетон-толуол жөне тағы басқалары. Осы қоспалардың әрқайсысында компоненттердің бірі парафинді түндырғыш, ал екіншісі — катты парафиндермен тұнбаға түсе алатын майлар мен қоспалардың еріткіші болып табылады.</w:t>
      </w:r>
    </w:p>
    <w:p w:rsidR="001F3FF2" w:rsidRPr="001F3FF2" w:rsidRDefault="001F3FF2" w:rsidP="001F3FF2">
      <w:pPr>
        <w:shd w:val="clear" w:color="auto" w:fill="FFFFFF"/>
        <w:spacing w:after="0" w:line="240" w:lineRule="auto"/>
        <w:ind w:firstLine="567"/>
        <w:jc w:val="both"/>
        <w:rPr>
          <w:rFonts w:ascii="Times New Roman" w:hAnsi="Times New Roman" w:cs="Times New Roman"/>
          <w:sz w:val="28"/>
          <w:szCs w:val="28"/>
          <w:lang w:val="kk-KZ"/>
        </w:rPr>
      </w:pPr>
      <w:r w:rsidRPr="001F3FF2">
        <w:rPr>
          <w:rFonts w:ascii="Times New Roman" w:hAnsi="Times New Roman" w:cs="Times New Roman"/>
          <w:noProof/>
          <w:color w:val="000000"/>
          <w:sz w:val="28"/>
          <w:szCs w:val="28"/>
          <w:lang w:val="kk-KZ"/>
        </w:rPr>
        <w:t>Парафиндерді бөлу әдістерінің бірі Голъберг және Абезгауз өдісі. Бұл әдісте майлардың бензол ерітіндісінен (-21°С) парафиндерді ацетонмен тұндырып Шогг сүзгісінде бөледі.</w:t>
      </w:r>
    </w:p>
    <w:p w:rsidR="001F3FF2" w:rsidRPr="001F3FF2" w:rsidRDefault="001F3FF2" w:rsidP="001F3FF2">
      <w:pPr>
        <w:shd w:val="clear" w:color="auto" w:fill="FFFFFF"/>
        <w:spacing w:after="0" w:line="240" w:lineRule="auto"/>
        <w:ind w:firstLine="567"/>
        <w:jc w:val="both"/>
        <w:rPr>
          <w:rFonts w:ascii="Times New Roman" w:hAnsi="Times New Roman" w:cs="Times New Roman"/>
          <w:sz w:val="28"/>
          <w:szCs w:val="28"/>
          <w:lang w:val="kk-KZ"/>
        </w:rPr>
      </w:pPr>
      <w:r w:rsidRPr="001F3FF2">
        <w:rPr>
          <w:rFonts w:ascii="Times New Roman" w:hAnsi="Times New Roman" w:cs="Times New Roman"/>
          <w:noProof/>
          <w:color w:val="000000"/>
          <w:sz w:val="28"/>
          <w:szCs w:val="28"/>
          <w:lang w:val="kk-KZ"/>
        </w:rPr>
        <w:t>Шевченко бойынша парафиндерді тұндыру үшін мұнайды 0°С-қа дейін суытып, ацетон және бензол қоспасымен (2:1) тұндыруға болады.</w:t>
      </w:r>
    </w:p>
    <w:p w:rsidR="001F3FF2" w:rsidRPr="001F3FF2" w:rsidRDefault="001F3FF2" w:rsidP="001F3FF2">
      <w:pPr>
        <w:shd w:val="clear" w:color="auto" w:fill="FFFFFF"/>
        <w:spacing w:after="0" w:line="240" w:lineRule="auto"/>
        <w:ind w:firstLine="567"/>
        <w:jc w:val="both"/>
        <w:rPr>
          <w:rFonts w:ascii="Times New Roman" w:hAnsi="Times New Roman" w:cs="Times New Roman"/>
          <w:sz w:val="28"/>
          <w:szCs w:val="28"/>
          <w:lang w:val="kk-KZ"/>
        </w:rPr>
      </w:pPr>
      <w:r w:rsidRPr="001F3FF2">
        <w:rPr>
          <w:rFonts w:ascii="Times New Roman" w:hAnsi="Times New Roman" w:cs="Times New Roman"/>
          <w:noProof/>
          <w:color w:val="000000"/>
          <w:sz w:val="28"/>
          <w:szCs w:val="28"/>
          <w:lang w:val="kk-KZ"/>
        </w:rPr>
        <w:t>Көбінесе мұнайдан кдтты парафиндерді бөлу алдында шайырлы-асфальтенді заттарды жояды. Ол үшін мұнайды концентрлі күкірт қышқылымен өндейді.</w:t>
      </w:r>
    </w:p>
    <w:p w:rsidR="001F3FF2" w:rsidRPr="001F3FF2" w:rsidRDefault="001F3FF2" w:rsidP="001F3FF2">
      <w:pPr>
        <w:shd w:val="clear" w:color="auto" w:fill="FFFFFF"/>
        <w:spacing w:after="0" w:line="240" w:lineRule="auto"/>
        <w:ind w:firstLine="567"/>
        <w:jc w:val="both"/>
        <w:rPr>
          <w:rFonts w:ascii="Times New Roman" w:hAnsi="Times New Roman" w:cs="Times New Roman"/>
          <w:noProof/>
          <w:color w:val="000000"/>
          <w:sz w:val="28"/>
          <w:szCs w:val="28"/>
          <w:lang w:val="kk-KZ"/>
        </w:rPr>
      </w:pPr>
      <w:r w:rsidRPr="001F3FF2">
        <w:rPr>
          <w:rFonts w:ascii="Times New Roman" w:hAnsi="Times New Roman" w:cs="Times New Roman"/>
          <w:b/>
          <w:color w:val="000000"/>
          <w:sz w:val="28"/>
          <w:szCs w:val="28"/>
          <w:lang w:val="kk-KZ"/>
        </w:rPr>
        <w:t>Бензин және керосинің жабық тиглде тұштану температурасын анықтау.</w:t>
      </w:r>
    </w:p>
    <w:p w:rsidR="001F3FF2" w:rsidRPr="001F3FF2" w:rsidRDefault="001F3FF2" w:rsidP="001F3FF2">
      <w:pPr>
        <w:shd w:val="clear" w:color="auto" w:fill="FFFFFF"/>
        <w:spacing w:after="0" w:line="240" w:lineRule="auto"/>
        <w:ind w:firstLine="567"/>
        <w:jc w:val="both"/>
        <w:rPr>
          <w:rFonts w:ascii="Times New Roman" w:hAnsi="Times New Roman" w:cs="Times New Roman"/>
          <w:color w:val="000000"/>
          <w:sz w:val="28"/>
          <w:szCs w:val="28"/>
          <w:lang w:val="kk-KZ"/>
        </w:rPr>
      </w:pPr>
      <w:r w:rsidRPr="001F3FF2">
        <w:rPr>
          <w:rFonts w:ascii="Times New Roman" w:hAnsi="Times New Roman" w:cs="Times New Roman"/>
          <w:color w:val="000000"/>
          <w:sz w:val="28"/>
          <w:szCs w:val="28"/>
          <w:lang w:val="kk-KZ"/>
        </w:rPr>
        <w:t xml:space="preserve">Бензин және керосинің жабық тиглде тұштану температурасын ТВЗ құрылғысында сараптамалық анықтау. </w:t>
      </w:r>
    </w:p>
    <w:p w:rsidR="001F3FF2" w:rsidRPr="001F3FF2" w:rsidRDefault="001F3FF2" w:rsidP="001F3FF2">
      <w:pPr>
        <w:shd w:val="clear" w:color="auto" w:fill="FFFFFF"/>
        <w:spacing w:after="0" w:line="240" w:lineRule="auto"/>
        <w:ind w:firstLine="567"/>
        <w:jc w:val="both"/>
        <w:rPr>
          <w:rFonts w:ascii="Times New Roman" w:hAnsi="Times New Roman" w:cs="Times New Roman"/>
          <w:sz w:val="28"/>
          <w:szCs w:val="28"/>
          <w:lang w:val="kk-KZ"/>
        </w:rPr>
      </w:pPr>
      <w:r w:rsidRPr="001F3FF2">
        <w:rPr>
          <w:rFonts w:ascii="Times New Roman" w:hAnsi="Times New Roman" w:cs="Times New Roman"/>
          <w:sz w:val="28"/>
          <w:szCs w:val="28"/>
          <w:lang w:val="kk-KZ"/>
        </w:rPr>
        <w:t xml:space="preserve">Ұсынылған әдістемеде мұнай өнімдері мен органикалық сұйық заттардың </w:t>
      </w:r>
      <w:r w:rsidRPr="001F3FF2">
        <w:rPr>
          <w:rFonts w:ascii="Times New Roman" w:hAnsi="Times New Roman" w:cs="Times New Roman"/>
          <w:sz w:val="28"/>
          <w:szCs w:val="28"/>
          <w:lang w:val="kk-KZ"/>
        </w:rPr>
        <w:sym w:font="Symbol" w:char="F028"/>
      </w:r>
      <w:r w:rsidRPr="001F3FF2">
        <w:rPr>
          <w:rFonts w:ascii="Times New Roman" w:hAnsi="Times New Roman" w:cs="Times New Roman"/>
          <w:sz w:val="28"/>
          <w:szCs w:val="28"/>
          <w:lang w:val="kk-KZ"/>
        </w:rPr>
        <w:t>50°С температурада балқитын</w:t>
      </w:r>
      <w:r w:rsidRPr="001F3FF2">
        <w:rPr>
          <w:rFonts w:ascii="Times New Roman" w:hAnsi="Times New Roman" w:cs="Times New Roman"/>
          <w:sz w:val="28"/>
          <w:szCs w:val="28"/>
          <w:lang w:val="kk-KZ"/>
        </w:rPr>
        <w:sym w:font="Symbol" w:char="F029"/>
      </w:r>
      <w:r w:rsidRPr="001F3FF2">
        <w:rPr>
          <w:rFonts w:ascii="Times New Roman" w:hAnsi="Times New Roman" w:cs="Times New Roman"/>
          <w:sz w:val="28"/>
          <w:szCs w:val="28"/>
          <w:lang w:val="kk-KZ"/>
        </w:rPr>
        <w:t xml:space="preserve"> тұштану температурасын анықтауға негізделген. Әдістеменің мәні жанғыш заттардың ең төменгі тұштанып жану температурасын анықтауға, сынама жасау жағдайында жанғыш заттардың беттік бөлігіндегі газ қоспасының түзілуіне (зерттелетін үлгінің ауамен газ қоспасын) тұтанғыштық немесе жалын көмегімен оталуына негізделген, бірақ бұл газ қоспаларының мөлшерінің жану жылдамдығы келесі жану процесіне жеткіліксіз. Ол үшін зерттелетін үлгіні бір қалыпты жабық ыдыста араластырып қыздырамыз. Тұштануды сынау жұмысын белгіленген уақыт интервалында жүргізіледі. Әдістеме негізі мұнай өнімдерінің сапасын сараптауға және технологиялық, механикалық жұмыстар өткізуде бөлме цех орындарында жану от алу қаіпсіздігі бойынша өндірістік классификациясы үшін қажет. Жұмыстың талапты стандарты ИСО 2719 – 1986 халықаралық стандарттар </w:t>
      </w:r>
    </w:p>
    <w:p w:rsidR="001F3FF2" w:rsidRPr="001F3FF2" w:rsidRDefault="001F3FF2" w:rsidP="001F3FF2">
      <w:pPr>
        <w:spacing w:after="0" w:line="240" w:lineRule="auto"/>
        <w:ind w:firstLine="567"/>
        <w:jc w:val="both"/>
        <w:rPr>
          <w:rFonts w:ascii="Times New Roman" w:hAnsi="Times New Roman" w:cs="Times New Roman"/>
          <w:sz w:val="28"/>
          <w:szCs w:val="28"/>
        </w:rPr>
      </w:pPr>
      <w:r w:rsidRPr="001F3FF2">
        <w:rPr>
          <w:rFonts w:ascii="Times New Roman" w:hAnsi="Times New Roman" w:cs="Times New Roman"/>
          <w:sz w:val="28"/>
          <w:szCs w:val="28"/>
        </w:rPr>
        <w:t>Метод используется для оценки качества продуктов и для классификации производств, помещений и установок по степени пожарной опасности.</w:t>
      </w:r>
    </w:p>
    <w:p w:rsidR="001F3FF2" w:rsidRPr="001F3FF2" w:rsidRDefault="001F3FF2" w:rsidP="001F3FF2">
      <w:pPr>
        <w:spacing w:after="0" w:line="240" w:lineRule="auto"/>
        <w:ind w:firstLine="567"/>
        <w:jc w:val="both"/>
        <w:rPr>
          <w:rFonts w:ascii="Times New Roman" w:hAnsi="Times New Roman" w:cs="Times New Roman"/>
          <w:sz w:val="28"/>
          <w:szCs w:val="28"/>
          <w:lang w:val="kk-KZ"/>
        </w:rPr>
      </w:pPr>
      <w:r w:rsidRPr="001F3FF2">
        <w:rPr>
          <w:rFonts w:ascii="Times New Roman" w:hAnsi="Times New Roman" w:cs="Times New Roman"/>
          <w:sz w:val="28"/>
          <w:szCs w:val="28"/>
        </w:rPr>
        <w:t xml:space="preserve">В стандарте учтены требования международного стандарта ИСО 2719—1973 </w:t>
      </w:r>
      <w:r w:rsidRPr="001F3FF2">
        <w:rPr>
          <w:rFonts w:ascii="Times New Roman" w:hAnsi="Times New Roman" w:cs="Times New Roman"/>
          <w:bCs/>
          <w:color w:val="000000"/>
          <w:sz w:val="28"/>
          <w:szCs w:val="28"/>
          <w:lang w:val="kk-KZ"/>
        </w:rPr>
        <w:t xml:space="preserve">Мұнай өнімдерінің тұштану температурасының мәні ретінде, кем дегенде оның қатар жұргізілген екі сынама нәтиженің арифметикалық қосындысының орташасын алынады. Ал органикалық заттар үшін ол кем дегенде үш рет </w:t>
      </w:r>
      <w:r w:rsidRPr="001F3FF2">
        <w:rPr>
          <w:rFonts w:ascii="Times New Roman" w:hAnsi="Times New Roman" w:cs="Times New Roman"/>
          <w:bCs/>
          <w:color w:val="000000"/>
          <w:sz w:val="28"/>
          <w:szCs w:val="28"/>
          <w:lang w:val="kk-KZ"/>
        </w:rPr>
        <w:lastRenderedPageBreak/>
        <w:t xml:space="preserve">жасалуы қажет. Алынған тұштану температураларын бүтін санға дөңгелектенеді. </w:t>
      </w:r>
    </w:p>
    <w:p w:rsidR="00A07FC0" w:rsidRDefault="00A07FC0" w:rsidP="00993226">
      <w:pPr>
        <w:spacing w:after="0" w:line="240" w:lineRule="auto"/>
        <w:ind w:firstLine="708"/>
        <w:rPr>
          <w:rFonts w:ascii="Times New Roman" w:hAnsi="Times New Roman"/>
          <w:b/>
          <w:sz w:val="28"/>
          <w:szCs w:val="28"/>
          <w:lang w:val="kk-KZ"/>
        </w:rPr>
      </w:pPr>
      <w:r w:rsidRPr="00543DAE">
        <w:rPr>
          <w:rFonts w:ascii="Times New Roman" w:hAnsi="Times New Roman"/>
          <w:b/>
          <w:sz w:val="28"/>
          <w:szCs w:val="28"/>
          <w:lang w:val="kk-KZ"/>
        </w:rPr>
        <w:t>Мұнай және мұнай өнімдерінің құрамы</w:t>
      </w:r>
    </w:p>
    <w:p w:rsidR="00A07FC0" w:rsidRPr="007A17AE" w:rsidRDefault="00A07FC0" w:rsidP="000B0864">
      <w:pPr>
        <w:spacing w:after="0" w:line="240" w:lineRule="auto"/>
        <w:ind w:firstLine="708"/>
        <w:jc w:val="both"/>
        <w:rPr>
          <w:rFonts w:ascii="Times New Roman" w:hAnsi="Times New Roman"/>
          <w:spacing w:val="-1"/>
          <w:sz w:val="28"/>
          <w:szCs w:val="28"/>
          <w:lang w:val="kk-KZ"/>
        </w:rPr>
      </w:pPr>
      <w:r w:rsidRPr="007A17AE">
        <w:rPr>
          <w:rFonts w:ascii="Times New Roman" w:hAnsi="Times New Roman"/>
          <w:spacing w:val="-1"/>
          <w:sz w:val="28"/>
          <w:szCs w:val="28"/>
          <w:lang w:val="kk-KZ"/>
        </w:rPr>
        <w:t>Барлық мұнай құрамындағы алкан мөлшері 20-50 % аралығында болады.Парафинді мұнайда алкандардың мөлшері 60 % не одан көп болады, азпарафинді мұнайда оның құрамы 1-2 % дейін кездеседі.Егер алкандардың мұнай фракциялары бойынша таралуын қарастырсақ , келесідей барлық мұнайға ортақ заңдылыққа кезігеміз: алкан мөлшері фракцияның t</w:t>
      </w:r>
      <w:r w:rsidRPr="007A17AE">
        <w:rPr>
          <w:rFonts w:ascii="Times New Roman" w:hAnsi="Times New Roman"/>
          <w:spacing w:val="-1"/>
          <w:sz w:val="28"/>
          <w:szCs w:val="28"/>
          <w:vertAlign w:val="subscript"/>
          <w:lang w:val="kk-KZ"/>
        </w:rPr>
        <w:t>қайнау</w:t>
      </w:r>
      <w:r w:rsidRPr="007A17AE">
        <w:rPr>
          <w:rFonts w:ascii="Times New Roman" w:hAnsi="Times New Roman"/>
          <w:spacing w:val="-1"/>
          <w:sz w:val="28"/>
          <w:szCs w:val="28"/>
          <w:lang w:val="kk-KZ"/>
        </w:rPr>
        <w:t>.</w:t>
      </w:r>
      <w:r>
        <w:rPr>
          <w:rFonts w:ascii="Times New Roman" w:hAnsi="Times New Roman"/>
          <w:spacing w:val="-1"/>
          <w:sz w:val="28"/>
          <w:szCs w:val="28"/>
          <w:lang w:val="kk-KZ"/>
        </w:rPr>
        <w:t xml:space="preserve"> </w:t>
      </w:r>
      <w:r w:rsidRPr="007A17AE">
        <w:rPr>
          <w:rFonts w:ascii="Times New Roman" w:hAnsi="Times New Roman"/>
          <w:spacing w:val="-1"/>
          <w:sz w:val="28"/>
          <w:szCs w:val="28"/>
          <w:lang w:val="kk-KZ"/>
        </w:rPr>
        <w:t>Парафин- нафтенді мұнайда алкандар төмен қайнайтын фракцияларда (</w:t>
      </w:r>
      <w:r>
        <w:rPr>
          <w:rFonts w:ascii="Times New Roman" w:hAnsi="Times New Roman"/>
          <w:spacing w:val="-1"/>
          <w:sz w:val="28"/>
          <w:szCs w:val="28"/>
          <w:lang w:val="kk-KZ"/>
        </w:rPr>
        <w:t>300 °С дейін</w:t>
      </w:r>
      <w:r w:rsidRPr="007A17AE">
        <w:rPr>
          <w:rFonts w:ascii="Times New Roman" w:hAnsi="Times New Roman"/>
          <w:spacing w:val="-1"/>
          <w:sz w:val="28"/>
          <w:szCs w:val="28"/>
          <w:lang w:val="kk-KZ"/>
        </w:rPr>
        <w:t>) кездеседі.Парафинді мұнайда жоғары қайнайтын фракцияның өзінде алкан мөлшері көп болуы мүмкін.</w:t>
      </w:r>
    </w:p>
    <w:p w:rsidR="00A07FC0" w:rsidRPr="007A17AE" w:rsidRDefault="00A07FC0" w:rsidP="00BE2D64">
      <w:pPr>
        <w:spacing w:after="0" w:line="240" w:lineRule="auto"/>
        <w:ind w:firstLine="708"/>
        <w:jc w:val="both"/>
        <w:rPr>
          <w:rFonts w:ascii="Times New Roman" w:hAnsi="Times New Roman"/>
          <w:spacing w:val="-1"/>
          <w:sz w:val="28"/>
          <w:szCs w:val="28"/>
          <w:lang w:val="kk-KZ"/>
        </w:rPr>
      </w:pPr>
      <w:r w:rsidRPr="007A17AE">
        <w:rPr>
          <w:rFonts w:ascii="Times New Roman" w:hAnsi="Times New Roman"/>
          <w:spacing w:val="-1"/>
          <w:sz w:val="28"/>
          <w:szCs w:val="28"/>
          <w:lang w:val="kk-KZ"/>
        </w:rPr>
        <w:t>Мұнайдың алкандары түзу және тармақталған тізбекті ( н – алкандар –түзу, изо-алкан – тармақталған) болып бөлінеді.Мұнайдың құрамындағы әртүрлі типтегі алкандардың құрамы мен қатынасына байланысты.Ал, А.Петров мұнай алканды қосылыстарына арналған химиялық жіктелуін шығарды.Олар келесідей 4 топтан тұрады; А¹, А², Б², Б¹. Мұнай типін анықтау мақсатында эффективтілігі 25-30 мың теориялық табақша құрайтын хроматографиялық талдау жасайды.</w:t>
      </w:r>
    </w:p>
    <w:p w:rsidR="00A07FC0" w:rsidRPr="007A17AE" w:rsidRDefault="00A07FC0" w:rsidP="008C44A3">
      <w:pPr>
        <w:spacing w:after="0" w:line="240" w:lineRule="auto"/>
        <w:ind w:firstLine="708"/>
        <w:jc w:val="both"/>
        <w:rPr>
          <w:rFonts w:ascii="Times New Roman" w:hAnsi="Times New Roman"/>
          <w:spacing w:val="-1"/>
          <w:sz w:val="28"/>
          <w:szCs w:val="28"/>
          <w:lang w:val="kk-KZ"/>
        </w:rPr>
      </w:pPr>
      <w:r w:rsidRPr="007423C9">
        <w:rPr>
          <w:rFonts w:ascii="Times New Roman" w:hAnsi="Times New Roman"/>
          <w:i/>
          <w:spacing w:val="-1"/>
          <w:sz w:val="28"/>
          <w:szCs w:val="28"/>
          <w:lang w:val="kk-KZ"/>
        </w:rPr>
        <w:t>А¹ типті</w:t>
      </w:r>
      <w:r w:rsidRPr="00087709">
        <w:rPr>
          <w:rFonts w:ascii="Times New Roman" w:hAnsi="Times New Roman"/>
          <w:spacing w:val="-1"/>
          <w:sz w:val="28"/>
          <w:szCs w:val="28"/>
          <w:lang w:val="kk-KZ"/>
        </w:rPr>
        <w:t>.</w:t>
      </w:r>
      <w:r w:rsidRPr="007A17AE">
        <w:rPr>
          <w:rFonts w:ascii="Times New Roman" w:hAnsi="Times New Roman"/>
          <w:spacing w:val="-1"/>
          <w:sz w:val="28"/>
          <w:szCs w:val="28"/>
          <w:lang w:val="kk-KZ"/>
        </w:rPr>
        <w:t xml:space="preserve"> Мұнай парафинді немесе нафтен-парафинді болып табылады.Мұнай құрамындағы алкан құрамы 30-40 % дейін. А¹ типті мұнайға Татарстан (Ромашкино), Батыс Сібір, АҚШ және Қазақстандағы Өзен кен орындарының мұнайлары жатады.</w:t>
      </w:r>
    </w:p>
    <w:p w:rsidR="00A07FC0" w:rsidRPr="007A17AE" w:rsidRDefault="00A07FC0" w:rsidP="00FB7C55">
      <w:pPr>
        <w:spacing w:after="0" w:line="240" w:lineRule="auto"/>
        <w:ind w:firstLine="708"/>
        <w:jc w:val="both"/>
        <w:rPr>
          <w:rFonts w:ascii="Times New Roman" w:hAnsi="Times New Roman"/>
          <w:spacing w:val="-1"/>
          <w:sz w:val="28"/>
          <w:szCs w:val="28"/>
          <w:lang w:val="kk-KZ"/>
        </w:rPr>
      </w:pPr>
      <w:r w:rsidRPr="007423C9">
        <w:rPr>
          <w:rFonts w:ascii="Times New Roman" w:hAnsi="Times New Roman"/>
          <w:i/>
          <w:spacing w:val="-1"/>
          <w:sz w:val="28"/>
          <w:szCs w:val="28"/>
          <w:lang w:val="kk-KZ"/>
        </w:rPr>
        <w:t>А² типті</w:t>
      </w:r>
      <w:r>
        <w:rPr>
          <w:rFonts w:ascii="Times New Roman" w:hAnsi="Times New Roman"/>
          <w:i/>
          <w:spacing w:val="-1"/>
          <w:sz w:val="28"/>
          <w:szCs w:val="28"/>
          <w:lang w:val="kk-KZ"/>
        </w:rPr>
        <w:t>.</w:t>
      </w:r>
      <w:r w:rsidRPr="007423C9">
        <w:rPr>
          <w:rFonts w:ascii="Times New Roman" w:hAnsi="Times New Roman"/>
          <w:i/>
          <w:spacing w:val="-1"/>
          <w:sz w:val="28"/>
          <w:szCs w:val="28"/>
          <w:lang w:val="kk-KZ"/>
        </w:rPr>
        <w:t xml:space="preserve"> </w:t>
      </w:r>
      <w:r>
        <w:rPr>
          <w:rFonts w:ascii="Times New Roman" w:hAnsi="Times New Roman"/>
          <w:spacing w:val="-1"/>
          <w:sz w:val="28"/>
          <w:szCs w:val="28"/>
          <w:lang w:val="kk-KZ"/>
        </w:rPr>
        <w:t>П</w:t>
      </w:r>
      <w:r w:rsidRPr="007A17AE">
        <w:rPr>
          <w:rFonts w:ascii="Times New Roman" w:hAnsi="Times New Roman"/>
          <w:spacing w:val="-1"/>
          <w:sz w:val="28"/>
          <w:szCs w:val="28"/>
          <w:lang w:val="kk-KZ"/>
        </w:rPr>
        <w:t>арафин-нафтенді және нафтен-парафинді негіздегі мұнай түрі жатады.Алкан мөлшері 15-25 % болады.Н-алкан мөлшері А¹ типті  мұнаймен салыстырғанда 2 есе аз.Бұл мұнай түріне Азербайжан және Каспий маңы ойпатына жақын орналасқан кен орындарының  мұнайлары жатады.</w:t>
      </w:r>
    </w:p>
    <w:p w:rsidR="00A07FC0" w:rsidRPr="007A17AE" w:rsidRDefault="00A07FC0" w:rsidP="00FB7C55">
      <w:pPr>
        <w:spacing w:after="0" w:line="240" w:lineRule="auto"/>
        <w:ind w:firstLine="708"/>
        <w:jc w:val="both"/>
        <w:rPr>
          <w:rFonts w:ascii="Times New Roman" w:hAnsi="Times New Roman"/>
          <w:spacing w:val="-1"/>
          <w:sz w:val="28"/>
          <w:szCs w:val="28"/>
          <w:lang w:val="kk-KZ"/>
        </w:rPr>
      </w:pPr>
      <w:r w:rsidRPr="007423C9">
        <w:rPr>
          <w:rFonts w:ascii="Times New Roman" w:hAnsi="Times New Roman"/>
          <w:i/>
          <w:spacing w:val="-1"/>
          <w:sz w:val="28"/>
          <w:szCs w:val="28"/>
          <w:lang w:val="kk-KZ"/>
        </w:rPr>
        <w:t>Б² типті</w:t>
      </w:r>
      <w:r>
        <w:rPr>
          <w:rFonts w:ascii="Times New Roman" w:hAnsi="Times New Roman"/>
          <w:i/>
          <w:spacing w:val="-1"/>
          <w:sz w:val="28"/>
          <w:szCs w:val="28"/>
          <w:lang w:val="kk-KZ"/>
        </w:rPr>
        <w:t>.</w:t>
      </w:r>
      <w:r>
        <w:rPr>
          <w:rFonts w:ascii="Times New Roman" w:hAnsi="Times New Roman"/>
          <w:spacing w:val="-1"/>
          <w:sz w:val="28"/>
          <w:szCs w:val="28"/>
          <w:lang w:val="kk-KZ"/>
        </w:rPr>
        <w:t xml:space="preserve"> М</w:t>
      </w:r>
      <w:r w:rsidRPr="007A17AE">
        <w:rPr>
          <w:rFonts w:ascii="Times New Roman" w:hAnsi="Times New Roman"/>
          <w:spacing w:val="-1"/>
          <w:sz w:val="28"/>
          <w:szCs w:val="28"/>
          <w:lang w:val="kk-KZ"/>
        </w:rPr>
        <w:t>ұнай – нафтен негізіндегі мұнай жатады.н-алкан жоқ, изо-алкан мөлшері 8-20 %.Грузия және Шығыс Кавказ мұнай жатады.</w:t>
      </w:r>
    </w:p>
    <w:p w:rsidR="00A07FC0" w:rsidRDefault="00A07FC0" w:rsidP="00FB7C55">
      <w:pPr>
        <w:spacing w:after="0" w:line="240" w:lineRule="auto"/>
        <w:ind w:firstLine="708"/>
        <w:jc w:val="both"/>
        <w:rPr>
          <w:rFonts w:ascii="Times New Roman" w:hAnsi="Times New Roman"/>
          <w:spacing w:val="-1"/>
          <w:sz w:val="28"/>
          <w:szCs w:val="28"/>
          <w:lang w:val="kk-KZ"/>
        </w:rPr>
      </w:pPr>
      <w:r w:rsidRPr="007423C9">
        <w:rPr>
          <w:rFonts w:ascii="Times New Roman" w:hAnsi="Times New Roman"/>
          <w:i/>
          <w:spacing w:val="-1"/>
          <w:sz w:val="28"/>
          <w:szCs w:val="28"/>
          <w:lang w:val="kk-KZ"/>
        </w:rPr>
        <w:t>Б¹ типті</w:t>
      </w:r>
      <w:r>
        <w:rPr>
          <w:rFonts w:ascii="Times New Roman" w:hAnsi="Times New Roman"/>
          <w:i/>
          <w:spacing w:val="-1"/>
          <w:sz w:val="28"/>
          <w:szCs w:val="28"/>
          <w:lang w:val="kk-KZ"/>
        </w:rPr>
        <w:t>.</w:t>
      </w:r>
      <w:r>
        <w:rPr>
          <w:rFonts w:ascii="Times New Roman" w:hAnsi="Times New Roman"/>
          <w:spacing w:val="-1"/>
          <w:sz w:val="28"/>
          <w:szCs w:val="28"/>
          <w:lang w:val="kk-KZ"/>
        </w:rPr>
        <w:t xml:space="preserve"> М</w:t>
      </w:r>
      <w:r w:rsidRPr="007A17AE">
        <w:rPr>
          <w:rFonts w:ascii="Times New Roman" w:hAnsi="Times New Roman"/>
          <w:spacing w:val="-1"/>
          <w:sz w:val="28"/>
          <w:szCs w:val="28"/>
          <w:lang w:val="kk-KZ"/>
        </w:rPr>
        <w:t>ұнай – нафтен, нафтен-ароматты мұнай негізіндегі мұнай н-алкан жәнеизоалкан жоқ, тармақталған изоалкан 8-9 %.Грозевая Сопка, Нафталан ( Азербайжан ), Ресей ( Батыс Сібір).</w:t>
      </w:r>
    </w:p>
    <w:p w:rsidR="00A07FC0" w:rsidRPr="000767BC" w:rsidRDefault="00A07FC0" w:rsidP="008C44A3">
      <w:pPr>
        <w:pStyle w:val="ae"/>
        <w:spacing w:after="0"/>
        <w:ind w:left="0" w:firstLine="708"/>
        <w:jc w:val="both"/>
        <w:rPr>
          <w:rFonts w:ascii="Times New Roman" w:hAnsi="Times New Roman" w:cs="Times New Roman"/>
          <w:spacing w:val="-1"/>
          <w:sz w:val="28"/>
          <w:szCs w:val="28"/>
          <w:lang w:val="kk-KZ"/>
        </w:rPr>
      </w:pPr>
      <w:r w:rsidRPr="000767BC">
        <w:rPr>
          <w:rFonts w:ascii="Times New Roman" w:hAnsi="Times New Roman" w:cs="Times New Roman"/>
          <w:spacing w:val="-1"/>
          <w:sz w:val="28"/>
          <w:szCs w:val="28"/>
          <w:lang w:val="kk-KZ"/>
        </w:rPr>
        <w:t>Мұнайдағы арендер – моно  және полициклды күйде болады. Олар көбіне 15 – 20 % ті құрайды. Ароматтық көмірсутектердің мұнайдағы үлесі 35 % - ке дейін жетеді. Ароматтық көмірсутектердің таралуы бойынша мұнай фракцияларын 3 топқа бөледі:</w:t>
      </w:r>
    </w:p>
    <w:p w:rsidR="00A07FC0" w:rsidRPr="000767BC" w:rsidRDefault="00A07FC0" w:rsidP="00FB7C55">
      <w:pPr>
        <w:pStyle w:val="ae"/>
        <w:spacing w:after="0"/>
        <w:ind w:left="0"/>
        <w:jc w:val="both"/>
        <w:rPr>
          <w:rFonts w:ascii="Times New Roman" w:hAnsi="Times New Roman" w:cs="Times New Roman"/>
          <w:spacing w:val="-1"/>
          <w:sz w:val="28"/>
          <w:szCs w:val="28"/>
          <w:lang w:val="kk-KZ"/>
        </w:rPr>
      </w:pPr>
      <w:r w:rsidRPr="000767BC">
        <w:rPr>
          <w:rFonts w:ascii="Times New Roman" w:hAnsi="Times New Roman" w:cs="Times New Roman"/>
          <w:i/>
          <w:spacing w:val="-1"/>
          <w:sz w:val="28"/>
          <w:szCs w:val="28"/>
          <w:lang w:val="kk-KZ"/>
        </w:rPr>
        <w:t>1 топ.</w:t>
      </w:r>
      <w:r w:rsidRPr="000767BC">
        <w:rPr>
          <w:rFonts w:ascii="Times New Roman" w:hAnsi="Times New Roman" w:cs="Times New Roman"/>
          <w:spacing w:val="-1"/>
          <w:sz w:val="28"/>
          <w:szCs w:val="28"/>
          <w:lang w:val="kk-KZ"/>
        </w:rPr>
        <w:t xml:space="preserve"> Ауыр шайырлы мұнайда тығыздығы 0,9 - ға дейін ароматтық көмірсутек жоғары фракцияларында концентрленеді, көбіне полициклді ароматтық көмірсутектер.</w:t>
      </w:r>
    </w:p>
    <w:p w:rsidR="00A07FC0" w:rsidRPr="000767BC" w:rsidRDefault="00A07FC0" w:rsidP="00FB7C55">
      <w:pPr>
        <w:pStyle w:val="ae"/>
        <w:spacing w:after="0"/>
        <w:ind w:left="0"/>
        <w:jc w:val="both"/>
        <w:rPr>
          <w:rFonts w:ascii="Times New Roman" w:hAnsi="Times New Roman" w:cs="Times New Roman"/>
          <w:spacing w:val="-1"/>
          <w:sz w:val="28"/>
          <w:szCs w:val="28"/>
          <w:lang w:val="kk-KZ"/>
        </w:rPr>
      </w:pPr>
      <w:r w:rsidRPr="000767BC">
        <w:rPr>
          <w:rFonts w:ascii="Times New Roman" w:hAnsi="Times New Roman" w:cs="Times New Roman"/>
          <w:i/>
          <w:spacing w:val="-1"/>
          <w:sz w:val="28"/>
          <w:szCs w:val="28"/>
          <w:lang w:val="kk-KZ"/>
        </w:rPr>
        <w:t>2 топ.</w:t>
      </w:r>
      <w:r w:rsidRPr="000767BC">
        <w:rPr>
          <w:rFonts w:ascii="Times New Roman" w:hAnsi="Times New Roman" w:cs="Times New Roman"/>
          <w:spacing w:val="-1"/>
          <w:sz w:val="28"/>
          <w:szCs w:val="28"/>
          <w:lang w:val="kk-KZ"/>
        </w:rPr>
        <w:t xml:space="preserve"> Тығыздығы 0,85 - 0,9 аралығында болатын 2 классқа жататын нафтенді және нафтен – ароматтық фракцияларында концентрленетін ароматтық көмірсутектер.</w:t>
      </w:r>
    </w:p>
    <w:p w:rsidR="00A07FC0" w:rsidRPr="000767BC" w:rsidRDefault="00A07FC0" w:rsidP="00FB7C55">
      <w:pPr>
        <w:pStyle w:val="ae"/>
        <w:spacing w:after="0"/>
        <w:ind w:left="0"/>
        <w:jc w:val="both"/>
        <w:rPr>
          <w:rFonts w:ascii="Times New Roman" w:hAnsi="Times New Roman" w:cs="Times New Roman"/>
          <w:spacing w:val="-1"/>
          <w:sz w:val="28"/>
          <w:szCs w:val="28"/>
          <w:lang w:val="kk-KZ"/>
        </w:rPr>
      </w:pPr>
      <w:r w:rsidRPr="000767BC">
        <w:rPr>
          <w:rFonts w:ascii="Times New Roman" w:hAnsi="Times New Roman" w:cs="Times New Roman"/>
          <w:i/>
          <w:spacing w:val="-1"/>
          <w:sz w:val="28"/>
          <w:szCs w:val="28"/>
          <w:lang w:val="kk-KZ"/>
        </w:rPr>
        <w:t>3 топ</w:t>
      </w:r>
      <w:r w:rsidRPr="000767BC">
        <w:rPr>
          <w:rFonts w:ascii="Times New Roman" w:hAnsi="Times New Roman" w:cs="Times New Roman"/>
          <w:spacing w:val="-1"/>
          <w:sz w:val="28"/>
          <w:szCs w:val="28"/>
          <w:lang w:val="kk-KZ"/>
        </w:rPr>
        <w:t>. Парафинді мұнайдың жеңіл фракцияларында 300</w:t>
      </w:r>
      <w:r w:rsidRPr="000767BC">
        <w:rPr>
          <w:rFonts w:ascii="Times New Roman" w:hAnsi="Times New Roman" w:cs="Times New Roman"/>
          <w:spacing w:val="-1"/>
          <w:sz w:val="28"/>
          <w:szCs w:val="28"/>
          <w:vertAlign w:val="superscript"/>
          <w:lang w:val="kk-KZ"/>
        </w:rPr>
        <w:t>0</w:t>
      </w:r>
      <w:r w:rsidRPr="000767BC">
        <w:rPr>
          <w:rFonts w:ascii="Times New Roman" w:hAnsi="Times New Roman" w:cs="Times New Roman"/>
          <w:spacing w:val="-1"/>
          <w:sz w:val="28"/>
          <w:szCs w:val="28"/>
          <w:lang w:val="kk-KZ"/>
        </w:rPr>
        <w:t>С - қа дейін концентрленіп, жинақталатын ароматтық көмірсутектер.</w:t>
      </w:r>
    </w:p>
    <w:p w:rsidR="00A07FC0" w:rsidRPr="000767BC" w:rsidRDefault="00A07FC0" w:rsidP="008C44A3">
      <w:pPr>
        <w:pStyle w:val="ae"/>
        <w:spacing w:after="0"/>
        <w:ind w:left="0" w:firstLine="708"/>
        <w:jc w:val="both"/>
        <w:rPr>
          <w:rFonts w:ascii="Times New Roman" w:hAnsi="Times New Roman" w:cs="Times New Roman"/>
          <w:spacing w:val="-1"/>
          <w:sz w:val="28"/>
          <w:szCs w:val="28"/>
          <w:lang w:val="kk-KZ"/>
        </w:rPr>
      </w:pPr>
      <w:r w:rsidRPr="000767BC">
        <w:rPr>
          <w:rFonts w:ascii="Times New Roman" w:hAnsi="Times New Roman" w:cs="Times New Roman"/>
          <w:spacing w:val="-1"/>
          <w:sz w:val="28"/>
          <w:szCs w:val="28"/>
          <w:lang w:val="kk-KZ"/>
        </w:rPr>
        <w:lastRenderedPageBreak/>
        <w:t xml:space="preserve">200 </w:t>
      </w:r>
      <w:r w:rsidRPr="000767BC">
        <w:rPr>
          <w:rFonts w:ascii="Times New Roman" w:hAnsi="Times New Roman" w:cs="Times New Roman"/>
          <w:spacing w:val="-1"/>
          <w:sz w:val="28"/>
          <w:szCs w:val="28"/>
          <w:vertAlign w:val="superscript"/>
          <w:lang w:val="kk-KZ"/>
        </w:rPr>
        <w:t>0</w:t>
      </w:r>
      <w:r w:rsidRPr="000767BC">
        <w:rPr>
          <w:rFonts w:ascii="Times New Roman" w:hAnsi="Times New Roman" w:cs="Times New Roman"/>
          <w:spacing w:val="-1"/>
          <w:sz w:val="28"/>
          <w:szCs w:val="28"/>
          <w:lang w:val="kk-KZ"/>
        </w:rPr>
        <w:t>С – қа дейін қайнайтын фракцияларда тек бензол гомологтары С</w:t>
      </w:r>
      <w:r w:rsidRPr="000767BC">
        <w:rPr>
          <w:rFonts w:ascii="Times New Roman" w:hAnsi="Times New Roman" w:cs="Times New Roman"/>
          <w:spacing w:val="-1"/>
          <w:sz w:val="28"/>
          <w:szCs w:val="28"/>
          <w:vertAlign w:val="subscript"/>
          <w:lang w:val="kk-KZ"/>
        </w:rPr>
        <w:t>9</w:t>
      </w:r>
      <w:r w:rsidRPr="000767BC">
        <w:rPr>
          <w:rFonts w:ascii="Times New Roman" w:hAnsi="Times New Roman" w:cs="Times New Roman"/>
          <w:spacing w:val="-1"/>
          <w:sz w:val="28"/>
          <w:szCs w:val="28"/>
          <w:lang w:val="kk-KZ"/>
        </w:rPr>
        <w:t xml:space="preserve"> қоса табылған. Ал бүйір тізбегінде 4 не одан көп көміртегі атомы бар моноорынбасқан бензол гомологтары аз кездеседі. Ең көп кездесетіндері: толуол, этилбензол, ксилол (м-,п-,о- ксилолдардың ішінде ең көп кездесетіні термотұрақтылығы жоғары м- ксилол), триметилбензол, кумол, пропилбензол және метилэтилбензол [2].</w:t>
      </w:r>
    </w:p>
    <w:p w:rsidR="00A07FC0" w:rsidRPr="000767BC" w:rsidRDefault="00A07FC0" w:rsidP="00FB7C55">
      <w:pPr>
        <w:pStyle w:val="ae"/>
        <w:spacing w:after="0"/>
        <w:ind w:left="0"/>
        <w:jc w:val="both"/>
        <w:rPr>
          <w:rFonts w:ascii="Times New Roman" w:hAnsi="Times New Roman" w:cs="Times New Roman"/>
          <w:spacing w:val="-1"/>
          <w:sz w:val="28"/>
          <w:szCs w:val="28"/>
          <w:lang w:val="kk-KZ"/>
        </w:rPr>
      </w:pPr>
      <w:r w:rsidRPr="000767BC">
        <w:rPr>
          <w:rFonts w:ascii="Times New Roman" w:hAnsi="Times New Roman" w:cs="Times New Roman"/>
          <w:spacing w:val="-1"/>
          <w:sz w:val="28"/>
          <w:szCs w:val="28"/>
          <w:lang w:val="kk-KZ"/>
        </w:rPr>
        <w:t xml:space="preserve">200 </w:t>
      </w:r>
      <w:r w:rsidRPr="000767BC">
        <w:rPr>
          <w:rFonts w:ascii="Times New Roman" w:hAnsi="Times New Roman" w:cs="Times New Roman"/>
          <w:spacing w:val="-1"/>
          <w:sz w:val="28"/>
          <w:szCs w:val="28"/>
          <w:vertAlign w:val="superscript"/>
          <w:lang w:val="kk-KZ"/>
        </w:rPr>
        <w:t>0</w:t>
      </w:r>
      <w:r w:rsidRPr="000767BC">
        <w:rPr>
          <w:rFonts w:ascii="Times New Roman" w:hAnsi="Times New Roman" w:cs="Times New Roman"/>
          <w:spacing w:val="-1"/>
          <w:sz w:val="28"/>
          <w:szCs w:val="28"/>
          <w:lang w:val="kk-KZ"/>
        </w:rPr>
        <w:t>С – 350</w:t>
      </w:r>
      <w:r w:rsidRPr="000767BC">
        <w:rPr>
          <w:rFonts w:ascii="Times New Roman" w:hAnsi="Times New Roman" w:cs="Times New Roman"/>
          <w:spacing w:val="-1"/>
          <w:sz w:val="28"/>
          <w:szCs w:val="28"/>
          <w:vertAlign w:val="superscript"/>
          <w:lang w:val="kk-KZ"/>
        </w:rPr>
        <w:t>0</w:t>
      </w:r>
      <w:r w:rsidRPr="000767BC">
        <w:rPr>
          <w:rFonts w:ascii="Times New Roman" w:hAnsi="Times New Roman" w:cs="Times New Roman"/>
          <w:spacing w:val="-1"/>
          <w:sz w:val="28"/>
          <w:szCs w:val="28"/>
          <w:lang w:val="kk-KZ"/>
        </w:rPr>
        <w:t>С - қа дейін қайнайтын фракцияларда ди және үш орынбасқан алкилбензолдар, С</w:t>
      </w:r>
      <w:r w:rsidRPr="000767BC">
        <w:rPr>
          <w:rFonts w:ascii="Times New Roman" w:hAnsi="Times New Roman" w:cs="Times New Roman"/>
          <w:spacing w:val="-1"/>
          <w:sz w:val="28"/>
          <w:szCs w:val="28"/>
          <w:vertAlign w:val="subscript"/>
          <w:lang w:val="kk-KZ"/>
        </w:rPr>
        <w:t xml:space="preserve">7 </w:t>
      </w:r>
      <w:r w:rsidRPr="000767BC">
        <w:rPr>
          <w:rFonts w:ascii="Times New Roman" w:hAnsi="Times New Roman" w:cs="Times New Roman"/>
          <w:spacing w:val="-1"/>
          <w:sz w:val="28"/>
          <w:szCs w:val="28"/>
          <w:lang w:val="kk-KZ"/>
        </w:rPr>
        <w:t>– С</w:t>
      </w:r>
      <w:r w:rsidRPr="000767BC">
        <w:rPr>
          <w:rFonts w:ascii="Times New Roman" w:hAnsi="Times New Roman" w:cs="Times New Roman"/>
          <w:spacing w:val="-1"/>
          <w:sz w:val="28"/>
          <w:szCs w:val="28"/>
          <w:vertAlign w:val="subscript"/>
          <w:lang w:val="kk-KZ"/>
        </w:rPr>
        <w:t>8</w:t>
      </w:r>
      <w:r w:rsidRPr="000767BC">
        <w:rPr>
          <w:rFonts w:ascii="Times New Roman" w:hAnsi="Times New Roman" w:cs="Times New Roman"/>
          <w:spacing w:val="-1"/>
          <w:sz w:val="28"/>
          <w:szCs w:val="28"/>
          <w:lang w:val="kk-KZ"/>
        </w:rPr>
        <w:t xml:space="preserve"> құрамдағы алкил және метил топтарынан тұрады. Бензолдың гомологтарынан басқа бұл фракцияларда нафталин гомологтары (моно-,би-,три -, тетраметилнафталиндер) болады. </w:t>
      </w:r>
    </w:p>
    <w:p w:rsidR="00A07FC0" w:rsidRPr="000767BC" w:rsidRDefault="00A07FC0" w:rsidP="00BE2D64">
      <w:pPr>
        <w:pStyle w:val="ae"/>
        <w:spacing w:after="0"/>
        <w:ind w:left="0"/>
        <w:jc w:val="both"/>
        <w:rPr>
          <w:rFonts w:ascii="Times New Roman" w:hAnsi="Times New Roman" w:cs="Times New Roman"/>
          <w:spacing w:val="-1"/>
          <w:sz w:val="28"/>
          <w:szCs w:val="28"/>
          <w:lang w:val="kk-KZ"/>
        </w:rPr>
      </w:pPr>
      <w:r w:rsidRPr="000767BC">
        <w:rPr>
          <w:rFonts w:ascii="Times New Roman" w:hAnsi="Times New Roman" w:cs="Times New Roman"/>
          <w:spacing w:val="-1"/>
          <w:sz w:val="28"/>
          <w:szCs w:val="28"/>
          <w:lang w:val="kk-KZ"/>
        </w:rPr>
        <w:t xml:space="preserve">Жоғары фракцияларда - полициклді конденсирленген сақиналары бар ароматтық көмірсутектердің гомологтары кездеседі, фенантрен, антрацен, хризен, пирен, бензтулен және перилен. </w:t>
      </w:r>
    </w:p>
    <w:p w:rsidR="00A07FC0" w:rsidRPr="000767BC" w:rsidRDefault="00A07FC0" w:rsidP="00FB7C55">
      <w:pPr>
        <w:pStyle w:val="ae"/>
        <w:spacing w:after="0"/>
        <w:ind w:left="0" w:firstLine="708"/>
        <w:jc w:val="both"/>
        <w:rPr>
          <w:rFonts w:ascii="Times New Roman" w:hAnsi="Times New Roman" w:cs="Times New Roman"/>
          <w:spacing w:val="-1"/>
          <w:sz w:val="28"/>
          <w:szCs w:val="28"/>
          <w:lang w:val="kk-KZ"/>
        </w:rPr>
      </w:pPr>
      <w:r w:rsidRPr="000767BC">
        <w:rPr>
          <w:rFonts w:ascii="Times New Roman" w:hAnsi="Times New Roman" w:cs="Times New Roman"/>
          <w:spacing w:val="-1"/>
          <w:sz w:val="28"/>
          <w:szCs w:val="28"/>
          <w:lang w:val="kk-KZ"/>
        </w:rPr>
        <w:t xml:space="preserve">Ал қалған ароматтық көмірсутектердің негізгі бөлігі гудронда концентрленеді. </w:t>
      </w:r>
    </w:p>
    <w:p w:rsidR="00A07FC0" w:rsidRPr="000767BC" w:rsidRDefault="00A07FC0" w:rsidP="00FB7C55">
      <w:pPr>
        <w:pStyle w:val="ae"/>
        <w:spacing w:after="0"/>
        <w:ind w:left="0" w:firstLine="708"/>
        <w:jc w:val="both"/>
        <w:outlineLvl w:val="0"/>
        <w:rPr>
          <w:rFonts w:ascii="Times New Roman" w:hAnsi="Times New Roman" w:cs="Times New Roman"/>
          <w:spacing w:val="-1"/>
          <w:sz w:val="28"/>
          <w:szCs w:val="28"/>
          <w:lang w:val="kk-KZ"/>
        </w:rPr>
      </w:pPr>
      <w:r w:rsidRPr="000767BC">
        <w:rPr>
          <w:rFonts w:ascii="Times New Roman" w:hAnsi="Times New Roman" w:cs="Times New Roman"/>
          <w:spacing w:val="-1"/>
          <w:sz w:val="28"/>
          <w:szCs w:val="28"/>
          <w:lang w:val="kk-KZ"/>
        </w:rPr>
        <w:t xml:space="preserve">Қанықпаған көмірсутектер (олефиндер және диолефиндер) негізінен мұнай фракцияларының (термиялық және каталитикалық крекинг, пиролиз, кокстеу және т.б.) термиялық және термокаталитикалық өңдеу өнімдерінде кездеседі. </w:t>
      </w:r>
    </w:p>
    <w:p w:rsidR="00A07FC0" w:rsidRPr="000767BC" w:rsidRDefault="00FB7C55" w:rsidP="00BE2D64">
      <w:pPr>
        <w:pStyle w:val="ae"/>
        <w:tabs>
          <w:tab w:val="left" w:pos="567"/>
        </w:tabs>
        <w:spacing w:after="0"/>
        <w:ind w:left="0"/>
        <w:jc w:val="both"/>
        <w:outlineLvl w:val="0"/>
        <w:rPr>
          <w:rFonts w:ascii="Times New Roman" w:hAnsi="Times New Roman" w:cs="Times New Roman"/>
          <w:spacing w:val="-1"/>
          <w:sz w:val="28"/>
          <w:szCs w:val="28"/>
          <w:lang w:val="kk-KZ"/>
        </w:rPr>
      </w:pPr>
      <w:r>
        <w:rPr>
          <w:rFonts w:ascii="Times New Roman" w:hAnsi="Times New Roman" w:cs="Times New Roman"/>
          <w:spacing w:val="-1"/>
          <w:sz w:val="28"/>
          <w:szCs w:val="28"/>
          <w:lang w:val="kk-KZ"/>
        </w:rPr>
        <w:tab/>
      </w:r>
      <w:r w:rsidR="00A07FC0" w:rsidRPr="000767BC">
        <w:rPr>
          <w:rFonts w:ascii="Times New Roman" w:hAnsi="Times New Roman" w:cs="Times New Roman"/>
          <w:spacing w:val="-1"/>
          <w:sz w:val="28"/>
          <w:szCs w:val="28"/>
          <w:lang w:val="kk-KZ"/>
        </w:rPr>
        <w:t xml:space="preserve">Бұрын мұнай құрамында алкендер болмайды немесе болса өте аз мөлшерде делінген еді. Бірақ 20 ғасырдың 80 жылдардың аяғында Шығыс Сібір, Татарстан және бұрынғы </w:t>
      </w:r>
      <w:r w:rsidR="005B21AB">
        <w:rPr>
          <w:rFonts w:ascii="Times New Roman" w:hAnsi="Times New Roman" w:cs="Times New Roman"/>
          <w:spacing w:val="-1"/>
          <w:sz w:val="28"/>
          <w:szCs w:val="28"/>
          <w:lang w:val="kk-KZ"/>
        </w:rPr>
        <w:t>К</w:t>
      </w:r>
      <w:r w:rsidR="00A07FC0" w:rsidRPr="000767BC">
        <w:rPr>
          <w:rFonts w:ascii="Times New Roman" w:hAnsi="Times New Roman" w:cs="Times New Roman"/>
          <w:spacing w:val="-1"/>
          <w:sz w:val="28"/>
          <w:szCs w:val="28"/>
          <w:lang w:val="kk-KZ"/>
        </w:rPr>
        <w:t>СР</w:t>
      </w:r>
      <w:r w:rsidR="005B21AB">
        <w:rPr>
          <w:rFonts w:ascii="Times New Roman" w:hAnsi="Times New Roman" w:cs="Times New Roman"/>
          <w:spacing w:val="-1"/>
          <w:sz w:val="28"/>
          <w:szCs w:val="28"/>
          <w:lang w:val="kk-KZ"/>
        </w:rPr>
        <w:t>О</w:t>
      </w:r>
      <w:r w:rsidR="00A07FC0" w:rsidRPr="000767BC">
        <w:rPr>
          <w:rFonts w:ascii="Times New Roman" w:hAnsi="Times New Roman" w:cs="Times New Roman"/>
          <w:spacing w:val="-1"/>
          <w:sz w:val="28"/>
          <w:szCs w:val="28"/>
          <w:lang w:val="kk-KZ"/>
        </w:rPr>
        <w:t xml:space="preserve"> аймағында мұнайдың құрамында 15 – 20 % дейін олефин көмірсутектерінің болатындығы ашылды. Мұнайдағы олефин көмірсутектері жоғары молекулалық  массасымен ерекшеленеді, жорамал бойынша, олардың кендегі жату жағдайларындағы табиғи радиоактивті сәулеленуі нәтижесінде алкандардың радиолиз өнімінен пайда болғандығымен түсіндіріледі. Бәріне мәлім радиолиз кезінде С – Н байланыс бойынша ыдырау реакциялары пайда болады. </w:t>
      </w:r>
    </w:p>
    <w:p w:rsidR="00A07FC0" w:rsidRPr="000767BC" w:rsidRDefault="00A07FC0" w:rsidP="00FB7C55">
      <w:pPr>
        <w:pStyle w:val="ae"/>
        <w:spacing w:after="0"/>
        <w:ind w:left="0" w:firstLine="708"/>
        <w:jc w:val="both"/>
        <w:outlineLvl w:val="0"/>
        <w:rPr>
          <w:rFonts w:ascii="Times New Roman" w:hAnsi="Times New Roman" w:cs="Times New Roman"/>
          <w:spacing w:val="-1"/>
          <w:sz w:val="28"/>
          <w:szCs w:val="28"/>
          <w:lang w:val="kk-KZ"/>
        </w:rPr>
      </w:pPr>
      <w:r w:rsidRPr="000767BC">
        <w:rPr>
          <w:rFonts w:ascii="Times New Roman" w:hAnsi="Times New Roman" w:cs="Times New Roman"/>
          <w:spacing w:val="-1"/>
          <w:sz w:val="28"/>
          <w:szCs w:val="28"/>
          <w:lang w:val="kk-KZ"/>
        </w:rPr>
        <w:t xml:space="preserve">Газ тектес этилен көмірсутектері (этилен, пропилен, бутилендер) мұнайдың термиялық және термокаталитикалық өңдеу газдарында болады. Қысым қатысында термиялық крекинг газдарында (сұйық фазалы крекинг, 470 – 520 С, қысым 20 – 50 атм.) 20 – 25 % олефиндер кездессе, пиролиз газдарында (800 – 900 С, қысым 1 атм жуық) 40 – 50  % олефиндер болады. (қысым көбейсе, олефин көмірсутектерінің құрамы сәйкесінше көбееді) Мұнай фракцияларының (термиялық және каталитикалық крекинг, пиролиз, кокстеу және т.б.) термиялық және термокаталитикалық өңдеудің сұйық өнімдерінде олефиндердің біраз бөлігі кездеседі. Мысалы, термиялық крекинг бензиндерінде 30 – 35  %, ал каталитикалық крекинг бензиндерінде 10 % - ға дейін олефиндер </w:t>
      </w:r>
      <w:r w:rsidRPr="000767BC">
        <w:rPr>
          <w:rFonts w:ascii="Times New Roman" w:hAnsi="Times New Roman" w:cs="Times New Roman"/>
          <w:spacing w:val="-1"/>
          <w:sz w:val="28"/>
          <w:szCs w:val="28"/>
          <w:lang w:val="kk-KZ"/>
        </w:rPr>
        <w:lastRenderedPageBreak/>
        <w:t xml:space="preserve">болады. Мұнай өнімдерінде кездесетін қос байланысы бар көмірсутектерді келесідей топтарға бөлуге болады: </w:t>
      </w:r>
    </w:p>
    <w:p w:rsidR="00A07FC0" w:rsidRPr="000767BC" w:rsidRDefault="00A07FC0" w:rsidP="00FB7C55">
      <w:pPr>
        <w:pStyle w:val="ae"/>
        <w:spacing w:after="0"/>
        <w:ind w:left="0" w:firstLine="567"/>
        <w:outlineLvl w:val="0"/>
        <w:rPr>
          <w:rFonts w:ascii="Times New Roman" w:hAnsi="Times New Roman" w:cs="Times New Roman"/>
          <w:spacing w:val="-1"/>
          <w:sz w:val="28"/>
          <w:szCs w:val="28"/>
          <w:lang w:val="kk-KZ"/>
        </w:rPr>
      </w:pPr>
      <w:r w:rsidRPr="000767BC">
        <w:rPr>
          <w:rFonts w:ascii="Times New Roman" w:hAnsi="Times New Roman" w:cs="Times New Roman"/>
          <w:spacing w:val="-1"/>
          <w:sz w:val="28"/>
          <w:szCs w:val="28"/>
          <w:lang w:val="kk-KZ"/>
        </w:rPr>
        <w:t>1 Нормальды және изоқұрылысты олефиндер;</w:t>
      </w:r>
    </w:p>
    <w:p w:rsidR="00A07FC0" w:rsidRPr="000767BC" w:rsidRDefault="00A07FC0" w:rsidP="00A07FC0">
      <w:pPr>
        <w:pStyle w:val="ae"/>
        <w:spacing w:after="0"/>
        <w:ind w:left="567"/>
        <w:outlineLvl w:val="0"/>
        <w:rPr>
          <w:rFonts w:ascii="Times New Roman" w:hAnsi="Times New Roman" w:cs="Times New Roman"/>
          <w:spacing w:val="-1"/>
          <w:sz w:val="28"/>
          <w:szCs w:val="28"/>
          <w:lang w:val="kk-KZ"/>
        </w:rPr>
      </w:pPr>
      <w:r w:rsidRPr="000767BC">
        <w:rPr>
          <w:rFonts w:ascii="Times New Roman" w:hAnsi="Times New Roman" w:cs="Times New Roman"/>
          <w:spacing w:val="-1"/>
          <w:sz w:val="28"/>
          <w:szCs w:val="28"/>
          <w:lang w:val="kk-KZ"/>
        </w:rPr>
        <w:t xml:space="preserve">2 Циклоолефиндер (циклогексен, циклопентен және олардың гомологтары);  3 Бүйір тізбегінде қос байланысы бар ароматтық көмірсутектер жатады  </w:t>
      </w:r>
    </w:p>
    <w:p w:rsidR="00A07FC0" w:rsidRPr="000767BC" w:rsidRDefault="00A07FC0" w:rsidP="00A07FC0">
      <w:pPr>
        <w:pStyle w:val="ae"/>
        <w:spacing w:after="0"/>
        <w:ind w:left="0"/>
        <w:outlineLvl w:val="0"/>
        <w:rPr>
          <w:rFonts w:ascii="Times New Roman" w:hAnsi="Times New Roman" w:cs="Times New Roman"/>
          <w:spacing w:val="-1"/>
          <w:sz w:val="28"/>
          <w:szCs w:val="28"/>
          <w:lang w:val="kk-KZ"/>
        </w:rPr>
      </w:pPr>
      <w:r w:rsidRPr="000767BC">
        <w:rPr>
          <w:rFonts w:ascii="Times New Roman" w:hAnsi="Times New Roman" w:cs="Times New Roman"/>
          <w:spacing w:val="-1"/>
          <w:sz w:val="28"/>
          <w:szCs w:val="28"/>
          <w:lang w:val="kk-KZ"/>
        </w:rPr>
        <w:t>(стирол) [3].</w:t>
      </w:r>
    </w:p>
    <w:p w:rsidR="00A07FC0" w:rsidRDefault="00A07FC0" w:rsidP="00A07FC0">
      <w:pPr>
        <w:pStyle w:val="ae"/>
        <w:spacing w:after="0"/>
        <w:ind w:left="0"/>
        <w:outlineLvl w:val="0"/>
        <w:rPr>
          <w:rFonts w:ascii="Times New Roman" w:hAnsi="Times New Roman" w:cs="Times New Roman"/>
          <w:spacing w:val="-1"/>
          <w:sz w:val="28"/>
          <w:szCs w:val="28"/>
          <w:lang w:val="kk-KZ"/>
        </w:rPr>
      </w:pPr>
    </w:p>
    <w:p w:rsidR="002F2E9A" w:rsidRPr="002F2E9A" w:rsidRDefault="002F2E9A" w:rsidP="002F2E9A">
      <w:pPr>
        <w:jc w:val="center"/>
        <w:rPr>
          <w:rFonts w:ascii="Times New Roman" w:hAnsi="Times New Roman" w:cs="Times New Roman"/>
          <w:b/>
          <w:sz w:val="28"/>
          <w:szCs w:val="28"/>
          <w:lang w:val="kk-KZ"/>
        </w:rPr>
      </w:pPr>
      <w:r w:rsidRPr="002F2E9A">
        <w:rPr>
          <w:rFonts w:ascii="Times New Roman" w:hAnsi="Times New Roman" w:cs="Times New Roman"/>
          <w:b/>
          <w:sz w:val="28"/>
          <w:szCs w:val="28"/>
          <w:lang w:val="kk-KZ"/>
        </w:rPr>
        <w:t xml:space="preserve">II Бөлім </w:t>
      </w:r>
      <w:r w:rsidRPr="002F2E9A">
        <w:rPr>
          <w:rFonts w:ascii="Times New Roman" w:hAnsi="Times New Roman" w:cs="Times New Roman"/>
          <w:b/>
          <w:iCs/>
          <w:sz w:val="28"/>
          <w:szCs w:val="28"/>
          <w:lang w:val="kk-KZ"/>
        </w:rPr>
        <w:t>Өрт және өртқауіпті заттардың сараптамасы</w:t>
      </w:r>
    </w:p>
    <w:p w:rsidR="00744783" w:rsidRDefault="00744783" w:rsidP="008341A1">
      <w:pPr>
        <w:pStyle w:val="aa"/>
        <w:numPr>
          <w:ilvl w:val="0"/>
          <w:numId w:val="6"/>
        </w:numPr>
        <w:jc w:val="both"/>
        <w:rPr>
          <w:rFonts w:ascii="Times New Roman" w:hAnsi="Times New Roman" w:cs="Times New Roman"/>
          <w:b/>
          <w:sz w:val="28"/>
          <w:szCs w:val="28"/>
        </w:rPr>
      </w:pPr>
      <w:r w:rsidRPr="00744783">
        <w:rPr>
          <w:rFonts w:ascii="Times New Roman" w:hAnsi="Times New Roman" w:cs="Times New Roman"/>
          <w:b/>
          <w:sz w:val="28"/>
          <w:szCs w:val="28"/>
          <w:lang w:val="kk-KZ"/>
        </w:rPr>
        <w:t xml:space="preserve"> </w:t>
      </w:r>
      <w:r w:rsidRPr="00744783">
        <w:rPr>
          <w:rFonts w:ascii="Times New Roman" w:hAnsi="Times New Roman" w:cs="Times New Roman"/>
          <w:b/>
          <w:sz w:val="28"/>
          <w:szCs w:val="28"/>
        </w:rPr>
        <w:t>Өрт сөндіру техникасының даму тарихынан</w:t>
      </w:r>
    </w:p>
    <w:p w:rsidR="00124369" w:rsidRPr="00744783" w:rsidRDefault="00124369" w:rsidP="00124369">
      <w:pPr>
        <w:pStyle w:val="aa"/>
        <w:ind w:left="735"/>
        <w:jc w:val="both"/>
        <w:rPr>
          <w:rFonts w:ascii="Times New Roman" w:hAnsi="Times New Roman" w:cs="Times New Roman"/>
          <w:b/>
          <w:sz w:val="28"/>
          <w:szCs w:val="28"/>
        </w:rPr>
      </w:pPr>
    </w:p>
    <w:p w:rsidR="00744783" w:rsidRPr="00744783" w:rsidRDefault="00744783" w:rsidP="00744783">
      <w:pPr>
        <w:pStyle w:val="aa"/>
        <w:jc w:val="both"/>
        <w:rPr>
          <w:rFonts w:ascii="Times New Roman" w:hAnsi="Times New Roman" w:cs="Times New Roman"/>
          <w:sz w:val="28"/>
          <w:szCs w:val="28"/>
        </w:rPr>
      </w:pPr>
      <w:r w:rsidRPr="00744783">
        <w:rPr>
          <w:rFonts w:ascii="Times New Roman" w:hAnsi="Times New Roman" w:cs="Times New Roman"/>
          <w:sz w:val="28"/>
          <w:szCs w:val="28"/>
        </w:rPr>
        <w:tab/>
        <w:t>Біздің заманымызға жеткен материалдарда көрсетілгендей б.д.д. 200 жылы Ктесибий деген грек суды с</w:t>
      </w:r>
      <w:r w:rsidRPr="00744783">
        <w:rPr>
          <w:rFonts w:ascii="Times New Roman" w:hAnsi="Times New Roman" w:cs="Times New Roman"/>
          <w:sz w:val="28"/>
          <w:szCs w:val="28"/>
          <w:lang w:val="kk-KZ"/>
        </w:rPr>
        <w:t>о</w:t>
      </w:r>
      <w:r w:rsidRPr="00744783">
        <w:rPr>
          <w:rFonts w:ascii="Times New Roman" w:hAnsi="Times New Roman" w:cs="Times New Roman"/>
          <w:sz w:val="28"/>
          <w:szCs w:val="28"/>
        </w:rPr>
        <w:t>ры</w:t>
      </w:r>
      <w:r w:rsidRPr="00744783">
        <w:rPr>
          <w:rFonts w:ascii="Times New Roman" w:hAnsi="Times New Roman" w:cs="Times New Roman"/>
          <w:sz w:val="28"/>
          <w:szCs w:val="28"/>
          <w:lang w:val="kk-KZ"/>
        </w:rPr>
        <w:t>п</w:t>
      </w:r>
      <w:r w:rsidRPr="00744783">
        <w:rPr>
          <w:rFonts w:ascii="Times New Roman" w:hAnsi="Times New Roman" w:cs="Times New Roman"/>
          <w:sz w:val="28"/>
          <w:szCs w:val="28"/>
        </w:rPr>
        <w:t>, шығаратын насос ойлап тапқан, ал оның шәкірті Герон суды өртке қарай бағыттайтын ұштама</w:t>
      </w:r>
      <w:r w:rsidRPr="00744783">
        <w:rPr>
          <w:rFonts w:ascii="Times New Roman" w:hAnsi="Times New Roman" w:cs="Times New Roman"/>
          <w:sz w:val="28"/>
          <w:szCs w:val="28"/>
          <w:lang w:val="kk-KZ"/>
        </w:rPr>
        <w:t>н</w:t>
      </w:r>
      <w:r w:rsidRPr="00744783">
        <w:rPr>
          <w:rFonts w:ascii="Times New Roman" w:hAnsi="Times New Roman" w:cs="Times New Roman"/>
          <w:sz w:val="28"/>
          <w:szCs w:val="28"/>
        </w:rPr>
        <w:t>ы сипаттап жазған. Сосын насостар туралы Плиниустың рим императоры Троянға берген есебінде жазылған.</w:t>
      </w:r>
    </w:p>
    <w:p w:rsidR="00744783" w:rsidRPr="00744783" w:rsidRDefault="00744783" w:rsidP="008C44A3">
      <w:pPr>
        <w:pStyle w:val="aa"/>
        <w:ind w:firstLine="708"/>
        <w:jc w:val="both"/>
        <w:rPr>
          <w:rFonts w:ascii="Times New Roman" w:hAnsi="Times New Roman" w:cs="Times New Roman"/>
          <w:sz w:val="28"/>
          <w:szCs w:val="28"/>
        </w:rPr>
      </w:pPr>
      <w:r w:rsidRPr="00744783">
        <w:rPr>
          <w:rFonts w:ascii="Times New Roman" w:hAnsi="Times New Roman" w:cs="Times New Roman"/>
          <w:sz w:val="28"/>
          <w:szCs w:val="28"/>
        </w:rPr>
        <w:t>143</w:t>
      </w:r>
      <w:r w:rsidRPr="00744783">
        <w:rPr>
          <w:rFonts w:ascii="Times New Roman" w:hAnsi="Times New Roman" w:cs="Times New Roman"/>
          <w:sz w:val="28"/>
          <w:szCs w:val="28"/>
          <w:lang w:val="kk-KZ"/>
        </w:rPr>
        <w:t>3</w:t>
      </w:r>
      <w:r w:rsidRPr="00744783">
        <w:rPr>
          <w:rFonts w:ascii="Times New Roman" w:hAnsi="Times New Roman" w:cs="Times New Roman"/>
          <w:sz w:val="28"/>
          <w:szCs w:val="28"/>
        </w:rPr>
        <w:t xml:space="preserve"> жылы, түтік, поршень, үштамадан т</w:t>
      </w:r>
      <w:r w:rsidRPr="00744783">
        <w:rPr>
          <w:rFonts w:ascii="Times New Roman" w:hAnsi="Times New Roman" w:cs="Times New Roman"/>
          <w:sz w:val="28"/>
          <w:szCs w:val="28"/>
          <w:lang w:val="kk-KZ"/>
        </w:rPr>
        <w:t>ұ</w:t>
      </w:r>
      <w:r w:rsidRPr="00744783">
        <w:rPr>
          <w:rFonts w:ascii="Times New Roman" w:hAnsi="Times New Roman" w:cs="Times New Roman"/>
          <w:sz w:val="28"/>
          <w:szCs w:val="28"/>
        </w:rPr>
        <w:t>ратын насос туралы бірінші рет жазылған. Оны Ансбургтік зергер А.Платкер ойлап тапқан дейді. 1665 ж. Кюрбергтік ұста Г.Гау</w:t>
      </w:r>
      <w:r w:rsidRPr="00744783">
        <w:rPr>
          <w:rFonts w:ascii="Times New Roman" w:hAnsi="Times New Roman" w:cs="Times New Roman"/>
          <w:sz w:val="28"/>
          <w:szCs w:val="28"/>
          <w:lang w:val="kk-KZ"/>
        </w:rPr>
        <w:t>нның</w:t>
      </w:r>
      <w:r w:rsidRPr="00744783">
        <w:rPr>
          <w:rFonts w:ascii="Times New Roman" w:hAnsi="Times New Roman" w:cs="Times New Roman"/>
          <w:sz w:val="28"/>
          <w:szCs w:val="28"/>
        </w:rPr>
        <w:t xml:space="preserve"> ауа қақпағын түтікпен жалғастырды, бұл суды үздіксіз ағызуға мүмкіндік берді. Осы кезеңде мыстан жасалған с</w:t>
      </w:r>
      <w:r w:rsidRPr="00744783">
        <w:rPr>
          <w:rFonts w:ascii="Times New Roman" w:hAnsi="Times New Roman" w:cs="Times New Roman"/>
          <w:sz w:val="28"/>
          <w:szCs w:val="28"/>
          <w:lang w:val="kk-KZ"/>
        </w:rPr>
        <w:t>о</w:t>
      </w:r>
      <w:r w:rsidRPr="00744783">
        <w:rPr>
          <w:rFonts w:ascii="Times New Roman" w:hAnsi="Times New Roman" w:cs="Times New Roman"/>
          <w:sz w:val="28"/>
          <w:szCs w:val="28"/>
        </w:rPr>
        <w:t>рғыш түтіктер (рукава) ойлап табылды</w:t>
      </w:r>
      <w:r w:rsidRPr="00744783">
        <w:rPr>
          <w:rFonts w:ascii="Times New Roman" w:hAnsi="Times New Roman" w:cs="Times New Roman"/>
          <w:sz w:val="28"/>
          <w:szCs w:val="28"/>
          <w:lang w:val="kk-KZ"/>
        </w:rPr>
        <w:t>[4].</w:t>
      </w:r>
    </w:p>
    <w:p w:rsidR="00744783" w:rsidRPr="00744783" w:rsidRDefault="00744783" w:rsidP="008C44A3">
      <w:pPr>
        <w:pStyle w:val="aa"/>
        <w:ind w:firstLine="708"/>
        <w:jc w:val="both"/>
        <w:rPr>
          <w:rFonts w:ascii="Times New Roman" w:hAnsi="Times New Roman" w:cs="Times New Roman"/>
          <w:sz w:val="28"/>
          <w:szCs w:val="28"/>
        </w:rPr>
      </w:pPr>
      <w:r w:rsidRPr="00744783">
        <w:rPr>
          <w:rFonts w:ascii="Times New Roman" w:hAnsi="Times New Roman" w:cs="Times New Roman"/>
          <w:sz w:val="28"/>
          <w:szCs w:val="28"/>
        </w:rPr>
        <w:t>Өрт сөндіру түтігі Россияда 17ғ. М.Терентьев, В.Протопопов шығара бастады. Ал 19ғ. Россия өндірісінде қол насосының 20-дан астам түрі шығарылатын. 1752ж, аса көрнекті механик М.Степанов голандтық және неміс насостарынан қалыспайтын насос ойлап тапты.</w:t>
      </w:r>
    </w:p>
    <w:p w:rsidR="00744783" w:rsidRPr="00744783" w:rsidRDefault="00744783" w:rsidP="008C44A3">
      <w:pPr>
        <w:pStyle w:val="aa"/>
        <w:ind w:firstLine="708"/>
        <w:jc w:val="both"/>
        <w:rPr>
          <w:rFonts w:ascii="Times New Roman" w:hAnsi="Times New Roman" w:cs="Times New Roman"/>
          <w:sz w:val="28"/>
          <w:szCs w:val="28"/>
        </w:rPr>
      </w:pPr>
      <w:r w:rsidRPr="00744783">
        <w:rPr>
          <w:rFonts w:ascii="Times New Roman" w:hAnsi="Times New Roman" w:cs="Times New Roman"/>
          <w:sz w:val="28"/>
          <w:szCs w:val="28"/>
        </w:rPr>
        <w:t>1672ж. Амстердамдық ағайынды Ван-дер-Хайзе өрт сөндіретін екпінді (напор)түтіктер ойлап тапты. Алғаш оларды кенепт</w:t>
      </w:r>
      <w:r w:rsidRPr="00744783">
        <w:rPr>
          <w:rFonts w:ascii="Times New Roman" w:hAnsi="Times New Roman" w:cs="Times New Roman"/>
          <w:sz w:val="28"/>
          <w:szCs w:val="28"/>
          <w:lang w:val="kk-KZ"/>
        </w:rPr>
        <w:t>ен</w:t>
      </w:r>
      <w:r w:rsidRPr="00744783">
        <w:rPr>
          <w:rFonts w:ascii="Times New Roman" w:hAnsi="Times New Roman" w:cs="Times New Roman"/>
          <w:sz w:val="28"/>
          <w:szCs w:val="28"/>
        </w:rPr>
        <w:t>, кейін теріден, сосын тоқылған матадан жасады. Россияда 1897ж. Тоқылған пеньковый жасады, 1903 ж. – резина араластырып жасады.</w:t>
      </w:r>
    </w:p>
    <w:p w:rsidR="00744783" w:rsidRPr="00744783" w:rsidRDefault="00744783" w:rsidP="008C44A3">
      <w:pPr>
        <w:pStyle w:val="aa"/>
        <w:ind w:firstLine="708"/>
        <w:jc w:val="both"/>
        <w:rPr>
          <w:rFonts w:ascii="Times New Roman" w:hAnsi="Times New Roman" w:cs="Times New Roman"/>
          <w:sz w:val="28"/>
          <w:szCs w:val="28"/>
        </w:rPr>
      </w:pPr>
      <w:r w:rsidRPr="00744783">
        <w:rPr>
          <w:rFonts w:ascii="Times New Roman" w:hAnsi="Times New Roman" w:cs="Times New Roman"/>
          <w:sz w:val="28"/>
          <w:szCs w:val="28"/>
        </w:rPr>
        <w:t xml:space="preserve">Алғашқы өрт сөндіретін бу машинасын 1829ж. Лондонда Брайтзайт пен Эриксон ойлап тапты. Россияда – 1868ж. өнертапқыш А.Шпаковсий, ал 1882ж. Москвадағы Густав Лист заводы өндірістік әдіспен бу өрт сөндіру техникасын дамытуға көп конструкциясын ұсынды, </w:t>
      </w:r>
      <w:r w:rsidRPr="00744783">
        <w:rPr>
          <w:rFonts w:ascii="Times New Roman" w:hAnsi="Times New Roman" w:cs="Times New Roman"/>
          <w:sz w:val="28"/>
          <w:szCs w:val="28"/>
          <w:lang w:val="kk-KZ"/>
        </w:rPr>
        <w:t xml:space="preserve">орыс  өнертапқыштары өрт сөндіру техникасын дамытуға көп үлес қосты 1739ж А.Кертов өрт сөндіру насосының ерекше конструкциясын ұсынды, </w:t>
      </w:r>
      <w:r w:rsidRPr="00744783">
        <w:rPr>
          <w:rFonts w:ascii="Times New Roman" w:hAnsi="Times New Roman" w:cs="Times New Roman"/>
          <w:sz w:val="28"/>
          <w:szCs w:val="28"/>
        </w:rPr>
        <w:t>1777ж. П.Дальгерн механикалық сатыойлап тапты, 1902ж. П.Лоран химиялық көбіктің өрт сөндіргіш қасиетін тапты, ал 1904 ж. Алғашқы «Эврика» өрт сөндіргішін жасап шықты</w:t>
      </w:r>
      <w:r w:rsidRPr="00744783">
        <w:rPr>
          <w:rFonts w:ascii="Times New Roman" w:hAnsi="Times New Roman" w:cs="Times New Roman"/>
          <w:sz w:val="28"/>
          <w:szCs w:val="28"/>
          <w:lang w:val="kk-KZ"/>
        </w:rPr>
        <w:t>[5].</w:t>
      </w:r>
    </w:p>
    <w:p w:rsidR="00744783" w:rsidRPr="00744783" w:rsidRDefault="00744783" w:rsidP="00744783">
      <w:pPr>
        <w:pStyle w:val="aa"/>
        <w:jc w:val="both"/>
        <w:rPr>
          <w:rFonts w:ascii="Times New Roman" w:hAnsi="Times New Roman" w:cs="Times New Roman"/>
          <w:sz w:val="28"/>
          <w:szCs w:val="28"/>
        </w:rPr>
      </w:pPr>
      <w:r w:rsidRPr="00744783">
        <w:rPr>
          <w:rFonts w:ascii="Times New Roman" w:hAnsi="Times New Roman" w:cs="Times New Roman"/>
          <w:sz w:val="28"/>
          <w:szCs w:val="28"/>
        </w:rPr>
        <w:t>Н.Зимин өрт гидранттары мен колонкаларын жасап шығарды. Алайда барлық жаңа құрылғылар өмірге баяу енгізілді, заводтарда шығарған өрт қондырғылары аз болды.</w:t>
      </w:r>
    </w:p>
    <w:p w:rsidR="00744783" w:rsidRPr="00744783" w:rsidRDefault="00744783" w:rsidP="00744783">
      <w:pPr>
        <w:pStyle w:val="aa"/>
        <w:jc w:val="both"/>
        <w:rPr>
          <w:rFonts w:ascii="Times New Roman" w:hAnsi="Times New Roman" w:cs="Times New Roman"/>
          <w:sz w:val="28"/>
          <w:szCs w:val="28"/>
        </w:rPr>
      </w:pPr>
      <w:r w:rsidRPr="00744783">
        <w:rPr>
          <w:rFonts w:ascii="Times New Roman" w:hAnsi="Times New Roman" w:cs="Times New Roman"/>
          <w:sz w:val="28"/>
          <w:szCs w:val="28"/>
        </w:rPr>
        <w:t>Алапа</w:t>
      </w:r>
      <w:r w:rsidRPr="00744783">
        <w:rPr>
          <w:rFonts w:ascii="Times New Roman" w:hAnsi="Times New Roman" w:cs="Times New Roman"/>
          <w:sz w:val="28"/>
          <w:szCs w:val="28"/>
          <w:lang w:val="kk-KZ"/>
        </w:rPr>
        <w:t>т</w:t>
      </w:r>
      <w:r w:rsidRPr="00744783">
        <w:rPr>
          <w:rFonts w:ascii="Times New Roman" w:hAnsi="Times New Roman" w:cs="Times New Roman"/>
          <w:sz w:val="28"/>
          <w:szCs w:val="28"/>
        </w:rPr>
        <w:t xml:space="preserve"> өрт көп кездесетініне қарамастан, Россияда өрт сөндіру машиналарын шығаруға көп көңіл бөлінбеді. Өрт техникасының негізгі түрі – бөшкелі ат арба болды.</w:t>
      </w:r>
    </w:p>
    <w:p w:rsidR="00744783" w:rsidRPr="00744783" w:rsidRDefault="00744783" w:rsidP="008C44A3">
      <w:pPr>
        <w:pStyle w:val="aa"/>
        <w:ind w:firstLine="708"/>
        <w:jc w:val="both"/>
        <w:rPr>
          <w:rFonts w:ascii="Times New Roman" w:hAnsi="Times New Roman" w:cs="Times New Roman"/>
          <w:sz w:val="28"/>
          <w:szCs w:val="28"/>
        </w:rPr>
      </w:pPr>
      <w:r w:rsidRPr="00744783">
        <w:rPr>
          <w:rFonts w:ascii="Times New Roman" w:hAnsi="Times New Roman" w:cs="Times New Roman"/>
          <w:sz w:val="28"/>
          <w:szCs w:val="28"/>
        </w:rPr>
        <w:lastRenderedPageBreak/>
        <w:t>Октябрь революциясынан кейін өрт машиналарын, мотокомка, т.б. қондырғыларды шығару жолға қойылды. Өрт техникасын дамыту үшін ғылыми-зерттеу ұйымдары, конструкциялық бюролар құрылды.</w:t>
      </w:r>
    </w:p>
    <w:p w:rsidR="00744783" w:rsidRPr="00744783" w:rsidRDefault="00744783" w:rsidP="008C44A3">
      <w:pPr>
        <w:pStyle w:val="aa"/>
        <w:ind w:firstLine="360"/>
        <w:jc w:val="both"/>
        <w:rPr>
          <w:rFonts w:ascii="Times New Roman" w:hAnsi="Times New Roman" w:cs="Times New Roman"/>
          <w:sz w:val="28"/>
          <w:szCs w:val="28"/>
          <w:lang w:val="kk-KZ"/>
        </w:rPr>
      </w:pPr>
      <w:r w:rsidRPr="00744783">
        <w:rPr>
          <w:rFonts w:ascii="Times New Roman" w:hAnsi="Times New Roman" w:cs="Times New Roman"/>
          <w:sz w:val="28"/>
          <w:szCs w:val="28"/>
        </w:rPr>
        <w:t>Қазіргі кезеңде өрттен сақтау бөлімдері, ерікті өрт сөндіру дружиналары 10-даған мың өрт машиналарын, мотокомкалармен арнайы техникамен жабдықталған. Өрт-жарылыс қауіпті өндірістерде автоматты өрт сөндіргіштер енгізілген. Отандық өрт техникасы тактика-техникалық турғыдан шетелдік техникадан қалыспайды, ал кейбір жағдайларда асып түседі</w:t>
      </w:r>
      <w:r w:rsidRPr="00744783">
        <w:rPr>
          <w:rFonts w:ascii="Times New Roman" w:hAnsi="Times New Roman" w:cs="Times New Roman"/>
          <w:sz w:val="28"/>
          <w:szCs w:val="28"/>
          <w:lang w:val="kk-KZ"/>
        </w:rPr>
        <w:t>[6].</w:t>
      </w:r>
    </w:p>
    <w:p w:rsidR="00744783" w:rsidRPr="00744783" w:rsidRDefault="00744783" w:rsidP="00744783">
      <w:pPr>
        <w:pStyle w:val="aa"/>
        <w:jc w:val="both"/>
        <w:rPr>
          <w:rFonts w:ascii="Times New Roman" w:hAnsi="Times New Roman" w:cs="Times New Roman"/>
          <w:sz w:val="28"/>
          <w:szCs w:val="28"/>
          <w:lang w:val="kk-KZ"/>
        </w:rPr>
      </w:pPr>
    </w:p>
    <w:p w:rsidR="00744783" w:rsidRPr="00744783" w:rsidRDefault="00744783" w:rsidP="008341A1">
      <w:pPr>
        <w:pStyle w:val="aa"/>
        <w:numPr>
          <w:ilvl w:val="0"/>
          <w:numId w:val="6"/>
        </w:numPr>
        <w:jc w:val="both"/>
        <w:rPr>
          <w:rFonts w:ascii="Times New Roman" w:hAnsi="Times New Roman" w:cs="Times New Roman"/>
          <w:b/>
          <w:sz w:val="28"/>
          <w:szCs w:val="28"/>
          <w:lang w:val="kk-KZ"/>
        </w:rPr>
      </w:pPr>
      <w:r w:rsidRPr="008B2A29">
        <w:rPr>
          <w:rFonts w:ascii="Times New Roman" w:hAnsi="Times New Roman" w:cs="Times New Roman"/>
          <w:b/>
          <w:sz w:val="28"/>
          <w:szCs w:val="28"/>
          <w:lang w:val="kk-KZ"/>
        </w:rPr>
        <w:t>Өрт және оған байланысты құбылыстар</w:t>
      </w:r>
    </w:p>
    <w:p w:rsidR="00124369" w:rsidRDefault="00124369" w:rsidP="00124369">
      <w:pPr>
        <w:pStyle w:val="aa"/>
        <w:ind w:firstLine="360"/>
        <w:jc w:val="both"/>
        <w:rPr>
          <w:rFonts w:ascii="Times New Roman" w:hAnsi="Times New Roman" w:cs="Times New Roman"/>
          <w:sz w:val="28"/>
          <w:szCs w:val="28"/>
          <w:lang w:val="kk-KZ"/>
        </w:rPr>
      </w:pPr>
    </w:p>
    <w:p w:rsidR="00744783" w:rsidRPr="00744783" w:rsidRDefault="00744783" w:rsidP="00124369">
      <w:pPr>
        <w:pStyle w:val="aa"/>
        <w:ind w:firstLine="708"/>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Өрт тактикасы өрт сөндірудегі әскери қимылдар жүргізудің ғылыми - өртқарудың әскери уставы болып табылды. ережелері мен соларға сүйеніп жасалған іс-тәжірибелік нұсқаулар болып табылады. Үздіксіз даму барысында өрт тактикасы өрт сөндірудің сан ғасырлар тәжірибесіне және ғылыми-техникалық революция жетістіктеріне сүйенді. Оның теориялық негізі болып  «Өрттен  қорғаудың әскери уставы» болып табылды.</w:t>
      </w:r>
    </w:p>
    <w:p w:rsidR="00744783" w:rsidRPr="00744783" w:rsidRDefault="00744783" w:rsidP="00124369">
      <w:pPr>
        <w:pStyle w:val="aa"/>
        <w:ind w:firstLine="708"/>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Өрт тактикасы өрттің халық шаруашылығының әртүрлі объектілерінде орын алған, өрт сөндіруді уйымдастыруды, өрт бөлімшелерінің әскері әрекеттерін, адамдарды құтқару және өртті сөндіру жұмыстарының әдістерін зерттейді[7].</w:t>
      </w:r>
    </w:p>
    <w:p w:rsidR="00744783" w:rsidRPr="00744783" w:rsidRDefault="00744783" w:rsidP="00124369">
      <w:pPr>
        <w:pStyle w:val="aa"/>
        <w:ind w:firstLine="708"/>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Өрт – материалдық шығын келтіретін және адам өмірі мен денсаулығына қауіп төндіретін бақылаудан тыс арнайы орталығының жану.</w: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Жану – көп мөлшерде жылу мен жарық шығаратын күрделі, тез жүретін химиялық құбылыс. Жанудың негізі – заттың тотықтырғышпен экзотермиялық қалпына келтіру реакциясы (немесе) реакциялар кешені.</w: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Жану жүрү үшін қажетті шарттар: жанғыш заттың тотықтырғыштың (әдетте өттегінің), жану көзінің болуы жанғыш затты тотықтырған жану көзімен белгілі бір t-ға дейін қызуы қажет. Қалыптасқан процесте жанудың тұрақты көзі болып жану зонасы, яғни реакция жүретін, жылу мен жарық бөлінетін облыс табылады. Оттегінің ауадағы концентрациясы өзгеруімен жану жылдамдығы да өзгереді. Көп заттардың жануы ауадағы  оттегі құрамы 16% болғанда тоқтайды. Заттардың толық жанып, масса (кг) немесе көлем (м</w:t>
      </w:r>
      <w:r w:rsidRPr="00744783">
        <w:rPr>
          <w:rFonts w:ascii="Times New Roman" w:hAnsi="Times New Roman" w:cs="Times New Roman"/>
          <w:sz w:val="28"/>
          <w:szCs w:val="28"/>
          <w:vertAlign w:val="superscript"/>
          <w:lang w:val="kk-KZ"/>
        </w:rPr>
        <w:t>3</w:t>
      </w:r>
      <w:r w:rsidRPr="00744783">
        <w:rPr>
          <w:rFonts w:ascii="Times New Roman" w:hAnsi="Times New Roman" w:cs="Times New Roman"/>
          <w:sz w:val="28"/>
          <w:szCs w:val="28"/>
          <w:lang w:val="kk-KZ"/>
        </w:rPr>
        <w:t>) бірлігіне шаққандағы бөлінген жылу саны жанудың үлес жылуы деп аталады. Оны формула бойынша есептейді немесе анықтамалардан табады.</w:t>
      </w:r>
    </w:p>
    <w:p w:rsidR="00744783" w:rsidRPr="00744783" w:rsidRDefault="00744783" w:rsidP="005B21AB">
      <w:pPr>
        <w:pStyle w:val="aa"/>
        <w:ind w:firstLine="708"/>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Қыздырғанда барлық суйық жанғыш заттар және қатты заттардың көпшілігі буланып немесе бөлініп, оттегілік жанғыш зат құрайтын газ тәріздес заттарға айналады. Газ бен ауа қосылысы жанып басталуы үшін сыртқы жану көзінің болуы шарт емес, t-ның белгілі бір шекке жетуі жеткілікті [8].</w: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Жанғыш заттың ауадағы оттегімен бірігіп жануы басталатын ең төмен t</w:t>
      </w:r>
      <w:r w:rsidRPr="00744783">
        <w:rPr>
          <w:rFonts w:ascii="Times New Roman" w:hAnsi="Times New Roman" w:cs="Times New Roman"/>
          <w:sz w:val="28"/>
          <w:szCs w:val="28"/>
          <w:vertAlign w:val="superscript"/>
          <w:lang w:val="kk-KZ"/>
        </w:rPr>
        <w:t>0</w:t>
      </w:r>
      <w:r w:rsidRPr="00744783">
        <w:rPr>
          <w:rFonts w:ascii="Times New Roman" w:hAnsi="Times New Roman" w:cs="Times New Roman"/>
          <w:sz w:val="28"/>
          <w:szCs w:val="28"/>
          <w:lang w:val="kk-KZ"/>
        </w:rPr>
        <w:t xml:space="preserve"> өз бетінше жану  температурасы деп аталады.</w:t>
      </w:r>
    </w:p>
    <w:p w:rsidR="00744783" w:rsidRPr="00744783" w:rsidRDefault="00744783" w:rsidP="005B21AB">
      <w:pPr>
        <w:pStyle w:val="aa"/>
        <w:ind w:firstLine="708"/>
        <w:jc w:val="both"/>
        <w:rPr>
          <w:rFonts w:ascii="Times New Roman" w:hAnsi="Times New Roman" w:cs="Times New Roman"/>
          <w:sz w:val="28"/>
          <w:szCs w:val="28"/>
        </w:rPr>
      </w:pPr>
      <w:r w:rsidRPr="00744783">
        <w:rPr>
          <w:rFonts w:ascii="Times New Roman" w:hAnsi="Times New Roman" w:cs="Times New Roman"/>
          <w:sz w:val="28"/>
          <w:szCs w:val="28"/>
          <w:lang w:val="kk-KZ"/>
        </w:rPr>
        <w:t xml:space="preserve">Ал зат оттың ашық көзі әсерінен тоқтамай жана  бастайтын ең төмен температура жану температурасы деп аталады. Егер тоқтамай жану жүрмесе, тек қана тұтану  ете қалу бақыланса, онда бұл құбылыс жүріп жатқан </w:t>
      </w:r>
      <w:r w:rsidRPr="00744783">
        <w:rPr>
          <w:rFonts w:ascii="Times New Roman" w:hAnsi="Times New Roman" w:cs="Times New Roman"/>
          <w:sz w:val="28"/>
          <w:szCs w:val="28"/>
          <w:lang w:val="kk-KZ"/>
        </w:rPr>
        <w:lastRenderedPageBreak/>
        <w:t xml:space="preserve">температурасы деп атайды. </w:t>
      </w:r>
      <w:r w:rsidRPr="00744783">
        <w:rPr>
          <w:rFonts w:ascii="Times New Roman" w:hAnsi="Times New Roman" w:cs="Times New Roman"/>
          <w:sz w:val="28"/>
          <w:szCs w:val="28"/>
        </w:rPr>
        <w:t>Жанғыш заттардың тутану температурасы әр уақытта жану температурасынан төмен болады.</w:t>
      </w:r>
    </w:p>
    <w:p w:rsidR="00744783" w:rsidRPr="00744783" w:rsidRDefault="00744783" w:rsidP="008C44A3">
      <w:pPr>
        <w:pStyle w:val="aa"/>
        <w:ind w:firstLine="708"/>
        <w:jc w:val="both"/>
        <w:rPr>
          <w:rFonts w:ascii="Times New Roman" w:hAnsi="Times New Roman" w:cs="Times New Roman"/>
          <w:sz w:val="28"/>
          <w:szCs w:val="28"/>
        </w:rPr>
      </w:pPr>
      <w:r w:rsidRPr="00744783">
        <w:rPr>
          <w:rFonts w:ascii="Times New Roman" w:hAnsi="Times New Roman" w:cs="Times New Roman"/>
          <w:sz w:val="28"/>
          <w:szCs w:val="28"/>
        </w:rPr>
        <w:t>Жанғыш заттардың өрт қауіптілігі тұтану температурасымен сипатталады. Тұтыну температурасы төмен температурада жану болмайды, өйткені зат бетіндегі бу концентрациясы аз болады.</w:t>
      </w:r>
    </w:p>
    <w:p w:rsidR="00744783" w:rsidRPr="00744783" w:rsidRDefault="00744783" w:rsidP="008C44A3">
      <w:pPr>
        <w:pStyle w:val="aa"/>
        <w:ind w:firstLine="708"/>
        <w:jc w:val="both"/>
        <w:rPr>
          <w:rFonts w:ascii="Times New Roman" w:hAnsi="Times New Roman" w:cs="Times New Roman"/>
          <w:sz w:val="28"/>
          <w:szCs w:val="28"/>
        </w:rPr>
      </w:pPr>
      <w:r w:rsidRPr="00744783">
        <w:rPr>
          <w:rFonts w:ascii="Times New Roman" w:hAnsi="Times New Roman" w:cs="Times New Roman"/>
          <w:sz w:val="28"/>
          <w:szCs w:val="28"/>
        </w:rPr>
        <w:t>Жану кезіндегі температураның көп бөлігі қоршаған ортаны, құрылыс қондырғылары мен жанғыш заттардың өздерін қыздыруға жумсалады.</w:t>
      </w:r>
    </w:p>
    <w:p w:rsidR="00744783" w:rsidRPr="00744783" w:rsidRDefault="00744783" w:rsidP="00744783">
      <w:pPr>
        <w:pStyle w:val="aa"/>
        <w:jc w:val="both"/>
        <w:rPr>
          <w:rFonts w:ascii="Times New Roman" w:hAnsi="Times New Roman" w:cs="Times New Roman"/>
          <w:sz w:val="28"/>
          <w:szCs w:val="28"/>
        </w:rPr>
      </w:pPr>
      <w:r w:rsidRPr="00744783">
        <w:rPr>
          <w:rFonts w:ascii="Times New Roman" w:hAnsi="Times New Roman" w:cs="Times New Roman"/>
          <w:sz w:val="28"/>
          <w:szCs w:val="28"/>
        </w:rPr>
        <w:t>Қоршаған ортаға жылу конвекция, жылу өткізгіштік сәулелену арқылы беріледі. Жылу өткізгіштік – заттар, материалдар, қондырғылар тікелей жанасқанда болатын жылу энергиясын өткізу.</w:t>
      </w:r>
    </w:p>
    <w:p w:rsidR="00744783" w:rsidRPr="00744783" w:rsidRDefault="00744783" w:rsidP="00744783">
      <w:pPr>
        <w:pStyle w:val="aa"/>
        <w:jc w:val="both"/>
        <w:rPr>
          <w:rFonts w:ascii="Times New Roman" w:hAnsi="Times New Roman" w:cs="Times New Roman"/>
          <w:sz w:val="28"/>
          <w:szCs w:val="28"/>
        </w:rPr>
      </w:pPr>
      <w:r w:rsidRPr="00744783">
        <w:rPr>
          <w:rFonts w:ascii="Times New Roman" w:hAnsi="Times New Roman" w:cs="Times New Roman"/>
          <w:sz w:val="28"/>
          <w:szCs w:val="28"/>
        </w:rPr>
        <w:t>Конвекция – жылу энергиясын газ немесе суйықтық бөлшектерін араластыру немесе көшіру арқылы өткізу. Ірі өрттерде конвекциялық ағындар жылдамдығы зор, сондықтан ушқындар мен жаны шалалар алысқа ушады. Орман биржалары мен жанармай бекеттері өртенгенде ушқын, шалалар 800 метрге ұшады</w:t>
      </w:r>
      <w:r w:rsidRPr="00744783">
        <w:rPr>
          <w:rFonts w:ascii="Times New Roman" w:hAnsi="Times New Roman" w:cs="Times New Roman"/>
          <w:sz w:val="28"/>
          <w:szCs w:val="28"/>
          <w:lang w:val="kk-KZ"/>
        </w:rPr>
        <w:t xml:space="preserve"> [9].</w:t>
      </w:r>
      <w:r w:rsidRPr="00744783">
        <w:rPr>
          <w:rFonts w:ascii="Times New Roman" w:hAnsi="Times New Roman" w:cs="Times New Roman"/>
          <w:sz w:val="28"/>
          <w:szCs w:val="28"/>
        </w:rPr>
        <w:t xml:space="preserve"> </w:t>
      </w:r>
    </w:p>
    <w:p w:rsidR="00744783" w:rsidRPr="00744783" w:rsidRDefault="00744783" w:rsidP="008C44A3">
      <w:pPr>
        <w:pStyle w:val="aa"/>
        <w:ind w:firstLine="708"/>
        <w:jc w:val="both"/>
        <w:rPr>
          <w:rFonts w:ascii="Times New Roman" w:hAnsi="Times New Roman" w:cs="Times New Roman"/>
          <w:sz w:val="28"/>
          <w:szCs w:val="28"/>
        </w:rPr>
      </w:pPr>
      <w:r w:rsidRPr="00744783">
        <w:rPr>
          <w:rFonts w:ascii="Times New Roman" w:hAnsi="Times New Roman" w:cs="Times New Roman"/>
          <w:sz w:val="28"/>
          <w:szCs w:val="28"/>
        </w:rPr>
        <w:t>Жылу</w:t>
      </w:r>
      <w:r w:rsidRPr="00744783">
        <w:rPr>
          <w:rFonts w:ascii="Times New Roman" w:hAnsi="Times New Roman" w:cs="Times New Roman"/>
          <w:sz w:val="28"/>
          <w:szCs w:val="28"/>
          <w:lang w:val="kk-KZ"/>
        </w:rPr>
        <w:t>дың шағылысуы</w:t>
      </w:r>
      <w:r w:rsidRPr="00744783">
        <w:rPr>
          <w:rFonts w:ascii="Times New Roman" w:hAnsi="Times New Roman" w:cs="Times New Roman"/>
          <w:sz w:val="28"/>
          <w:szCs w:val="28"/>
        </w:rPr>
        <w:t xml:space="preserve"> – жылу энергиясының электромагнитті толқын түрінде бөлінуі. Жану жылдамдығының ең жоғары шегінде пиломатериалдар қатары жанғанда 84-168 Дж/(см</w:t>
      </w:r>
      <w:r w:rsidRPr="00744783">
        <w:rPr>
          <w:rFonts w:ascii="Times New Roman" w:hAnsi="Times New Roman" w:cs="Times New Roman"/>
          <w:sz w:val="28"/>
          <w:szCs w:val="28"/>
          <w:vertAlign w:val="superscript"/>
        </w:rPr>
        <w:t>2</w:t>
      </w:r>
      <w:r w:rsidRPr="00744783">
        <w:rPr>
          <w:rFonts w:ascii="Times New Roman" w:hAnsi="Times New Roman" w:cs="Times New Roman"/>
          <w:sz w:val="28"/>
          <w:szCs w:val="28"/>
        </w:rPr>
        <w:t xml:space="preserve"> мин) жалын көзінен 10 метрге дейін, ал тұрғын үйдегі жанар май жаққанда терезеден шыққан жалын жылдамдығы – 25-29 Дж/(см</w:t>
      </w:r>
      <w:r w:rsidRPr="00744783">
        <w:rPr>
          <w:rFonts w:ascii="Times New Roman" w:hAnsi="Times New Roman" w:cs="Times New Roman"/>
          <w:sz w:val="28"/>
          <w:szCs w:val="28"/>
          <w:vertAlign w:val="superscript"/>
        </w:rPr>
        <w:t>2</w:t>
      </w:r>
      <w:r w:rsidRPr="00744783">
        <w:rPr>
          <w:rFonts w:ascii="Times New Roman" w:hAnsi="Times New Roman" w:cs="Times New Roman"/>
          <w:sz w:val="28"/>
          <w:szCs w:val="28"/>
        </w:rPr>
        <w:t xml:space="preserve"> мин) 6-7 кал/ (см</w:t>
      </w:r>
      <w:r w:rsidRPr="00744783">
        <w:rPr>
          <w:rFonts w:ascii="Times New Roman" w:hAnsi="Times New Roman" w:cs="Times New Roman"/>
          <w:sz w:val="28"/>
          <w:szCs w:val="28"/>
          <w:vertAlign w:val="superscript"/>
        </w:rPr>
        <w:t>2</w:t>
      </w:r>
      <w:r w:rsidRPr="00744783">
        <w:rPr>
          <w:rFonts w:ascii="Times New Roman" w:hAnsi="Times New Roman" w:cs="Times New Roman"/>
          <w:sz w:val="28"/>
          <w:szCs w:val="28"/>
        </w:rPr>
        <w:t xml:space="preserve"> мин). Бұл қасындағы ағаш ғимараттардың тұтануына себепті болады.</w:t>
      </w:r>
    </w:p>
    <w:p w:rsidR="00744783" w:rsidRPr="00744783" w:rsidRDefault="00744783" w:rsidP="005B21AB">
      <w:pPr>
        <w:pStyle w:val="aa"/>
        <w:ind w:firstLine="708"/>
        <w:jc w:val="both"/>
        <w:rPr>
          <w:rFonts w:ascii="Times New Roman" w:hAnsi="Times New Roman" w:cs="Times New Roman"/>
          <w:sz w:val="28"/>
          <w:szCs w:val="28"/>
        </w:rPr>
      </w:pPr>
      <w:r w:rsidRPr="00744783">
        <w:rPr>
          <w:rFonts w:ascii="Times New Roman" w:hAnsi="Times New Roman" w:cs="Times New Roman"/>
          <w:sz w:val="28"/>
          <w:szCs w:val="28"/>
        </w:rPr>
        <w:t>Жанғыш материалдың бетімен жалынның таралу жылдамдығы көрсетілген факторлардан бөлек, олардың агрегаттық күйінен жылу физикалық қасиеттеріне, жанғыш материалдардың элементтерінің қиылысуына</w:t>
      </w:r>
      <w:r w:rsidRPr="00744783">
        <w:rPr>
          <w:rFonts w:ascii="Times New Roman" w:hAnsi="Times New Roman" w:cs="Times New Roman"/>
          <w:sz w:val="28"/>
          <w:szCs w:val="28"/>
          <w:lang w:val="kk-KZ"/>
        </w:rPr>
        <w:t>,</w:t>
      </w:r>
      <w:r w:rsidRPr="00744783">
        <w:rPr>
          <w:rFonts w:ascii="Times New Roman" w:hAnsi="Times New Roman" w:cs="Times New Roman"/>
          <w:sz w:val="28"/>
          <w:szCs w:val="28"/>
        </w:rPr>
        <w:t xml:space="preserve"> кеңістікте таралу тығыздығына байланысты, (мебель, жанғыш заттар, жиналған материалдар т.б.).</w:t>
      </w:r>
    </w:p>
    <w:p w:rsidR="00744783" w:rsidRPr="00744783" w:rsidRDefault="00744783" w:rsidP="008C44A3">
      <w:pPr>
        <w:pStyle w:val="aa"/>
        <w:ind w:firstLine="708"/>
        <w:jc w:val="both"/>
        <w:rPr>
          <w:rFonts w:ascii="Times New Roman" w:hAnsi="Times New Roman" w:cs="Times New Roman"/>
          <w:sz w:val="28"/>
          <w:szCs w:val="28"/>
        </w:rPr>
      </w:pPr>
      <w:r w:rsidRPr="00744783">
        <w:rPr>
          <w:rFonts w:ascii="Times New Roman" w:hAnsi="Times New Roman" w:cs="Times New Roman"/>
          <w:sz w:val="28"/>
          <w:szCs w:val="28"/>
        </w:rPr>
        <w:t>Қатты заттардың жануы таралуының сызықтық жылдамдығы олардың кеңістікте орналасуына да байланысты: горизонталь бет вертикаль немесе көлбең бетке қарағанда баяу жанады. Себебі қатты заттардың вертикаль беті жану төменнен басталғанда, жылу ағынына тап болады</w:t>
      </w:r>
      <w:r w:rsidRPr="00744783">
        <w:rPr>
          <w:rFonts w:ascii="Times New Roman" w:hAnsi="Times New Roman" w:cs="Times New Roman"/>
          <w:sz w:val="28"/>
          <w:szCs w:val="28"/>
          <w:lang w:val="kk-KZ"/>
        </w:rPr>
        <w:t xml:space="preserve"> [10].</w:t>
      </w:r>
    </w:p>
    <w:p w:rsidR="00744783" w:rsidRPr="00744783" w:rsidRDefault="00744783" w:rsidP="008C44A3">
      <w:pPr>
        <w:pStyle w:val="aa"/>
        <w:ind w:firstLine="708"/>
        <w:jc w:val="both"/>
        <w:rPr>
          <w:rFonts w:ascii="Times New Roman" w:hAnsi="Times New Roman" w:cs="Times New Roman"/>
          <w:sz w:val="28"/>
          <w:szCs w:val="28"/>
          <w:lang w:val="kk-KZ"/>
        </w:rPr>
      </w:pPr>
      <w:r w:rsidRPr="00744783">
        <w:rPr>
          <w:rFonts w:ascii="Times New Roman" w:hAnsi="Times New Roman" w:cs="Times New Roman"/>
          <w:sz w:val="28"/>
          <w:szCs w:val="28"/>
        </w:rPr>
        <w:t>Жанудың массалық жылдамдығына келесі ауыспалы шамалар әсер етеді: материалдың ылғалдығы, загрузка тығыздығы және материалдық жағдайлар. Аса маңызды шарт: желдің жылдамдығы мен кейбір басқа атмосфералық жағдайлар. Төменде кейбір қатты және суйық материалдың жанып біту массалық жылдамдығы келтірілген</w:t>
      </w:r>
      <w:r w:rsidRPr="00744783">
        <w:rPr>
          <w:rFonts w:ascii="Times New Roman" w:hAnsi="Times New Roman" w:cs="Times New Roman"/>
          <w:sz w:val="28"/>
          <w:szCs w:val="28"/>
          <w:lang w:val="kk-KZ"/>
        </w:rPr>
        <w:t xml:space="preserve"> (м/мин):</w: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Ағаш (қалыңдығы 2-4 см), ылғалдылығы %</w: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8-12......................................................................4</w: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16-18....................................................................2,3</w: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18-20....................................................................1,6</w: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Мата ,мақта  материалдары жабық  қоймада  (жалпы салмағы 100кг/м</w:t>
      </w:r>
      <w:r w:rsidRPr="00744783">
        <w:rPr>
          <w:rFonts w:ascii="Times New Roman" w:hAnsi="Times New Roman" w:cs="Times New Roman"/>
          <w:sz w:val="28"/>
          <w:szCs w:val="28"/>
          <w:vertAlign w:val="superscript"/>
          <w:lang w:val="kk-KZ"/>
        </w:rPr>
        <w:t>2</w:t>
      </w:r>
      <w:r w:rsidRPr="00744783">
        <w:rPr>
          <w:rFonts w:ascii="Times New Roman" w:hAnsi="Times New Roman" w:cs="Times New Roman"/>
          <w:sz w:val="28"/>
          <w:szCs w:val="28"/>
          <w:lang w:val="kk-KZ"/>
        </w:rPr>
        <w:t>)</w: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 0,33</w: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Синтетикалық каучук жабық қоймада (жалпы салмағы 100кг/м</w:t>
      </w:r>
      <w:r w:rsidRPr="00744783">
        <w:rPr>
          <w:rFonts w:ascii="Times New Roman" w:hAnsi="Times New Roman" w:cs="Times New Roman"/>
          <w:sz w:val="28"/>
          <w:szCs w:val="28"/>
          <w:vertAlign w:val="superscript"/>
          <w:lang w:val="kk-KZ"/>
        </w:rPr>
        <w:t>2</w:t>
      </w:r>
      <w:r w:rsidRPr="00744783">
        <w:rPr>
          <w:rFonts w:ascii="Times New Roman" w:hAnsi="Times New Roman" w:cs="Times New Roman"/>
          <w:sz w:val="28"/>
          <w:szCs w:val="28"/>
          <w:lang w:val="kk-KZ"/>
        </w:rPr>
        <w:t xml:space="preserve">) </w: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...............................................................................0,4</w: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Сутек.....................................................................160</w: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Метан....................................................................22,2</w: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lastRenderedPageBreak/>
        <w:t xml:space="preserve">Этильді спирт ( температура </w:t>
      </w:r>
      <w:r w:rsidRPr="00744783">
        <w:rPr>
          <w:rFonts w:ascii="Times New Roman" w:hAnsi="Times New Roman" w:cs="Times New Roman"/>
          <w:sz w:val="28"/>
          <w:szCs w:val="28"/>
          <w:vertAlign w:val="superscript"/>
          <w:lang w:val="kk-KZ"/>
        </w:rPr>
        <w:t>0</w:t>
      </w:r>
      <w:r w:rsidRPr="00744783">
        <w:rPr>
          <w:rFonts w:ascii="Times New Roman" w:hAnsi="Times New Roman" w:cs="Times New Roman"/>
          <w:sz w:val="28"/>
          <w:szCs w:val="28"/>
          <w:lang w:val="kk-KZ"/>
        </w:rPr>
        <w:t>С):</w: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10............................................................................7,8</w: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20............................................................................22,8</w:t>
      </w:r>
    </w:p>
    <w:p w:rsidR="00744783" w:rsidRPr="00744783" w:rsidRDefault="00744783" w:rsidP="008C44A3">
      <w:pPr>
        <w:pStyle w:val="aa"/>
        <w:ind w:firstLine="708"/>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Бұған дейін айтылғандай, жану кезіндегі бөлінетін жылу көлемі заттардың жануының үлес жылуына байланысты. Өрт кезінде химиялық толық жанбау жиі кездеседі, ал түтіктенүді күшейтеді. Бұл дегеніміз жану аймағына уақыт бірлігінде жеткілікті оттегі келіп түспейді, жанғыш газдардың тотығуы толық өтпейді.</w: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Төменде кейбір жанғыш заттардың жану жылуы берілген:</w: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Шпательді талшық.................................................24</w: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Синтетикалық каучук ............................................31,8</w: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Резина.......................................................................40,2</w: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Аққайың ағашы........................................................50</w: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Полистирол...............................................................52</w: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Органикалық шыны.................................................54</w: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Керосин..................................................................174</w: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Бензин.....................................................................194</w: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Целлулоидты кинопленкасы................................4200</w: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Көп жағдайда жоғары температура тек қана, өртті үдетіп қана қоймайды, сонымен бірге өрт сөндірушілердің әрекетін қиындатады.</w:t>
      </w:r>
    </w:p>
    <w:p w:rsidR="00744783" w:rsidRPr="00744783" w:rsidRDefault="00744783" w:rsidP="00993226">
      <w:pPr>
        <w:pStyle w:val="aa"/>
        <w:ind w:firstLine="708"/>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Өрт процесін сипаттайтын фактордың бірі – қоршаған ортаға жану өнмідерін бөліп шығару. Заттар толық жанбағанда тотықтырғыш жеткілікті болмауынан жанып үлгермеген бөлшектер ыстық газ ағынымен жану аймағынан тысқа шығарылады. Олар су буымен түтік құрайды. Кең мағынада «түтік» деген ұғымға тек қана жанып бітпеген бөлшектер мен су буы ғана кірмейді, басқа да жану өнімдері кіреді: көмірқышқыл газы, көміртек тотығы, азот тотығы, фосген, синиль қышқылы, хлорлы сутек т.б.</w:t>
      </w:r>
    </w:p>
    <w:p w:rsidR="00744783" w:rsidRPr="00744783" w:rsidRDefault="00744783" w:rsidP="00993226">
      <w:pPr>
        <w:pStyle w:val="aa"/>
        <w:ind w:firstLine="708"/>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Түтік өрт сөндірушілердің әрекетін тежеп, өміріне қауіп туғызады. Түтік концентрациясы мен тығыздығы әрекеттесуші заттардың химиялық құрамы мен оттегі екеуінің жылдамдығына байланысты. Түтік құрамында денсаулыққа зиянды газдар болады, буы әсіресе ғимарат ішіндегі өртті сөндіруде ескеру қажет[11].</w:t>
      </w:r>
    </w:p>
    <w:p w:rsidR="00744783" w:rsidRPr="00744783" w:rsidRDefault="00744783" w:rsidP="00993226">
      <w:pPr>
        <w:pStyle w:val="aa"/>
        <w:ind w:firstLine="708"/>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Өрт кезінде көбінесе көміртек тотығынан уланады. Оның негізгі белгілері: маңдай мен самай тусы ауырады, бас айналу мен құлақтың шуылы.</w: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Түтін өрт кезінде көруді қиындатады.Әсіресе каучук, жүн, мақта, бензин, мұнай жанғанда қою түтін көтіреледі. Түтік тығыздығын 1 м</w:t>
      </w:r>
      <w:r w:rsidRPr="00744783">
        <w:rPr>
          <w:rFonts w:ascii="Times New Roman" w:hAnsi="Times New Roman" w:cs="Times New Roman"/>
          <w:sz w:val="28"/>
          <w:szCs w:val="28"/>
          <w:vertAlign w:val="superscript"/>
          <w:lang w:val="kk-KZ"/>
        </w:rPr>
        <w:t>3</w:t>
      </w:r>
      <w:r w:rsidRPr="00744783">
        <w:rPr>
          <w:rFonts w:ascii="Times New Roman" w:hAnsi="Times New Roman" w:cs="Times New Roman"/>
          <w:sz w:val="28"/>
          <w:szCs w:val="28"/>
          <w:lang w:val="kk-KZ"/>
        </w:rPr>
        <w:t>-тағы жанып бітпеген бөлшектер санымен өлшейді.</w:t>
      </w:r>
    </w:p>
    <w:p w:rsidR="00744783" w:rsidRPr="00744783" w:rsidRDefault="00744783" w:rsidP="00993226">
      <w:pPr>
        <w:pStyle w:val="aa"/>
        <w:ind w:firstLine="708"/>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Түтін құрамындағы жану заттары жоғары көтеріліп, ауамен араласып, түтік аймағын – жанып бітпеген заттар, су булары салмақсыз жағдайда ауада ілініп тұратын кеңістікті құрайды. Ғимарат ішіндегі өртте белгілі бір деңгейде нейтрал, шекаралаық жазықтық болады, онда ауа қысымы қоршаған атмосферадағыдай болады. Одан төмен түтік тығыздығы аз болады, тәжірибелі өрт сөндірушілер осы кеңістікті өрт сөндіру кезінде жақсы пайдаланады.</w: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lastRenderedPageBreak/>
        <w:t>Ғимарат ішіндегі түтінді шығару өрт кезіндегі газ алмастыруды реттеудің бір міндеті болып табылады. Көп жағдайларда газ алмасуды реттеуге терезе, желдету шахта т.б. пайдаланады. Жалпы алғанда өрттегі газ алмасу аэрация заңдарына бағынады, яғни сыртқы және ішкі ауа температура әртүрлігіне, сонымен бірге бөлмеден сыртқа ыстық ауа шығып, ішке суық ауа кіретін тесіктердің вертикаль бойынша қашықтығына байланысты.</w:t>
      </w:r>
    </w:p>
    <w:p w:rsidR="00744783" w:rsidRPr="00744783" w:rsidRDefault="00744783" w:rsidP="00993226">
      <w:pPr>
        <w:pStyle w:val="aa"/>
        <w:ind w:firstLine="708"/>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Бес қабатты мұздатқышта болған өрт кезінде 4 пен 5-ші қабаттардың төбесінде, сосын шатырда бір-бірінің үстінде орналасқан монтаждық тесіктер болған. Өрт кезінде 4-қабатты түтік газдары  монтаж тесіктері арқылы шығып, ал еденнен 1-1,5м биіктікте пайда болған нейтрал сызық өрт сөндірушілерге противогазсыз ұзақ уақыт бойы 4-қабатта болуға мүмкіндік береді</w:t>
      </w:r>
    </w:p>
    <w:p w:rsidR="00744783" w:rsidRPr="00744783" w:rsidRDefault="00744783" w:rsidP="00993226">
      <w:pPr>
        <w:pStyle w:val="aa"/>
        <w:ind w:firstLine="708"/>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Бөлме ішін желдетуді жылдамдату үшін механикалық қондырғылар – түтік тартқыш, желдеткіші бір түтін шахтасы т.б. қолданылады. Түтінді, ауыздықтан, температураны төмендету үшін орта және жоғары дәрежелі ауа- механикалық көбік пен шашыратқы су қолданылады.</w:t>
      </w:r>
    </w:p>
    <w:p w:rsidR="00744783" w:rsidRPr="00744783" w:rsidRDefault="00744783" w:rsidP="00993226">
      <w:pPr>
        <w:pStyle w:val="aa"/>
        <w:ind w:firstLine="708"/>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Сыртқы өрттерде қызған ауа мен жану өнімдері жоғары умтылып, ерекше жылу бағасын құрайды. Олардың орнын суық ауа массасы басады. Сыртқы өртте ішкі өртпен салыстырғанда жылу және түтін бағандары сай клмеуі мүмкін.</w:t>
      </w:r>
    </w:p>
    <w:p w:rsidR="00744783" w:rsidRPr="00744783" w:rsidRDefault="00744783" w:rsidP="00993226">
      <w:pPr>
        <w:pStyle w:val="aa"/>
        <w:ind w:firstLine="360"/>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Өрт өршуі адам мен сөндірудің автоматтық құралдары процеске араласқанша болуы мүмкін. Өрт өршуінің заңдылықтарын білу арқылы мамандар отпен курестің әдіс-тәсілдерін ойлап табады. Жанудың тоқтауы да өз заңдылықтарымен жүреді. Өрт сөндіру құралдарын дурыс пайдалана алмау өртті үдете түсүі мүмкін.</w:t>
      </w:r>
    </w:p>
    <w:p w:rsidR="005B21AB" w:rsidRDefault="005B21AB" w:rsidP="00744783">
      <w:pPr>
        <w:pStyle w:val="aa"/>
        <w:jc w:val="both"/>
        <w:rPr>
          <w:rFonts w:ascii="Times New Roman" w:hAnsi="Times New Roman" w:cs="Times New Roman"/>
          <w:sz w:val="28"/>
          <w:szCs w:val="28"/>
          <w:lang w:val="kk-KZ"/>
        </w:rPr>
      </w:pPr>
    </w:p>
    <w:p w:rsidR="005B21AB" w:rsidRPr="005B21AB" w:rsidRDefault="00744783" w:rsidP="008341A1">
      <w:pPr>
        <w:pStyle w:val="aa"/>
        <w:numPr>
          <w:ilvl w:val="0"/>
          <w:numId w:val="6"/>
        </w:numPr>
        <w:jc w:val="both"/>
        <w:rPr>
          <w:rFonts w:ascii="Times New Roman" w:hAnsi="Times New Roman" w:cs="Times New Roman"/>
          <w:b/>
          <w:sz w:val="28"/>
          <w:szCs w:val="28"/>
          <w:lang w:val="kk-KZ"/>
        </w:rPr>
      </w:pPr>
      <w:r w:rsidRPr="005B21AB">
        <w:rPr>
          <w:rFonts w:ascii="Times New Roman" w:hAnsi="Times New Roman" w:cs="Times New Roman"/>
          <w:b/>
          <w:sz w:val="28"/>
          <w:szCs w:val="28"/>
          <w:lang w:val="kk-KZ"/>
        </w:rPr>
        <w:t>Жануды тоқтату тәсілдері және от сөндіруші заттар</w:t>
      </w:r>
    </w:p>
    <w:p w:rsidR="005B21AB" w:rsidRDefault="005B21AB" w:rsidP="005B21AB">
      <w:pPr>
        <w:pStyle w:val="aa"/>
        <w:ind w:left="735"/>
        <w:jc w:val="both"/>
        <w:rPr>
          <w:rFonts w:ascii="Times New Roman" w:hAnsi="Times New Roman" w:cs="Times New Roman"/>
          <w:sz w:val="28"/>
          <w:szCs w:val="28"/>
          <w:lang w:val="kk-KZ"/>
        </w:rPr>
      </w:pPr>
    </w:p>
    <w:p w:rsidR="00744783" w:rsidRPr="00744783" w:rsidRDefault="00744783" w:rsidP="005B21AB">
      <w:pPr>
        <w:pStyle w:val="aa"/>
        <w:ind w:firstLine="735"/>
        <w:jc w:val="both"/>
        <w:rPr>
          <w:rFonts w:ascii="Times New Roman" w:hAnsi="Times New Roman" w:cs="Times New Roman"/>
          <w:sz w:val="28"/>
          <w:szCs w:val="28"/>
          <w:lang w:val="kk-KZ"/>
        </w:rPr>
      </w:pPr>
      <w:r w:rsidRPr="00744783">
        <w:rPr>
          <w:rFonts w:ascii="Times New Roman" w:hAnsi="Times New Roman" w:cs="Times New Roman"/>
          <w:sz w:val="28"/>
          <w:szCs w:val="28"/>
          <w:u w:val="single"/>
          <w:lang w:val="kk-KZ"/>
        </w:rPr>
        <w:t>Жануды тоқтату тәсілдері.</w:t>
      </w:r>
      <w:r w:rsidRPr="00744783">
        <w:rPr>
          <w:rFonts w:ascii="Times New Roman" w:hAnsi="Times New Roman" w:cs="Times New Roman"/>
          <w:sz w:val="28"/>
          <w:szCs w:val="28"/>
          <w:lang w:val="kk-KZ"/>
        </w:rPr>
        <w:t xml:space="preserve"> Жануды жану көзіндегі температураны төмендету арқылы тоқтатады. Ол үшін жылу шығаруды жылдамдату немесе жану аймағында тотықтырғыш пен отын қатынасып өзгерту қажет. Жылу шығаруды үдету мен температураны төмендету үшін отқа су т.б. сөндіру құралдарымен әсер етеді. Жану реакциясын физикалық, химиялық жолдармен бәсеңдетуге болады. Физикалық жолдарға реакциядағы заттарды жанбайтын және жануды болдырмайтын заттармен араластыру, суыту, жану аймақтағы концентрациясы азайып, жану аймағынан жылу бөлуді жылдамдатуға негізделген.</w:t>
      </w:r>
    </w:p>
    <w:p w:rsidR="00744783" w:rsidRPr="00744783" w:rsidRDefault="00744783" w:rsidP="00993226">
      <w:pPr>
        <w:pStyle w:val="aa"/>
        <w:ind w:firstLine="708"/>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Жану реакциясын тоқтатудың химиялық тәсілі реакция аймағындағы белсенді заттар концентрациясын төмендетуден турады. Реакция аймағына ыдырағанда белсенді орталықтармен.</w: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ab/>
        <w:t>Әрекеттесетін тұрақсыз заттар енгізеді.Ол заттарды галоид-бром, фтор жатады.Белсенді орталық концентратты азайту реакция жылдамдығы тек жану температурасын төмендетуге алып келеді.</w:t>
      </w:r>
      <w:r w:rsidR="008C44A3">
        <w:rPr>
          <w:rFonts w:ascii="Times New Roman" w:hAnsi="Times New Roman" w:cs="Times New Roman"/>
          <w:sz w:val="28"/>
          <w:szCs w:val="28"/>
          <w:lang w:val="kk-KZ"/>
        </w:rPr>
        <w:t xml:space="preserve"> </w:t>
      </w:r>
      <w:r w:rsidRPr="00744783">
        <w:rPr>
          <w:rFonts w:ascii="Times New Roman" w:hAnsi="Times New Roman" w:cs="Times New Roman"/>
          <w:sz w:val="28"/>
          <w:szCs w:val="28"/>
          <w:lang w:val="kk-KZ"/>
        </w:rPr>
        <w:t>Бұл әдіс стационарлық  құрылғылармен сөндіруге қолданылады.Осылайша, өрттегі жануды суыту, араластыру,химиялық тежеу,изоляциялау тәсілімен тоқтатады.</w:t>
      </w:r>
    </w:p>
    <w:p w:rsidR="00744783" w:rsidRPr="00744783" w:rsidRDefault="00744783" w:rsidP="008C44A3">
      <w:pPr>
        <w:pStyle w:val="aa"/>
        <w:ind w:firstLine="708"/>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lastRenderedPageBreak/>
        <w:t>Ең кең тараған тәсіл – жанғыш  заттарды суыту мен изоляциялау, көбінесе қатар қолданылады. Реакцияны химиялық жолмен тежеу  сирек қолданылады, басқа тәсіл мүмкін болмаған жағдайда [14].</w:t>
      </w:r>
    </w:p>
    <w:p w:rsidR="00993226" w:rsidRDefault="00744783" w:rsidP="00993226">
      <w:pPr>
        <w:pStyle w:val="aa"/>
        <w:ind w:firstLine="708"/>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Әр тәсілдің өз жолдары бар. Мысалы, органикалық қатты заттар жанғанжа жоғары жылу сіңіргіштігі арқылы суытқыш әсері жоғары жинақталған немесе шашыранды су ағынын қолданылады.</w:t>
      </w:r>
    </w:p>
    <w:p w:rsidR="00993226" w:rsidRDefault="00744783" w:rsidP="00993226">
      <w:pPr>
        <w:pStyle w:val="aa"/>
        <w:ind w:firstLine="708"/>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 xml:space="preserve">Кейбір сұйық немесе қатты майда бөлшек заттарды араластыру арқылы сөндіреді.Бұл кезде беткі қабат температурасы төмендеп, жану буымен газ жану аймағына түсуін тоқтатады.Бұл жағдайда сұйықтың қызбаған  массасының температурасы тұтану температурасына 5 </w:t>
      </w:r>
      <w:r w:rsidRPr="00744783">
        <w:rPr>
          <w:rFonts w:ascii="Times New Roman" w:hAnsi="Times New Roman" w:cs="Times New Roman"/>
          <w:sz w:val="28"/>
          <w:szCs w:val="28"/>
          <w:vertAlign w:val="superscript"/>
          <w:lang w:val="kk-KZ"/>
        </w:rPr>
        <w:t>О</w:t>
      </w:r>
      <w:r w:rsidRPr="00744783">
        <w:rPr>
          <w:rFonts w:ascii="Times New Roman" w:hAnsi="Times New Roman" w:cs="Times New Roman"/>
          <w:sz w:val="28"/>
          <w:szCs w:val="28"/>
          <w:lang w:val="kk-KZ"/>
        </w:rPr>
        <w:t>С-қа болуын қадағалау қажет.</w:t>
      </w:r>
    </w:p>
    <w:p w:rsidR="00744783" w:rsidRPr="00744783" w:rsidRDefault="00744783" w:rsidP="00993226">
      <w:pPr>
        <w:pStyle w:val="aa"/>
        <w:ind w:firstLine="708"/>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От сөндіргіш заттар жану аймағына  енгенде жануды тоқтатады.Табиғатта олар көп кездеседі, бірақ өрт сөндіруде аз шығындалатын, адам мен қоршаған ортаға зиянсыз, қолдануда  қарапайым заттар пайдаланады.</w:t>
      </w:r>
    </w:p>
    <w:p w:rsidR="00744783" w:rsidRPr="00744783" w:rsidRDefault="00744783" w:rsidP="00993226">
      <w:pPr>
        <w:pStyle w:val="aa"/>
        <w:ind w:firstLine="708"/>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От сөндіргіш заттар қатты, сұйық, газ  күйінде болуы мүмкін.Жалынмен әрекеттесіп, олар басқа күйге ауысады:су-буға,қатты көміртек- сұйық фазаға соқпай, газға айналады.Бұл құбылысты сублимиция дейді.</w:t>
      </w:r>
    </w:p>
    <w:p w:rsidR="00744783" w:rsidRPr="00744783" w:rsidRDefault="00744783" w:rsidP="00993226">
      <w:pPr>
        <w:pStyle w:val="aa"/>
        <w:ind w:firstLine="708"/>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От сөндіргіш заттарды суытқыш, араластырғаш,аластағыш, жану реакциясын химиялық тежегіш деп бірнеше топқа бөледі.Олардың көпшілігі  бірнеше қасиетке ие.Ауа механикалық көбік те солай.</w:t>
      </w:r>
    </w:p>
    <w:p w:rsidR="00744783" w:rsidRPr="00744783" w:rsidRDefault="00744783" w:rsidP="00993226">
      <w:pPr>
        <w:pStyle w:val="aa"/>
        <w:ind w:firstLine="708"/>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 xml:space="preserve">Суытқыш от сөндіруші заттар.Дәстүрлі затқа су жатады.Оны таза күйінде де қолданады.Судың жылу сіңіргіштігі жоғары.Мысалы, 1л суды сұйық күйден буға айналдыру үшін 2684 кДж (539 ккал) энергиясы керек. Бұл кезде </w:t>
      </w:r>
      <w:smartTag w:uri="urn:schemas-microsoft-com:office:smarttags" w:element="metricconverter">
        <w:smartTagPr>
          <w:attr w:name="ProductID" w:val="1750 л"/>
        </w:smartTagPr>
        <w:r w:rsidRPr="00744783">
          <w:rPr>
            <w:rFonts w:ascii="Times New Roman" w:hAnsi="Times New Roman" w:cs="Times New Roman"/>
            <w:sz w:val="28"/>
            <w:szCs w:val="28"/>
            <w:lang w:val="kk-KZ"/>
          </w:rPr>
          <w:t>1750 л</w:t>
        </w:r>
      </w:smartTag>
      <w:r w:rsidRPr="00744783">
        <w:rPr>
          <w:rFonts w:ascii="Times New Roman" w:hAnsi="Times New Roman" w:cs="Times New Roman"/>
          <w:sz w:val="28"/>
          <w:szCs w:val="28"/>
          <w:lang w:val="kk-KZ"/>
        </w:rPr>
        <w:t xml:space="preserve"> су буы пайды болады, ол ауадағы оттегіні азайтып, аластағыш қасиетке ие болады.Судың беткі тартылуы күшті екені белгілі, бұл оның от сөндіру қасиетін азайтады, өйткені бұл жағдайда оның дымқылдату қабілеті аз болады.Беткі тартылуын азайту үшін суда келесідей концентрацияда белсенді заттар ерітеді[15].</w:t>
      </w:r>
    </w:p>
    <w:p w:rsidR="00744783" w:rsidRPr="00744783" w:rsidRDefault="00744783" w:rsidP="00993226">
      <w:pPr>
        <w:pStyle w:val="aa"/>
        <w:ind w:firstLine="708"/>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Жай суға қарағанда, 0,2</w:t>
      </w:r>
      <w:r w:rsidRPr="00744783">
        <w:rPr>
          <w:rFonts w:ascii="Times New Roman" w:hAnsi="Times New Roman" w:cs="Times New Roman"/>
          <w:sz w:val="28"/>
          <w:szCs w:val="28"/>
          <w:rtl/>
          <w:lang w:val="kk-KZ"/>
        </w:rPr>
        <w:t>٪</w:t>
      </w:r>
      <w:r w:rsidRPr="00744783">
        <w:rPr>
          <w:rFonts w:ascii="Times New Roman" w:hAnsi="Times New Roman" w:cs="Times New Roman"/>
          <w:sz w:val="28"/>
          <w:szCs w:val="28"/>
          <w:lang w:val="kk-KZ"/>
        </w:rPr>
        <w:t xml:space="preserve"> сульфонат ертіндісі 20 </w:t>
      </w:r>
      <w:r w:rsidRPr="00744783">
        <w:rPr>
          <w:rFonts w:ascii="Times New Roman" w:hAnsi="Times New Roman" w:cs="Times New Roman"/>
          <w:sz w:val="28"/>
          <w:szCs w:val="28"/>
          <w:vertAlign w:val="superscript"/>
          <w:lang w:val="kk-KZ"/>
        </w:rPr>
        <w:t>0</w:t>
      </w:r>
      <w:r w:rsidRPr="00744783">
        <w:rPr>
          <w:rFonts w:ascii="Times New Roman" w:hAnsi="Times New Roman" w:cs="Times New Roman"/>
          <w:sz w:val="28"/>
          <w:szCs w:val="28"/>
          <w:lang w:val="kk-KZ"/>
        </w:rPr>
        <w:t>С-та қарағай ағашы бетімен 100 есе тез жойылатыны анықталған температура жоғарлаған сайын бұл қатынас азаяды.</w:t>
      </w:r>
    </w:p>
    <w:p w:rsidR="00744783" w:rsidRPr="00744783" w:rsidRDefault="00744783" w:rsidP="00993226">
      <w:pPr>
        <w:pStyle w:val="aa"/>
        <w:ind w:firstLine="708"/>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Судың от сөндіру қабілетін оның жабысқыштығын ұлғайту арқылы да күшейтеді.Қоюлатқыш есебінде  әртүрлі целлюлоза (полиакрил қышқылының натрий тұзы, метилл целлюлоза, оксиэтил целлюлоза, т.б.) қолданады.</w:t>
      </w:r>
    </w:p>
    <w:p w:rsidR="00744783" w:rsidRPr="00744783" w:rsidRDefault="00744783" w:rsidP="00993226">
      <w:pPr>
        <w:pStyle w:val="aa"/>
        <w:ind w:firstLine="708"/>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Суға азғана қоюлатқыш қосу арқылы оның өрт сөндірушілігін ұлғайтуға болады. «қою» судың әсері  механизмі жанып жатқан заттың беткі  қабатын жұқа  қабықпен орап, онда жабысып қалуына негізделген.</w:t>
      </w:r>
    </w:p>
    <w:p w:rsidR="00744783" w:rsidRPr="00744783" w:rsidRDefault="00744783" w:rsidP="00993226">
      <w:pPr>
        <w:pStyle w:val="aa"/>
        <w:ind w:firstLine="708"/>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Бірақ су әмбебап от сөндіруші зат емес.</w:t>
      </w:r>
      <w:r w:rsidR="008C44A3">
        <w:rPr>
          <w:rFonts w:ascii="Times New Roman" w:hAnsi="Times New Roman" w:cs="Times New Roman"/>
          <w:sz w:val="28"/>
          <w:szCs w:val="28"/>
          <w:lang w:val="kk-KZ"/>
        </w:rPr>
        <w:t xml:space="preserve"> </w:t>
      </w:r>
      <w:r w:rsidRPr="00744783">
        <w:rPr>
          <w:rFonts w:ascii="Times New Roman" w:hAnsi="Times New Roman" w:cs="Times New Roman"/>
          <w:sz w:val="28"/>
          <w:szCs w:val="28"/>
          <w:lang w:val="kk-KZ"/>
        </w:rPr>
        <w:t>Көп заттар мен (сілті, сілтілік металдар) ол реакцияға түсіп, көп жылу бөліп шығара отырып сутегі бөліп шығарады.</w:t>
      </w:r>
    </w:p>
    <w:p w:rsidR="00744783" w:rsidRPr="00744783" w:rsidRDefault="00744783" w:rsidP="00993226">
      <w:pPr>
        <w:pStyle w:val="aa"/>
        <w:ind w:firstLine="708"/>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 xml:space="preserve">Су буын от сөндіруші ретінде күшті шаруашылығы бар өндірісте қолданады: мұнай өңдеу заводтарында, жылу станцияларында, ағаш өңдеу өндірісінде т.б.Көлемді сөндірудегі су буының ыңғайлы концентрациясы берілген бөлме көлеміне қатынасына 35 пайыз болып алынады.Су буын көлемі </w:t>
      </w:r>
      <w:smartTag w:uri="urn:schemas-microsoft-com:office:smarttags" w:element="metricconverter">
        <w:smartTagPr>
          <w:attr w:name="ProductID" w:val="500 м3"/>
        </w:smartTagPr>
        <w:r w:rsidRPr="00744783">
          <w:rPr>
            <w:rFonts w:ascii="Times New Roman" w:hAnsi="Times New Roman" w:cs="Times New Roman"/>
            <w:sz w:val="28"/>
            <w:szCs w:val="28"/>
            <w:lang w:val="kk-KZ"/>
          </w:rPr>
          <w:t>500 м</w:t>
        </w:r>
        <w:r w:rsidRPr="00744783">
          <w:rPr>
            <w:rFonts w:ascii="Times New Roman" w:hAnsi="Times New Roman" w:cs="Times New Roman"/>
            <w:sz w:val="28"/>
            <w:szCs w:val="28"/>
            <w:vertAlign w:val="superscript"/>
            <w:lang w:val="kk-KZ"/>
          </w:rPr>
          <w:t>3</w:t>
        </w:r>
      </w:smartTag>
      <w:r w:rsidRPr="00744783">
        <w:rPr>
          <w:rFonts w:ascii="Times New Roman" w:hAnsi="Times New Roman" w:cs="Times New Roman"/>
          <w:sz w:val="28"/>
          <w:szCs w:val="28"/>
          <w:lang w:val="kk-KZ"/>
        </w:rPr>
        <w:t xml:space="preserve"> дейінгі бөлмелерде  қолдану зор нәтиже береді.</w:t>
      </w:r>
    </w:p>
    <w:p w:rsidR="00744783" w:rsidRPr="00744783" w:rsidRDefault="00744783" w:rsidP="00993226">
      <w:pPr>
        <w:pStyle w:val="aa"/>
        <w:ind w:firstLine="708"/>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lastRenderedPageBreak/>
        <w:t xml:space="preserve">Көмір қышқылы – көміртегі қос тотығы – табиғатта кең  тараған зат. Бұл түссіз зат ауадан  1,5 есе ауыр. Сұйық көмірқышқылын  қарамен боялған болып баллондарда сақтайды, тасымалдайды.1л сұйық  көмірқышқылы болғанда </w:t>
      </w:r>
      <w:smartTag w:uri="urn:schemas-microsoft-com:office:smarttags" w:element="metricconverter">
        <w:smartTagPr>
          <w:attr w:name="ProductID" w:val="500 л"/>
        </w:smartTagPr>
        <w:r w:rsidRPr="00744783">
          <w:rPr>
            <w:rFonts w:ascii="Times New Roman" w:hAnsi="Times New Roman" w:cs="Times New Roman"/>
            <w:sz w:val="28"/>
            <w:szCs w:val="28"/>
            <w:lang w:val="kk-KZ"/>
          </w:rPr>
          <w:t>500 л</w:t>
        </w:r>
      </w:smartTag>
      <w:r w:rsidRPr="00744783">
        <w:rPr>
          <w:rFonts w:ascii="Times New Roman" w:hAnsi="Times New Roman" w:cs="Times New Roman"/>
          <w:sz w:val="28"/>
          <w:szCs w:val="28"/>
          <w:lang w:val="kk-KZ"/>
        </w:rPr>
        <w:t xml:space="preserve"> газ  пайда болады.</w:t>
      </w:r>
    </w:p>
    <w:p w:rsidR="00744783" w:rsidRPr="00744783" w:rsidRDefault="00744783" w:rsidP="00993226">
      <w:pPr>
        <w:pStyle w:val="aa"/>
        <w:ind w:firstLine="708"/>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Жану аумағында көмірқышқылы суытқы, аластағыш әсер етеді.1 кг құрғақ көмірқышқыл мұз буланғанда 588 кДж (140ккал) жылу сіңіретіні белгілі. Оның үстіне, жанып жатқан заттың айналасында көмірқышқыл газы концентрациясы  жоғары аймақ пайда болып, оттегі жетіспейді.</w:t>
      </w:r>
    </w:p>
    <w:p w:rsidR="00744783" w:rsidRPr="00744783" w:rsidRDefault="00744783" w:rsidP="00993226">
      <w:pPr>
        <w:pStyle w:val="aa"/>
        <w:ind w:firstLine="708"/>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Көмірқышқыл газын көбінесе тез тұтанғыш және ыдыстағы жанғыш сұйықтарды, электр құралдары мен двигательдерді сөндіруге музей, архив,көрме т.б. су мен көбікті  пайдалану мүмкін емес жерлерде қолданады.</w:t>
      </w:r>
    </w:p>
    <w:p w:rsidR="00744783" w:rsidRPr="00744783" w:rsidRDefault="00744783" w:rsidP="00993226">
      <w:pPr>
        <w:pStyle w:val="aa"/>
        <w:ind w:firstLine="708"/>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Аластағыш 20 изоляцияны және араластырғыш от сөндіргіш заттар.</w:t>
      </w:r>
      <w:r w:rsidR="008C44A3">
        <w:rPr>
          <w:rFonts w:ascii="Times New Roman" w:hAnsi="Times New Roman" w:cs="Times New Roman"/>
          <w:sz w:val="28"/>
          <w:szCs w:val="28"/>
          <w:lang w:val="kk-KZ"/>
        </w:rPr>
        <w:t xml:space="preserve"> </w:t>
      </w:r>
      <w:r w:rsidRPr="00744783">
        <w:rPr>
          <w:rFonts w:ascii="Times New Roman" w:hAnsi="Times New Roman" w:cs="Times New Roman"/>
          <w:sz w:val="28"/>
          <w:szCs w:val="28"/>
          <w:lang w:val="kk-KZ"/>
        </w:rPr>
        <w:t>Бұл заттардың от сөндіру қабілеті жану аймағында жанғыш бу мен газ пайда болуын тежеуге, оттегі концентрациясын азайтуға негізделген.</w:t>
      </w:r>
      <w:r w:rsidR="008C44A3">
        <w:rPr>
          <w:rFonts w:ascii="Times New Roman" w:hAnsi="Times New Roman" w:cs="Times New Roman"/>
          <w:sz w:val="28"/>
          <w:szCs w:val="28"/>
          <w:lang w:val="kk-KZ"/>
        </w:rPr>
        <w:t xml:space="preserve"> </w:t>
      </w:r>
      <w:r w:rsidRPr="00744783">
        <w:rPr>
          <w:rFonts w:ascii="Times New Roman" w:hAnsi="Times New Roman" w:cs="Times New Roman"/>
          <w:sz w:val="28"/>
          <w:szCs w:val="28"/>
          <w:lang w:val="kk-KZ"/>
        </w:rPr>
        <w:t>Бірінші жағдайда от сөндіруші затты сұйық немесе қатты зат пен жанып жатқан булар мен газдардың арасына орналастырылады. Екі өзара әрекеттескіш заттардың арасында аластағыш заттың болуы олардың тепе-теңдігін бұзып, жанып жатқан заттың беткі қабатын салқындатады, жылу бөлуді азайтады, жылуды жану аймағынан алып шығады, жануды тоқтатады. Екінші жағдайда реакциядағы заттардың тепе-теңдігі оттегі концентрациясы төмендеуінен бұзылады.</w:t>
      </w:r>
      <w:r w:rsidR="008C44A3">
        <w:rPr>
          <w:rFonts w:ascii="Times New Roman" w:hAnsi="Times New Roman" w:cs="Times New Roman"/>
          <w:sz w:val="28"/>
          <w:szCs w:val="28"/>
          <w:lang w:val="kk-KZ"/>
        </w:rPr>
        <w:t xml:space="preserve"> </w:t>
      </w:r>
      <w:r w:rsidRPr="00744783">
        <w:rPr>
          <w:rFonts w:ascii="Times New Roman" w:hAnsi="Times New Roman" w:cs="Times New Roman"/>
          <w:sz w:val="28"/>
          <w:szCs w:val="28"/>
          <w:lang w:val="kk-KZ"/>
        </w:rPr>
        <w:t>Қазіргі кездегі ең нәтижелі изоляциялық  от сөндіруші заттардың ауа механикалық көбік.</w:t>
      </w:r>
      <w:r w:rsidR="008C44A3">
        <w:rPr>
          <w:rFonts w:ascii="Times New Roman" w:hAnsi="Times New Roman" w:cs="Times New Roman"/>
          <w:sz w:val="28"/>
          <w:szCs w:val="28"/>
          <w:lang w:val="kk-KZ"/>
        </w:rPr>
        <w:t xml:space="preserve"> </w:t>
      </w:r>
      <w:r w:rsidRPr="00744783">
        <w:rPr>
          <w:rFonts w:ascii="Times New Roman" w:hAnsi="Times New Roman" w:cs="Times New Roman"/>
          <w:sz w:val="28"/>
          <w:szCs w:val="28"/>
          <w:lang w:val="kk-KZ"/>
        </w:rPr>
        <w:t>О</w:t>
      </w:r>
      <w:r w:rsidR="008C44A3">
        <w:rPr>
          <w:rFonts w:ascii="Times New Roman" w:hAnsi="Times New Roman" w:cs="Times New Roman"/>
          <w:sz w:val="28"/>
          <w:szCs w:val="28"/>
          <w:lang w:val="kk-KZ"/>
        </w:rPr>
        <w:t>н</w:t>
      </w:r>
      <w:r w:rsidRPr="00744783">
        <w:rPr>
          <w:rFonts w:ascii="Times New Roman" w:hAnsi="Times New Roman" w:cs="Times New Roman"/>
          <w:sz w:val="28"/>
          <w:szCs w:val="28"/>
          <w:lang w:val="kk-KZ"/>
        </w:rPr>
        <w:t>ың негізгі қасиеттері- (краткость) тұрақтылық. Мысалы, краткость 100 көбік ең нәтижелі зат. Краткость көбік пен оны алатын сұйықтың көлемдерінің қатынасы.Көбік алу үшін әртүрлі көбік жасағыштар, әсіресе ПО-1 қолданылады.Көбіктің қасиеттері: жылу өткізгіштігі аз, тез қимылдағыш, бұл қасиеті жоспары күрделі ғимараттардың ішіндегі өртті сөндіруде маңызды, жылу қайтарғыш қасиет диэлектрлік болып табылады, айналадағы заттар мен материалдарды қиратпайды,көбіктер бетіндегі жанып бітпеген көміртегі бөлшектерін абсорбтау арқылы түтін қоюлығын азайтады.Көбіктің кмшіліктері: механикалық тұрақсыздығы мен тез бұзылуы.</w:t>
      </w:r>
      <w:r w:rsidR="008C44A3">
        <w:rPr>
          <w:rFonts w:ascii="Times New Roman" w:hAnsi="Times New Roman" w:cs="Times New Roman"/>
          <w:sz w:val="28"/>
          <w:szCs w:val="28"/>
          <w:lang w:val="kk-KZ"/>
        </w:rPr>
        <w:t xml:space="preserve"> </w:t>
      </w:r>
      <w:r w:rsidRPr="00744783">
        <w:rPr>
          <w:rFonts w:ascii="Times New Roman" w:hAnsi="Times New Roman" w:cs="Times New Roman"/>
          <w:sz w:val="28"/>
          <w:szCs w:val="28"/>
          <w:lang w:val="kk-KZ"/>
        </w:rPr>
        <w:t>Көбікті әртүрлі қондырғыларда, кеме трюмдарында, кабель туннелдерде, тез тұтанғыш жанар жағарайы бар резервуардағы өрттерде қолданады.</w:t>
      </w:r>
    </w:p>
    <w:p w:rsidR="00744783" w:rsidRPr="00744783" w:rsidRDefault="00744783" w:rsidP="00993226">
      <w:pPr>
        <w:pStyle w:val="aa"/>
        <w:ind w:firstLine="708"/>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 xml:space="preserve">Химиялық көбікті тез тұтанғыш және жанар майда сөндіруге пайдаланады.Оны ПГ-50, ПГ-100 көбік гиператорларында көбік ұнтағынан және судан жасайды.1 кг көбік ұнтағы мен </w:t>
      </w:r>
      <w:smartTag w:uri="urn:schemas-microsoft-com:office:smarttags" w:element="metricconverter">
        <w:smartTagPr>
          <w:attr w:name="ProductID" w:val="10 л"/>
        </w:smartTagPr>
        <w:r w:rsidRPr="00744783">
          <w:rPr>
            <w:rFonts w:ascii="Times New Roman" w:hAnsi="Times New Roman" w:cs="Times New Roman"/>
            <w:sz w:val="28"/>
            <w:szCs w:val="28"/>
            <w:lang w:val="kk-KZ"/>
          </w:rPr>
          <w:t>10 л</w:t>
        </w:r>
      </w:smartTag>
      <w:r w:rsidRPr="00744783">
        <w:rPr>
          <w:rFonts w:ascii="Times New Roman" w:hAnsi="Times New Roman" w:cs="Times New Roman"/>
          <w:sz w:val="28"/>
          <w:szCs w:val="28"/>
          <w:lang w:val="kk-KZ"/>
        </w:rPr>
        <w:t xml:space="preserve"> судан 40-</w:t>
      </w:r>
      <w:smartTag w:uri="urn:schemas-microsoft-com:office:smarttags" w:element="metricconverter">
        <w:smartTagPr>
          <w:attr w:name="ProductID" w:val="60 л"/>
        </w:smartTagPr>
        <w:r w:rsidRPr="00744783">
          <w:rPr>
            <w:rFonts w:ascii="Times New Roman" w:hAnsi="Times New Roman" w:cs="Times New Roman"/>
            <w:sz w:val="28"/>
            <w:szCs w:val="28"/>
            <w:lang w:val="kk-KZ"/>
          </w:rPr>
          <w:t>60 л</w:t>
        </w:r>
      </w:smartTag>
      <w:r w:rsidRPr="00744783">
        <w:rPr>
          <w:rFonts w:ascii="Times New Roman" w:hAnsi="Times New Roman" w:cs="Times New Roman"/>
          <w:sz w:val="28"/>
          <w:szCs w:val="28"/>
          <w:lang w:val="kk-KZ"/>
        </w:rPr>
        <w:t xml:space="preserve"> көбік алынады. Химиялық көбікті пайдалану үлкен энергетикалық шығынды, көбік сапасын мұқият қадағалауды қажет етеді.</w:t>
      </w:r>
      <w:r w:rsidR="008C44A3">
        <w:rPr>
          <w:rFonts w:ascii="Times New Roman" w:hAnsi="Times New Roman" w:cs="Times New Roman"/>
          <w:sz w:val="28"/>
          <w:szCs w:val="28"/>
          <w:lang w:val="kk-KZ"/>
        </w:rPr>
        <w:t xml:space="preserve"> </w:t>
      </w:r>
      <w:r w:rsidRPr="00744783">
        <w:rPr>
          <w:rFonts w:ascii="Times New Roman" w:hAnsi="Times New Roman" w:cs="Times New Roman"/>
          <w:sz w:val="28"/>
          <w:szCs w:val="28"/>
          <w:lang w:val="kk-KZ"/>
        </w:rPr>
        <w:t>Химиялық көбіктің орнына көбінесе ауа механикалық көбік қолданады.</w:t>
      </w:r>
    </w:p>
    <w:p w:rsidR="00744783" w:rsidRPr="00744783" w:rsidRDefault="00744783" w:rsidP="00993226">
      <w:pPr>
        <w:pStyle w:val="aa"/>
        <w:ind w:firstLine="708"/>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Азот көмірқышқыл газ сияқты инертті, жану аймағындағы оттегіні азайтып, отты сөндіреді.Азотты көлемді сөндірудеде қолданады, ода оның концентрациясы берілген көлемнің 31 пайызы азболмцы керек.</w:t>
      </w:r>
    </w:p>
    <w:p w:rsidR="00744783" w:rsidRPr="00744783" w:rsidRDefault="00744783" w:rsidP="00993226">
      <w:pPr>
        <w:pStyle w:val="aa"/>
        <w:ind w:firstLine="360"/>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Өрт сөндіру тәжірибесінде жанып және арнайы  қолданыстағы о сөндіруші құралдар көп қолданыс табуда.</w:t>
      </w:r>
      <w:r w:rsidR="00906682">
        <w:rPr>
          <w:rFonts w:ascii="Times New Roman" w:hAnsi="Times New Roman" w:cs="Times New Roman"/>
          <w:sz w:val="28"/>
          <w:szCs w:val="28"/>
          <w:lang w:val="kk-KZ"/>
        </w:rPr>
        <w:t xml:space="preserve"> </w:t>
      </w:r>
      <w:r w:rsidRPr="00744783">
        <w:rPr>
          <w:rFonts w:ascii="Times New Roman" w:hAnsi="Times New Roman" w:cs="Times New Roman"/>
          <w:sz w:val="28"/>
          <w:szCs w:val="28"/>
          <w:lang w:val="kk-KZ"/>
        </w:rPr>
        <w:t xml:space="preserve">Жалын қолданыстағы ұнтақтарға натрий бикарбонаты негізіндегі ПСБ түрлері мен фосфор аммоний тұздары негіздегі </w:t>
      </w:r>
      <w:r w:rsidRPr="00744783">
        <w:rPr>
          <w:rFonts w:ascii="Times New Roman" w:hAnsi="Times New Roman" w:cs="Times New Roman"/>
          <w:sz w:val="28"/>
          <w:szCs w:val="28"/>
          <w:lang w:val="kk-KZ"/>
        </w:rPr>
        <w:lastRenderedPageBreak/>
        <w:t>ПФ түрлері жатады.Оларды тез тұтанғыш және жанғыш сұйықтарды, жанғыш газдарды, ағаш материалдарды,1000В кернеулі электр қондырғыларын сөндіруде қолданады.</w:t>
      </w:r>
      <w:r w:rsidR="008C44A3">
        <w:rPr>
          <w:rFonts w:ascii="Times New Roman" w:hAnsi="Times New Roman" w:cs="Times New Roman"/>
          <w:sz w:val="28"/>
          <w:szCs w:val="28"/>
          <w:lang w:val="kk-KZ"/>
        </w:rPr>
        <w:t xml:space="preserve"> </w:t>
      </w:r>
      <w:r w:rsidRPr="00744783">
        <w:rPr>
          <w:rFonts w:ascii="Times New Roman" w:hAnsi="Times New Roman" w:cs="Times New Roman"/>
          <w:sz w:val="28"/>
          <w:szCs w:val="28"/>
          <w:lang w:val="kk-KZ"/>
        </w:rPr>
        <w:t>Бірақ жалпы қолданыстағы ұнтақтар мталл органикалық сұйықтар мен бірқатар басқа да заттарды сөндіруге жарамсыз.Бұл мақсатқа ПС-1,СИ-2 тіпті арнайы ұнтақтар қолданады.</w:t>
      </w:r>
      <w:r w:rsidR="008C44A3">
        <w:rPr>
          <w:rFonts w:ascii="Times New Roman" w:hAnsi="Times New Roman" w:cs="Times New Roman"/>
          <w:sz w:val="28"/>
          <w:szCs w:val="28"/>
          <w:lang w:val="kk-KZ"/>
        </w:rPr>
        <w:t xml:space="preserve"> </w:t>
      </w:r>
      <w:r w:rsidRPr="00744783">
        <w:rPr>
          <w:rFonts w:ascii="Times New Roman" w:hAnsi="Times New Roman" w:cs="Times New Roman"/>
          <w:sz w:val="28"/>
          <w:szCs w:val="28"/>
          <w:lang w:val="kk-KZ"/>
        </w:rPr>
        <w:t>Жанып жатқан сұйықтар мен газдарды ПСБ,ПФ ұнтағын шашырату бұлтымен сөндіреді.Қатты заттарды ПФ, П-1а ұнтақтарымен сөндіру былай жүреді: жалынды ұнтақ бұлтымен сөндіреді.Қатты заттарды  ұнтақ бұлтымен басады, материал бетінде фосфор қышқылы және басқа балқығыш компоненттер қабығы пайда болуы процесінде шоқтану,жану тоқтайды. Си-2 ұнтақ құрамымен сөндіру жанудың беткі аймағын  ауадан изоляциялап ысымен бір мезетте газды орталық жануын  ұнтақ құрамынан десорбтанып жатқан галоидокөмірутекпен (114-В2 хладонмен) ингибирлеуге негізделген.</w:t>
      </w:r>
    </w:p>
    <w:p w:rsidR="005B21AB"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 xml:space="preserve"> </w:t>
      </w:r>
    </w:p>
    <w:p w:rsidR="00744783" w:rsidRDefault="00744783" w:rsidP="008341A1">
      <w:pPr>
        <w:pStyle w:val="aa"/>
        <w:numPr>
          <w:ilvl w:val="0"/>
          <w:numId w:val="6"/>
        </w:numPr>
        <w:jc w:val="both"/>
        <w:rPr>
          <w:rFonts w:ascii="Times New Roman" w:hAnsi="Times New Roman" w:cs="Times New Roman"/>
          <w:b/>
          <w:sz w:val="28"/>
          <w:szCs w:val="28"/>
          <w:lang w:val="kk-KZ"/>
        </w:rPr>
      </w:pPr>
      <w:r w:rsidRPr="005B21AB">
        <w:rPr>
          <w:rFonts w:ascii="Times New Roman" w:hAnsi="Times New Roman" w:cs="Times New Roman"/>
          <w:b/>
          <w:sz w:val="28"/>
          <w:szCs w:val="28"/>
          <w:lang w:val="kk-KZ"/>
        </w:rPr>
        <w:t>Өрт ошағының қалыптасуына газ алмасудың қолайлы жағдайы, жану ошағының күші және оның өрт ошағына қатысты орналасуына байланысты</w:t>
      </w:r>
    </w:p>
    <w:p w:rsidR="005B21AB" w:rsidRPr="005B21AB" w:rsidRDefault="005B21AB" w:rsidP="005B21AB">
      <w:pPr>
        <w:pStyle w:val="aa"/>
        <w:ind w:left="735"/>
        <w:jc w:val="both"/>
        <w:rPr>
          <w:rFonts w:ascii="Times New Roman" w:hAnsi="Times New Roman" w:cs="Times New Roman"/>
          <w:b/>
          <w:sz w:val="28"/>
          <w:szCs w:val="28"/>
          <w:lang w:val="kk-KZ"/>
        </w:rPr>
      </w:pPr>
    </w:p>
    <w:p w:rsidR="00744783" w:rsidRPr="00744783" w:rsidRDefault="00744783" w:rsidP="005B21AB">
      <w:pPr>
        <w:pStyle w:val="aa"/>
        <w:ind w:firstLine="708"/>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 xml:space="preserve">Өрттен бұзылған заттар, жиһаз, құрал-жабдықтардың максималды саны - өрт ошағының қалыптасқандығын көрсете алады. Ондай заттар өрт ошағына қатысты әртүрлі жанады. Өрт ошағының құрал-жабдықтар мен жиһаз бөліктерінде болуы өрттің себебін көрсетуі мүмкін. Өрт ошағының жұмсақ жиһаздар, кереует және т.б. заттарда болуы, өрттің түтеген темекі әсерінен болуы әбден мүмкін. Заттардың істеп тұрған жылыту құрылғысына қатысты бүлінуі, өрттің осы құрылғының жылу әсерінен болғандығын көрсетеді. </w:t>
      </w:r>
    </w:p>
    <w:p w:rsidR="00744783" w:rsidRPr="00744783" w:rsidRDefault="00744783" w:rsidP="00906682">
      <w:pPr>
        <w:pStyle w:val="aa"/>
        <w:ind w:firstLine="708"/>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 xml:space="preserve">Температуралық әсердің іздері ғимараттың заттары мен бөліктерінде қалуы мүмкін. Бұл іздердің арқасында өрттің туындау себептері мен негізгі ошақты анықтауға болады. Өрт болған жерде кейде іздер мүлде қалмауы мүмкін. Оны көлденеңнен және тігінен орналасқан құрылыстар (қабырға) бұзылыстары арқылы білуге болады. Мысалы, түсқағаз жанғанда тігінен жанады. Егер өрт қабырғаның төмен жағынан басталса, жану формасы төбеге қараған үшбұрышқа жақын келеді. Әсіресе өртке сезімтал металмен қорғалмаған құрылыстар көп ұшырайды. </w:t>
      </w:r>
    </w:p>
    <w:p w:rsidR="00744783" w:rsidRPr="00744783" w:rsidRDefault="00744783" w:rsidP="00993226">
      <w:pPr>
        <w:pStyle w:val="aa"/>
        <w:ind w:firstLine="708"/>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 xml:space="preserve">«Ошақтық конус» түсінігін бірінші рет Б.В.Мегорский енгізді. Ошақтық конус дегеніміз – тігінен және көлденең орналасқан құрылыстарда, ғимарат бөліктерінде материалдық заттарда қалған төбесі төмен қараған конус тәрізді іздер. </w:t>
      </w:r>
    </w:p>
    <w:p w:rsidR="00744783" w:rsidRPr="00744783" w:rsidRDefault="00744783" w:rsidP="00993226">
      <w:pPr>
        <w:pStyle w:val="aa"/>
        <w:ind w:firstLine="708"/>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Өрт аумағы жылу әсерінен, түтеу салдарынан өрт аумағы кеңейіп, ошақтан алшақтайды.ғимарат биіктігі ауа бағытына байланысты «ошақтық конус» әртүрлі көрініс беруі мүмкін. Ошақтық конусті кірпіш дуалдың штукатуркасының түсуінен, темірбетонды құрылымның қорғаныш қабаты бұзылуынан да білуге болады.</w:t>
      </w:r>
    </w:p>
    <w:p w:rsidR="00744783" w:rsidRPr="00744783" w:rsidRDefault="00744783" w:rsidP="00993226">
      <w:pPr>
        <w:pStyle w:val="aa"/>
        <w:ind w:firstLine="708"/>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 xml:space="preserve">Өрт ошағының тура себебімен қатар жанама көрінісі де болуы мүмкін. Оларға: өрт кезінде жану процесі, техникалық құрылғылар жұмысы, адамдар </w:t>
      </w:r>
      <w:r w:rsidRPr="00744783">
        <w:rPr>
          <w:rFonts w:ascii="Times New Roman" w:hAnsi="Times New Roman" w:cs="Times New Roman"/>
          <w:sz w:val="28"/>
          <w:szCs w:val="28"/>
          <w:lang w:val="kk-KZ"/>
        </w:rPr>
        <w:lastRenderedPageBreak/>
        <w:t xml:space="preserve">реакциясы мен жануарлар реакциясы жатады. Жанама көріністер өрт ошағының орналасуын тура көрсете алмайды. Олар өрттің бағытын, аумағын анықтайды және басқа дәлелдермен қатар қабылданады. Бірақ ол жанама болғанымен, оның мәні төмендемейді. Сол себепті олар маңызды және шешуші орын алуы мүмкін. Өрттің біліну іздері өрт біркелкі жанғанда білінеді. </w:t>
      </w:r>
    </w:p>
    <w:p w:rsidR="00744783" w:rsidRPr="00744783" w:rsidRDefault="00744783" w:rsidP="00993226">
      <w:pPr>
        <w:pStyle w:val="aa"/>
        <w:ind w:firstLine="708"/>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Ал өрт жүктемесі біркелкі таралып жанғанда әсер анық білінбейді. Сол себепті мұндай жағдайда оның ауқымы мен біліну іздерімен емес өрттің таралу бағытына байланысты. Яғни бүкіл өрт ошағындағы жанып өткен ауқымына байланысты.</w:t>
      </w:r>
    </w:p>
    <w:p w:rsidR="00744783" w:rsidRPr="00744783" w:rsidRDefault="00744783" w:rsidP="00993226">
      <w:pPr>
        <w:pStyle w:val="aa"/>
        <w:ind w:firstLine="708"/>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 xml:space="preserve">Бағыттық көрсеткіштің қалыптасуы уақытқа байланысты. Материалдық құндылықтарды, технологиялық құрылғылардың бүліну көрсеткіші өрт ошағынан алшақ жерде төмен болады. Мегорскийдің бағыттық көрсеткіштің анализдеу классификациясы бойынша өткен біліну мен оның іздері тек қана уақыт әсерінен ғана емес, өрт жүктемесінің таралуына да байланысты. </w:t>
      </w:r>
    </w:p>
    <w:p w:rsidR="00744783" w:rsidRPr="00744783" w:rsidRDefault="00744783" w:rsidP="00906682">
      <w:pPr>
        <w:pStyle w:val="aa"/>
        <w:ind w:firstLine="708"/>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 xml:space="preserve">Ең көп тараған өрт ошағын анықтау тәсілі болып өртке алынған ғимаратты түгелімен көзбен көріп шығу табылады. Бұл әдіс кең ауқымды өрт алғанда көп уақыт алады. Уақыт үнемдеу және қате жібермеу мақсатында темірбетон құрылыстарын, ультрадыбыс толқындарын комплексті қолдану әдісі жасалған. Бұл үшін арнайы ультрадыбыс құрылғылар: УК-10ПМ, УКБ-1М қолданылады. Әдіс ультрадыбыс қызған және қызбаған бөліктерден өту жылдамдығы және беткі қабатынан өту жылдамдығының арақатынасын салыстыру. Газалмасу жетіспегенде жану терең органикалық түзілістерге айналу мүмкін. Өрт темекі түтіні, еріген металл бөлшектері арқасында болса, онда өрт көрінісі жеткіліксіз газалмасу жағдайында көрініс беруі мүмкін. </w:t>
      </w:r>
    </w:p>
    <w:p w:rsidR="00744783" w:rsidRPr="00744783" w:rsidRDefault="00744783" w:rsidP="00993226">
      <w:pPr>
        <w:pStyle w:val="aa"/>
        <w:ind w:firstLine="708"/>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 xml:space="preserve">Газалмасуға қолайлы жағдай болып, өрт өнімдерінің бөлме көлемін толтыра отырып, қысым арқылы терезе, есік, ашық жерлер арқылы шығып кетуі. Қолайлы жағдайда өрт кең ауқымды және бүліну аумағы тезірек кеңейеді. Сол себепті оның ошақтық көрінісі анық. Материалдар мен конструкциялар жану сатыларынан барлық қолайлы шарттар мен байланыстылығы практикада аз кездеседі. өрт ошағында қолайлы шарттар мен жанудың ізі мен бұзылуы қолайсыз шарттармен жану ізі мен бұзылуынан ерекшеленеді. </w:t>
      </w:r>
    </w:p>
    <w:p w:rsidR="00744783" w:rsidRPr="00744783" w:rsidRDefault="00744783" w:rsidP="00993226">
      <w:pPr>
        <w:pStyle w:val="aa"/>
        <w:ind w:firstLine="708"/>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 xml:space="preserve">Газалмасу арқылы өрт туындауының шарттары болып жану зонасының нақты белгілі шекарасының жылулық алмасу зонасына ауысуы табылады. Ереже бойынша өрт болған жерде тек қана бірінші зона – жану зонасы қарастырылады. </w:t>
      </w:r>
    </w:p>
    <w:p w:rsidR="00744783" w:rsidRPr="00744783" w:rsidRDefault="00744783" w:rsidP="00906682">
      <w:pPr>
        <w:pStyle w:val="aa"/>
        <w:ind w:firstLine="708"/>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 xml:space="preserve">Өрт ошағында және өрт ошағына қатысты аудандарда жану іздерінің өрт жүктемесі бірдей болады. Өрт болған жерді зерттеу кезінде өрттің шығу ошақтары сипаттайтын шарттарды анықтай алады. </w:t>
      </w:r>
    </w:p>
    <w:p w:rsidR="00744783" w:rsidRPr="00744783" w:rsidRDefault="00744783" w:rsidP="00906682">
      <w:pPr>
        <w:pStyle w:val="aa"/>
        <w:ind w:firstLine="708"/>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 xml:space="preserve">Өрт болған жерді зерттеу кезінде материалдық құндылықтардың толық жану аймақтарын, өрт жүктемесін, олардың формасы мен өлшеміне көңіл бөлу қажет. Материалдық құндылықтардың бөлшектік бүлінуі кезінде жану тереңдігі мен көмірленуін өлшеу керек. Жанудың максималды тереңдігі мен көмірленуі жеке жағдайларда да өрт пайда болу ошағы көрсетіледі. Қабырғалардың </w:t>
      </w:r>
      <w:r w:rsidRPr="00744783">
        <w:rPr>
          <w:rFonts w:ascii="Times New Roman" w:hAnsi="Times New Roman" w:cs="Times New Roman"/>
          <w:sz w:val="28"/>
          <w:szCs w:val="28"/>
          <w:lang w:val="kk-KZ"/>
        </w:rPr>
        <w:lastRenderedPageBreak/>
        <w:t xml:space="preserve">жоғарғы вертикальді қабаты мен жану орнындағы температуралық әсер және жану іздері өрттің пайда болу ошағына бағыттайды. Жанғыш материалдар жылулық ағын әсерінен ғимарат бөліктерінде толық немесе жартылай жанып кетеді. </w:t>
      </w:r>
    </w:p>
    <w:p w:rsidR="00744783" w:rsidRPr="00744783" w:rsidRDefault="00744783" w:rsidP="00993226">
      <w:pPr>
        <w:pStyle w:val="aa"/>
        <w:ind w:firstLine="708"/>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Неғұрлым көрсетілген жылдамдық қатынасы аз болса, соғұрлым бетон бүлінуі ауқымды. Өрттің пайда болу ошағын жылдамдық қатынастарының минимальді мағыналық анықталуы кезінде анықталады.</w: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 xml:space="preserve">Конструкциялық зерттеу беткей ультрадыбыс толқындар көмегімен белгілі әдістермен анықталады. Өлшеулерден кейін ультрадыбыс толқындарының бетонда өту жылдамдығы арқылы орташа өту уақытын есептейді. </w: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noProof/>
          <w:sz w:val="28"/>
          <w:szCs w:val="28"/>
          <w:lang w:val="kk-KZ"/>
        </w:rPr>
        <w:t>Өрттті жіен өрт қауіпті заттарды сараптаудың негізгі мақсаты болып келесі мәселелерді анықтау есептеледі:</w:t>
      </w:r>
    </w:p>
    <w:p w:rsidR="00744783" w:rsidRPr="00744783" w:rsidRDefault="00906682" w:rsidP="00744783">
      <w:pPr>
        <w:pStyle w:val="aa"/>
        <w:jc w:val="both"/>
        <w:rPr>
          <w:rFonts w:ascii="Times New Roman" w:hAnsi="Times New Roman" w:cs="Times New Roman"/>
          <w:noProof/>
          <w:sz w:val="28"/>
          <w:szCs w:val="28"/>
          <w:lang w:val="kk-KZ"/>
        </w:rPr>
      </w:pPr>
      <w:r>
        <w:rPr>
          <w:rFonts w:ascii="Times New Roman" w:hAnsi="Times New Roman" w:cs="Times New Roman"/>
          <w:noProof/>
          <w:spacing w:val="1"/>
          <w:sz w:val="28"/>
          <w:szCs w:val="28"/>
          <w:lang w:val="kk-KZ"/>
        </w:rPr>
        <w:t>-</w:t>
      </w:r>
      <w:r w:rsidR="00744783" w:rsidRPr="00744783">
        <w:rPr>
          <w:rFonts w:ascii="Times New Roman" w:hAnsi="Times New Roman" w:cs="Times New Roman"/>
          <w:noProof/>
          <w:spacing w:val="1"/>
          <w:sz w:val="28"/>
          <w:szCs w:val="28"/>
          <w:lang w:val="kk-KZ"/>
        </w:rPr>
        <w:t>жанудың әуелгі орны /жану ошағы/;</w:t>
      </w:r>
    </w:p>
    <w:p w:rsidR="00744783" w:rsidRPr="00744783" w:rsidRDefault="00906682" w:rsidP="00744783">
      <w:pPr>
        <w:pStyle w:val="aa"/>
        <w:jc w:val="both"/>
        <w:rPr>
          <w:rFonts w:ascii="Times New Roman" w:hAnsi="Times New Roman" w:cs="Times New Roman"/>
          <w:noProof/>
          <w:sz w:val="28"/>
          <w:szCs w:val="28"/>
          <w:lang w:val="kk-KZ"/>
        </w:rPr>
      </w:pPr>
      <w:r>
        <w:rPr>
          <w:rFonts w:ascii="Times New Roman" w:hAnsi="Times New Roman" w:cs="Times New Roman"/>
          <w:noProof/>
          <w:spacing w:val="1"/>
          <w:sz w:val="28"/>
          <w:szCs w:val="28"/>
          <w:lang w:val="kk-KZ"/>
        </w:rPr>
        <w:t>-</w:t>
      </w:r>
      <w:r w:rsidR="00744783" w:rsidRPr="00744783">
        <w:rPr>
          <w:rFonts w:ascii="Times New Roman" w:hAnsi="Times New Roman" w:cs="Times New Roman"/>
          <w:noProof/>
          <w:spacing w:val="1"/>
          <w:sz w:val="28"/>
          <w:szCs w:val="28"/>
          <w:lang w:val="kk-KZ"/>
        </w:rPr>
        <w:t>өрттің пайда болу мезгілі және оныңтаралу жолы;</w:t>
      </w:r>
    </w:p>
    <w:p w:rsidR="00744783" w:rsidRPr="00744783" w:rsidRDefault="00906682" w:rsidP="00744783">
      <w:pPr>
        <w:pStyle w:val="aa"/>
        <w:jc w:val="both"/>
        <w:rPr>
          <w:rFonts w:ascii="Times New Roman" w:hAnsi="Times New Roman" w:cs="Times New Roman"/>
          <w:noProof/>
          <w:sz w:val="28"/>
          <w:szCs w:val="28"/>
          <w:lang w:val="kk-KZ"/>
        </w:rPr>
      </w:pPr>
      <w:r>
        <w:rPr>
          <w:rFonts w:ascii="Times New Roman" w:hAnsi="Times New Roman" w:cs="Times New Roman"/>
          <w:noProof/>
          <w:spacing w:val="7"/>
          <w:sz w:val="28"/>
          <w:szCs w:val="28"/>
          <w:lang w:val="kk-KZ"/>
        </w:rPr>
        <w:t>-</w:t>
      </w:r>
      <w:r w:rsidR="00744783" w:rsidRPr="00744783">
        <w:rPr>
          <w:rFonts w:ascii="Times New Roman" w:hAnsi="Times New Roman" w:cs="Times New Roman"/>
          <w:noProof/>
          <w:spacing w:val="7"/>
          <w:sz w:val="28"/>
          <w:szCs w:val="28"/>
          <w:lang w:val="kk-KZ"/>
        </w:rPr>
        <w:t xml:space="preserve">өрттің пайда болуының тікелей себептері /техникалық, өртбасталуының </w:t>
      </w:r>
      <w:r w:rsidR="00744783" w:rsidRPr="00744783">
        <w:rPr>
          <w:rFonts w:ascii="Times New Roman" w:hAnsi="Times New Roman" w:cs="Times New Roman"/>
          <w:noProof/>
          <w:spacing w:val="-2"/>
          <w:sz w:val="28"/>
          <w:szCs w:val="28"/>
          <w:lang w:val="kk-KZ"/>
        </w:rPr>
        <w:t>көздері/;</w:t>
      </w:r>
    </w:p>
    <w:p w:rsidR="00744783" w:rsidRPr="00744783" w:rsidRDefault="00906682" w:rsidP="00744783">
      <w:pPr>
        <w:pStyle w:val="aa"/>
        <w:jc w:val="both"/>
        <w:rPr>
          <w:rFonts w:ascii="Times New Roman" w:hAnsi="Times New Roman" w:cs="Times New Roman"/>
          <w:noProof/>
          <w:sz w:val="28"/>
          <w:szCs w:val="28"/>
          <w:lang w:val="kk-KZ"/>
        </w:rPr>
      </w:pPr>
      <w:r>
        <w:rPr>
          <w:rFonts w:ascii="Times New Roman" w:hAnsi="Times New Roman" w:cs="Times New Roman"/>
          <w:noProof/>
          <w:spacing w:val="9"/>
          <w:sz w:val="28"/>
          <w:szCs w:val="28"/>
          <w:lang w:val="kk-KZ"/>
        </w:rPr>
        <w:t>-</w:t>
      </w:r>
      <w:r w:rsidR="00744783" w:rsidRPr="00744783">
        <w:rPr>
          <w:rFonts w:ascii="Times New Roman" w:hAnsi="Times New Roman" w:cs="Times New Roman"/>
          <w:noProof/>
          <w:spacing w:val="9"/>
          <w:sz w:val="28"/>
          <w:szCs w:val="28"/>
          <w:lang w:val="kk-KZ"/>
        </w:rPr>
        <w:t xml:space="preserve">өрт қауіпсіздігі ережелерінің бүзылуы, оның әсерінен өрт пайда болып, </w:t>
      </w:r>
      <w:r w:rsidR="00744783" w:rsidRPr="00744783">
        <w:rPr>
          <w:rFonts w:ascii="Times New Roman" w:hAnsi="Times New Roman" w:cs="Times New Roman"/>
          <w:noProof/>
          <w:spacing w:val="1"/>
          <w:sz w:val="28"/>
          <w:szCs w:val="28"/>
          <w:lang w:val="kk-KZ"/>
        </w:rPr>
        <w:t>оның үлкен мөлшерге дейін дамуы;</w:t>
      </w:r>
    </w:p>
    <w:p w:rsidR="00744783" w:rsidRPr="00744783" w:rsidRDefault="00906682" w:rsidP="00744783">
      <w:pPr>
        <w:pStyle w:val="aa"/>
        <w:jc w:val="both"/>
        <w:rPr>
          <w:rFonts w:ascii="Times New Roman" w:hAnsi="Times New Roman" w:cs="Times New Roman"/>
          <w:noProof/>
          <w:sz w:val="28"/>
          <w:szCs w:val="28"/>
          <w:lang w:val="kk-KZ"/>
        </w:rPr>
      </w:pPr>
      <w:r>
        <w:rPr>
          <w:rFonts w:ascii="Times New Roman" w:hAnsi="Times New Roman" w:cs="Times New Roman"/>
          <w:noProof/>
          <w:spacing w:val="1"/>
          <w:sz w:val="28"/>
          <w:szCs w:val="28"/>
          <w:lang w:val="kk-KZ"/>
        </w:rPr>
        <w:t>-</w:t>
      </w:r>
      <w:r w:rsidR="00744783" w:rsidRPr="00744783">
        <w:rPr>
          <w:rFonts w:ascii="Times New Roman" w:hAnsi="Times New Roman" w:cs="Times New Roman"/>
          <w:noProof/>
          <w:spacing w:val="1"/>
          <w:sz w:val="28"/>
          <w:szCs w:val="28"/>
          <w:lang w:val="kk-KZ"/>
        </w:rPr>
        <w:t>өрттің туындауына әсер ететін жағдайлар және оларды талдау;</w:t>
      </w:r>
    </w:p>
    <w:p w:rsidR="00744783" w:rsidRPr="00744783" w:rsidRDefault="00906682" w:rsidP="00744783">
      <w:pPr>
        <w:pStyle w:val="aa"/>
        <w:jc w:val="both"/>
        <w:rPr>
          <w:rFonts w:ascii="Times New Roman" w:hAnsi="Times New Roman" w:cs="Times New Roman"/>
          <w:noProof/>
          <w:sz w:val="28"/>
          <w:szCs w:val="28"/>
          <w:lang w:val="kk-KZ"/>
        </w:rPr>
      </w:pPr>
      <w:r>
        <w:rPr>
          <w:rFonts w:ascii="Times New Roman" w:hAnsi="Times New Roman" w:cs="Times New Roman"/>
          <w:noProof/>
          <w:spacing w:val="9"/>
          <w:sz w:val="28"/>
          <w:szCs w:val="28"/>
          <w:lang w:val="kk-KZ"/>
        </w:rPr>
        <w:t>-</w:t>
      </w:r>
      <w:r w:rsidR="00744783" w:rsidRPr="00744783">
        <w:rPr>
          <w:rFonts w:ascii="Times New Roman" w:hAnsi="Times New Roman" w:cs="Times New Roman"/>
          <w:noProof/>
          <w:spacing w:val="9"/>
          <w:sz w:val="28"/>
          <w:szCs w:val="28"/>
          <w:lang w:val="kk-KZ"/>
        </w:rPr>
        <w:t>әдейі өрт жасаудың әдістері және техникалық құралдар, егер де м</w:t>
      </w:r>
      <w:r>
        <w:rPr>
          <w:rFonts w:ascii="Times New Roman" w:hAnsi="Times New Roman" w:cs="Times New Roman"/>
          <w:noProof/>
          <w:spacing w:val="9"/>
          <w:sz w:val="28"/>
          <w:szCs w:val="28"/>
          <w:lang w:val="kk-KZ"/>
        </w:rPr>
        <w:t>ұ</w:t>
      </w:r>
      <w:r w:rsidR="00744783" w:rsidRPr="00744783">
        <w:rPr>
          <w:rFonts w:ascii="Times New Roman" w:hAnsi="Times New Roman" w:cs="Times New Roman"/>
          <w:noProof/>
          <w:spacing w:val="9"/>
          <w:sz w:val="28"/>
          <w:szCs w:val="28"/>
          <w:lang w:val="kk-KZ"/>
        </w:rPr>
        <w:t xml:space="preserve">ндай </w:t>
      </w:r>
      <w:r w:rsidR="00744783" w:rsidRPr="00744783">
        <w:rPr>
          <w:rFonts w:ascii="Times New Roman" w:hAnsi="Times New Roman" w:cs="Times New Roman"/>
          <w:noProof/>
          <w:spacing w:val="1"/>
          <w:sz w:val="28"/>
          <w:szCs w:val="28"/>
          <w:lang w:val="kk-KZ"/>
        </w:rPr>
        <w:t>жағдай орын алған күнде,</w:t>
      </w:r>
    </w:p>
    <w:p w:rsidR="00744783" w:rsidRPr="00744783" w:rsidRDefault="00744783" w:rsidP="00906682">
      <w:pPr>
        <w:pStyle w:val="aa"/>
        <w:ind w:firstLine="708"/>
        <w:jc w:val="both"/>
        <w:rPr>
          <w:rFonts w:ascii="Times New Roman" w:hAnsi="Times New Roman" w:cs="Times New Roman"/>
          <w:sz w:val="28"/>
          <w:szCs w:val="28"/>
          <w:lang w:val="kk-KZ"/>
        </w:rPr>
      </w:pPr>
      <w:r w:rsidRPr="00744783">
        <w:rPr>
          <w:rFonts w:ascii="Times New Roman" w:hAnsi="Times New Roman" w:cs="Times New Roman"/>
          <w:noProof/>
          <w:spacing w:val="1"/>
          <w:sz w:val="28"/>
          <w:szCs w:val="28"/>
          <w:lang w:val="kk-KZ"/>
        </w:rPr>
        <w:t>Сараптама жасау үшін қажетті мәлімет алудың негізгі көздері болып:</w:t>
      </w:r>
    </w:p>
    <w:p w:rsidR="00744783" w:rsidRPr="00744783" w:rsidRDefault="00906682" w:rsidP="00744783">
      <w:pPr>
        <w:pStyle w:val="aa"/>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w:t>
      </w:r>
      <w:r w:rsidR="00744783" w:rsidRPr="00744783">
        <w:rPr>
          <w:rFonts w:ascii="Times New Roman" w:hAnsi="Times New Roman" w:cs="Times New Roman"/>
          <w:noProof/>
          <w:sz w:val="28"/>
          <w:szCs w:val="28"/>
          <w:lang w:val="kk-KZ"/>
        </w:rPr>
        <w:t xml:space="preserve">өрт шыққан жердегі жағдай /конструктивтік әлементтердің, технологиялық </w:t>
      </w:r>
      <w:r w:rsidR="00744783" w:rsidRPr="00744783">
        <w:rPr>
          <w:rFonts w:ascii="Times New Roman" w:hAnsi="Times New Roman" w:cs="Times New Roman"/>
          <w:noProof/>
          <w:spacing w:val="1"/>
          <w:sz w:val="28"/>
          <w:szCs w:val="28"/>
          <w:lang w:val="kk-KZ"/>
        </w:rPr>
        <w:t xml:space="preserve">жабдықтардың, тауар-материалдық құндылықтардың, үйдің жаңдайы және </w:t>
      </w:r>
      <w:r w:rsidR="00744783" w:rsidRPr="00744783">
        <w:rPr>
          <w:rFonts w:ascii="Times New Roman" w:hAnsi="Times New Roman" w:cs="Times New Roman"/>
          <w:noProof/>
          <w:spacing w:val="-2"/>
          <w:sz w:val="28"/>
          <w:szCs w:val="28"/>
          <w:lang w:val="kk-KZ"/>
        </w:rPr>
        <w:t>т.б./;</w:t>
      </w:r>
    </w:p>
    <w:p w:rsidR="00744783" w:rsidRPr="00744783" w:rsidRDefault="00906682" w:rsidP="00744783">
      <w:pPr>
        <w:pStyle w:val="aa"/>
        <w:jc w:val="both"/>
        <w:rPr>
          <w:rFonts w:ascii="Times New Roman" w:hAnsi="Times New Roman" w:cs="Times New Roman"/>
          <w:noProof/>
          <w:sz w:val="28"/>
          <w:szCs w:val="28"/>
          <w:lang w:val="kk-KZ"/>
        </w:rPr>
      </w:pPr>
      <w:r>
        <w:rPr>
          <w:rFonts w:ascii="Times New Roman" w:hAnsi="Times New Roman" w:cs="Times New Roman"/>
          <w:noProof/>
          <w:spacing w:val="1"/>
          <w:sz w:val="28"/>
          <w:szCs w:val="28"/>
          <w:lang w:val="kk-KZ"/>
        </w:rPr>
        <w:t>-</w:t>
      </w:r>
      <w:r w:rsidR="00744783" w:rsidRPr="00744783">
        <w:rPr>
          <w:rFonts w:ascii="Times New Roman" w:hAnsi="Times New Roman" w:cs="Times New Roman"/>
          <w:noProof/>
          <w:spacing w:val="1"/>
          <w:sz w:val="28"/>
          <w:szCs w:val="28"/>
          <w:lang w:val="kk-KZ"/>
        </w:rPr>
        <w:t>өрт шыққан жерден алынған заттай дәлелдер /әртүрлі болуы мүмкін/.</w:t>
      </w:r>
    </w:p>
    <w:p w:rsidR="00744783" w:rsidRPr="00744783" w:rsidRDefault="00744783" w:rsidP="00744783">
      <w:pPr>
        <w:pStyle w:val="aa"/>
        <w:jc w:val="both"/>
        <w:rPr>
          <w:rFonts w:ascii="Times New Roman" w:hAnsi="Times New Roman" w:cs="Times New Roman"/>
          <w:noProof/>
          <w:sz w:val="28"/>
          <w:szCs w:val="28"/>
          <w:lang w:val="kk-KZ"/>
        </w:rPr>
      </w:pPr>
      <w:r w:rsidRPr="00744783">
        <w:rPr>
          <w:rFonts w:ascii="Times New Roman" w:hAnsi="Times New Roman" w:cs="Times New Roman"/>
          <w:noProof/>
          <w:sz w:val="28"/>
          <w:szCs w:val="28"/>
          <w:lang w:val="kk-KZ"/>
        </w:rPr>
        <w:t xml:space="preserve">жанып кеткен нысанның жоба құжаттары / түсініктеме жазбалар </w:t>
      </w:r>
      <w:r w:rsidRPr="00744783">
        <w:rPr>
          <w:rFonts w:ascii="Times New Roman" w:hAnsi="Times New Roman" w:cs="Times New Roman"/>
          <w:noProof/>
          <w:spacing w:val="1"/>
          <w:sz w:val="28"/>
          <w:szCs w:val="28"/>
          <w:lang w:val="kk-KZ"/>
        </w:rPr>
        <w:t>чертеждер, схемалар және т.б./;</w:t>
      </w:r>
    </w:p>
    <w:p w:rsidR="00744783" w:rsidRPr="00744783" w:rsidRDefault="00906682" w:rsidP="00744783">
      <w:pPr>
        <w:pStyle w:val="aa"/>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w:t>
      </w:r>
      <w:r w:rsidR="00744783" w:rsidRPr="00744783">
        <w:rPr>
          <w:rFonts w:ascii="Times New Roman" w:hAnsi="Times New Roman" w:cs="Times New Roman"/>
          <w:noProof/>
          <w:sz w:val="28"/>
          <w:szCs w:val="28"/>
          <w:lang w:val="kk-KZ"/>
        </w:rPr>
        <w:t xml:space="preserve">өрт шыққан жерді зерттеудің хаттамалары, алынған заттай дәлелдемелер,тергеу сараптамалары, куәләрды, жәбірленушілерді, күдіктілерді, </w:t>
      </w:r>
      <w:r w:rsidR="00744783" w:rsidRPr="00744783">
        <w:rPr>
          <w:rFonts w:ascii="Times New Roman" w:hAnsi="Times New Roman" w:cs="Times New Roman"/>
          <w:noProof/>
          <w:spacing w:val="1"/>
          <w:sz w:val="28"/>
          <w:szCs w:val="28"/>
          <w:lang w:val="kk-KZ"/>
        </w:rPr>
        <w:t>айыпкерлерді тергеу көзбе-көз жолықтыру және т.б.</w:t>
      </w:r>
    </w:p>
    <w:p w:rsidR="00744783" w:rsidRPr="00744783" w:rsidRDefault="00906682" w:rsidP="00744783">
      <w:pPr>
        <w:pStyle w:val="aa"/>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w:t>
      </w:r>
      <w:r w:rsidR="00744783" w:rsidRPr="00744783">
        <w:rPr>
          <w:rFonts w:ascii="Times New Roman" w:hAnsi="Times New Roman" w:cs="Times New Roman"/>
          <w:noProof/>
          <w:sz w:val="28"/>
          <w:szCs w:val="28"/>
          <w:lang w:val="kk-KZ"/>
        </w:rPr>
        <w:t xml:space="preserve">өрт туралы актілер, оның ішінде нысанның салалық комисияның </w:t>
      </w:r>
      <w:r w:rsidR="00744783" w:rsidRPr="00744783">
        <w:rPr>
          <w:rFonts w:ascii="Times New Roman" w:hAnsi="Times New Roman" w:cs="Times New Roman"/>
          <w:noProof/>
          <w:spacing w:val="-1"/>
          <w:sz w:val="28"/>
          <w:szCs w:val="28"/>
          <w:lang w:val="kk-KZ"/>
        </w:rPr>
        <w:t>актілерінде;</w: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noProof/>
          <w:spacing w:val="1"/>
          <w:sz w:val="28"/>
          <w:szCs w:val="28"/>
          <w:lang w:val="kk-KZ"/>
        </w:rPr>
        <w:t xml:space="preserve">әлектр жүйесін, технологиялық жабдықтарды, жоспарл алдын-ала </w:t>
      </w:r>
      <w:r w:rsidRPr="00744783">
        <w:rPr>
          <w:rFonts w:ascii="Times New Roman" w:hAnsi="Times New Roman" w:cs="Times New Roman"/>
          <w:noProof/>
          <w:sz w:val="28"/>
          <w:szCs w:val="28"/>
          <w:lang w:val="kk-KZ"/>
        </w:rPr>
        <w:t>жөндеудің журналдары, графиктері және т.б.;</w:t>
      </w:r>
    </w:p>
    <w:p w:rsidR="00744783" w:rsidRPr="00744783" w:rsidRDefault="00906682" w:rsidP="00744783">
      <w:pPr>
        <w:pStyle w:val="aa"/>
        <w:jc w:val="both"/>
        <w:rPr>
          <w:rFonts w:ascii="Times New Roman" w:hAnsi="Times New Roman" w:cs="Times New Roman"/>
          <w:noProof/>
          <w:sz w:val="28"/>
          <w:szCs w:val="28"/>
          <w:lang w:val="kk-KZ"/>
        </w:rPr>
      </w:pPr>
      <w:r>
        <w:rPr>
          <w:rFonts w:ascii="Times New Roman" w:hAnsi="Times New Roman" w:cs="Times New Roman"/>
          <w:noProof/>
          <w:spacing w:val="6"/>
          <w:sz w:val="28"/>
          <w:szCs w:val="28"/>
          <w:lang w:val="kk-KZ"/>
        </w:rPr>
        <w:t>-</w:t>
      </w:r>
      <w:r w:rsidR="00744783" w:rsidRPr="00744783">
        <w:rPr>
          <w:rFonts w:ascii="Times New Roman" w:hAnsi="Times New Roman" w:cs="Times New Roman"/>
          <w:noProof/>
          <w:spacing w:val="6"/>
          <w:sz w:val="28"/>
          <w:szCs w:val="28"/>
          <w:lang w:val="kk-KZ"/>
        </w:rPr>
        <w:t xml:space="preserve">өрт қауіптілігі бар шикізаттарды, жартылай фабрикаттарды және дайын </w:t>
      </w:r>
      <w:r w:rsidR="00744783" w:rsidRPr="00744783">
        <w:rPr>
          <w:rFonts w:ascii="Times New Roman" w:hAnsi="Times New Roman" w:cs="Times New Roman"/>
          <w:noProof/>
          <w:spacing w:val="4"/>
          <w:sz w:val="28"/>
          <w:szCs w:val="28"/>
          <w:lang w:val="kk-KZ"/>
        </w:rPr>
        <w:t xml:space="preserve">өнімді, өрт қауіптілігі бар материалдарды жанатын қораптарда сақтаудың </w:t>
      </w:r>
      <w:r w:rsidR="00744783" w:rsidRPr="00744783">
        <w:rPr>
          <w:rFonts w:ascii="Times New Roman" w:hAnsi="Times New Roman" w:cs="Times New Roman"/>
          <w:noProof/>
          <w:sz w:val="28"/>
          <w:szCs w:val="28"/>
          <w:lang w:val="kk-KZ"/>
        </w:rPr>
        <w:t>схемалары мен жоспаралары;</w:t>
      </w:r>
    </w:p>
    <w:p w:rsidR="00744783" w:rsidRPr="00744783" w:rsidRDefault="00744783" w:rsidP="00744783">
      <w:pPr>
        <w:pStyle w:val="aa"/>
        <w:jc w:val="both"/>
        <w:rPr>
          <w:rFonts w:ascii="Times New Roman" w:hAnsi="Times New Roman" w:cs="Times New Roman"/>
          <w:noProof/>
          <w:sz w:val="28"/>
          <w:szCs w:val="28"/>
          <w:lang w:val="kk-KZ"/>
        </w:rPr>
      </w:pPr>
      <w:r w:rsidRPr="00744783">
        <w:rPr>
          <w:rFonts w:ascii="Times New Roman" w:hAnsi="Times New Roman" w:cs="Times New Roman"/>
          <w:noProof/>
          <w:spacing w:val="5"/>
          <w:sz w:val="28"/>
          <w:szCs w:val="28"/>
          <w:lang w:val="kk-KZ"/>
        </w:rPr>
        <w:t xml:space="preserve">бу-ауа орталығын бақылайтын журналдан алынған мәліметтер, өндірістік </w:t>
      </w:r>
      <w:r w:rsidRPr="00744783">
        <w:rPr>
          <w:rFonts w:ascii="Times New Roman" w:hAnsi="Times New Roman" w:cs="Times New Roman"/>
          <w:noProof/>
          <w:spacing w:val="1"/>
          <w:sz w:val="28"/>
          <w:szCs w:val="28"/>
          <w:lang w:val="kk-KZ"/>
        </w:rPr>
        <w:t xml:space="preserve">бөлмелер, қазандықтар жылыту, қыздыру қүралдары, бақылау-өлшеу </w:t>
      </w:r>
      <w:r w:rsidRPr="00744783">
        <w:rPr>
          <w:rFonts w:ascii="Times New Roman" w:hAnsi="Times New Roman" w:cs="Times New Roman"/>
          <w:noProof/>
          <w:sz w:val="28"/>
          <w:szCs w:val="28"/>
          <w:lang w:val="kk-KZ"/>
        </w:rPr>
        <w:t xml:space="preserve">қүралдарыны туралы мәліметтер /қысым, температура, олардың жұмыстары </w:t>
      </w:r>
      <w:r w:rsidRPr="00744783">
        <w:rPr>
          <w:rFonts w:ascii="Times New Roman" w:hAnsi="Times New Roman" w:cs="Times New Roman"/>
          <w:noProof/>
          <w:spacing w:val="-2"/>
          <w:sz w:val="28"/>
          <w:szCs w:val="28"/>
          <w:lang w:val="kk-KZ"/>
        </w:rPr>
        <w:t>т.б./;</w:t>
      </w:r>
    </w:p>
    <w:p w:rsidR="00744783" w:rsidRPr="00744783" w:rsidRDefault="00744783" w:rsidP="00744783">
      <w:pPr>
        <w:pStyle w:val="aa"/>
        <w:jc w:val="both"/>
        <w:rPr>
          <w:rFonts w:ascii="Times New Roman" w:hAnsi="Times New Roman" w:cs="Times New Roman"/>
          <w:noProof/>
          <w:sz w:val="28"/>
          <w:szCs w:val="28"/>
          <w:lang w:val="kk-KZ"/>
        </w:rPr>
      </w:pPr>
      <w:r w:rsidRPr="00744783">
        <w:rPr>
          <w:rFonts w:ascii="Times New Roman" w:hAnsi="Times New Roman" w:cs="Times New Roman"/>
          <w:noProof/>
          <w:sz w:val="28"/>
          <w:szCs w:val="28"/>
          <w:lang w:val="kk-KZ"/>
        </w:rPr>
        <w:t xml:space="preserve">мамандардың қорытындылары / технологтардың, механиктердің, </w:t>
      </w:r>
      <w:r w:rsidRPr="00744783">
        <w:rPr>
          <w:rFonts w:ascii="Times New Roman" w:hAnsi="Times New Roman" w:cs="Times New Roman"/>
          <w:noProof/>
          <w:spacing w:val="1"/>
          <w:sz w:val="28"/>
          <w:szCs w:val="28"/>
          <w:lang w:val="kk-KZ"/>
        </w:rPr>
        <w:t>әнергетиктердің, теплотехниктердің, физиктердің, химиктердің және т.б./,</w:t>
      </w:r>
    </w:p>
    <w:p w:rsidR="00744783" w:rsidRPr="00744783" w:rsidRDefault="00744783" w:rsidP="00744783">
      <w:pPr>
        <w:pStyle w:val="aa"/>
        <w:jc w:val="both"/>
        <w:rPr>
          <w:rFonts w:ascii="Times New Roman" w:hAnsi="Times New Roman" w:cs="Times New Roman"/>
          <w:noProof/>
          <w:sz w:val="28"/>
          <w:szCs w:val="28"/>
          <w:lang w:val="kk-KZ"/>
        </w:rPr>
      </w:pPr>
      <w:r w:rsidRPr="00744783">
        <w:rPr>
          <w:rFonts w:ascii="Times New Roman" w:hAnsi="Times New Roman" w:cs="Times New Roman"/>
          <w:noProof/>
          <w:spacing w:val="1"/>
          <w:sz w:val="28"/>
          <w:szCs w:val="28"/>
          <w:lang w:val="kk-KZ"/>
        </w:rPr>
        <w:t>өрт шыққан жердің фотосуреттері және заттай дәлелдер;</w:t>
      </w:r>
    </w:p>
    <w:p w:rsidR="00744783" w:rsidRPr="00744783" w:rsidRDefault="00744783" w:rsidP="00744783">
      <w:pPr>
        <w:pStyle w:val="aa"/>
        <w:jc w:val="both"/>
        <w:rPr>
          <w:rFonts w:ascii="Times New Roman" w:hAnsi="Times New Roman" w:cs="Times New Roman"/>
          <w:noProof/>
          <w:sz w:val="28"/>
          <w:szCs w:val="28"/>
          <w:lang w:val="kk-KZ"/>
        </w:rPr>
      </w:pPr>
      <w:r w:rsidRPr="00744783">
        <w:rPr>
          <w:rFonts w:ascii="Times New Roman" w:hAnsi="Times New Roman" w:cs="Times New Roman"/>
          <w:noProof/>
          <w:spacing w:val="1"/>
          <w:sz w:val="28"/>
          <w:szCs w:val="28"/>
          <w:lang w:val="kk-KZ"/>
        </w:rPr>
        <w:lastRenderedPageBreak/>
        <w:t>әлектр-газ-жылуымен, вентиляциямен</w:t>
      </w:r>
      <w:r w:rsidR="00993226">
        <w:rPr>
          <w:rFonts w:ascii="Times New Roman" w:hAnsi="Times New Roman" w:cs="Times New Roman"/>
          <w:noProof/>
          <w:spacing w:val="1"/>
          <w:sz w:val="28"/>
          <w:szCs w:val="28"/>
          <w:lang w:val="kk-KZ"/>
        </w:rPr>
        <w:t xml:space="preserve"> </w:t>
      </w:r>
      <w:r w:rsidRPr="00744783">
        <w:rPr>
          <w:rFonts w:ascii="Times New Roman" w:hAnsi="Times New Roman" w:cs="Times New Roman"/>
          <w:noProof/>
          <w:spacing w:val="1"/>
          <w:sz w:val="28"/>
          <w:szCs w:val="28"/>
          <w:lang w:val="kk-KZ"/>
        </w:rPr>
        <w:t>және ауаны конденсациялаудың схемалары /жобалардан немесе өрт шыққан жерді зерттеуде алынған/;</w:t>
      </w:r>
    </w:p>
    <w:p w:rsidR="00744783" w:rsidRPr="00744783" w:rsidRDefault="00744783" w:rsidP="00744783">
      <w:pPr>
        <w:pStyle w:val="aa"/>
        <w:jc w:val="both"/>
        <w:rPr>
          <w:rFonts w:ascii="Times New Roman" w:hAnsi="Times New Roman" w:cs="Times New Roman"/>
          <w:noProof/>
          <w:sz w:val="28"/>
          <w:szCs w:val="28"/>
          <w:lang w:val="kk-KZ"/>
        </w:rPr>
      </w:pPr>
      <w:r w:rsidRPr="00744783">
        <w:rPr>
          <w:rFonts w:ascii="Times New Roman" w:hAnsi="Times New Roman" w:cs="Times New Roman"/>
          <w:noProof/>
          <w:spacing w:val="1"/>
          <w:sz w:val="28"/>
          <w:szCs w:val="28"/>
          <w:lang w:val="kk-KZ"/>
        </w:rPr>
        <w:t>салалық нұсқауларда, өкімдерден, бұйрықтардан алынған мәліметерді және осы нысандағы өрт қауіпсіздігі туралы шаралар;</w:t>
      </w:r>
    </w:p>
    <w:p w:rsidR="00744783" w:rsidRPr="00744783" w:rsidRDefault="00744783" w:rsidP="00744783">
      <w:pPr>
        <w:pStyle w:val="aa"/>
        <w:jc w:val="both"/>
        <w:rPr>
          <w:rFonts w:ascii="Times New Roman" w:hAnsi="Times New Roman" w:cs="Times New Roman"/>
          <w:noProof/>
          <w:sz w:val="28"/>
          <w:szCs w:val="28"/>
          <w:lang w:val="kk-KZ"/>
        </w:rPr>
      </w:pPr>
      <w:r w:rsidRPr="00744783">
        <w:rPr>
          <w:rFonts w:ascii="Times New Roman" w:hAnsi="Times New Roman" w:cs="Times New Roman"/>
          <w:noProof/>
          <w:sz w:val="28"/>
          <w:szCs w:val="28"/>
          <w:lang w:val="kk-KZ"/>
        </w:rPr>
        <w:t>тепловоздар, әлектровоздардың және басқа да көліктердің нысан аумағына жүру графиктері;</w:t>
      </w:r>
    </w:p>
    <w:p w:rsidR="00744783" w:rsidRPr="00744783" w:rsidRDefault="00744783" w:rsidP="00744783">
      <w:pPr>
        <w:pStyle w:val="aa"/>
        <w:jc w:val="both"/>
        <w:rPr>
          <w:rFonts w:ascii="Times New Roman" w:hAnsi="Times New Roman" w:cs="Times New Roman"/>
          <w:noProof/>
          <w:sz w:val="28"/>
          <w:szCs w:val="28"/>
          <w:lang w:val="kk-KZ"/>
        </w:rPr>
      </w:pPr>
      <w:r w:rsidRPr="00744783">
        <w:rPr>
          <w:rFonts w:ascii="Times New Roman" w:hAnsi="Times New Roman" w:cs="Times New Roman"/>
          <w:noProof/>
          <w:spacing w:val="8"/>
          <w:sz w:val="28"/>
          <w:szCs w:val="28"/>
          <w:lang w:val="kk-KZ"/>
        </w:rPr>
        <w:t xml:space="preserve">жанып кеткен нысан ауданындағы ауа-райы туралы метеорологиялық </w:t>
      </w:r>
      <w:r w:rsidRPr="00744783">
        <w:rPr>
          <w:rFonts w:ascii="Times New Roman" w:hAnsi="Times New Roman" w:cs="Times New Roman"/>
          <w:noProof/>
          <w:spacing w:val="-1"/>
          <w:sz w:val="28"/>
          <w:szCs w:val="28"/>
          <w:lang w:val="kk-KZ"/>
        </w:rPr>
        <w:t>ақпараттар;</w:t>
      </w:r>
    </w:p>
    <w:p w:rsidR="00744783" w:rsidRPr="00744783" w:rsidRDefault="00744783" w:rsidP="00744783">
      <w:pPr>
        <w:pStyle w:val="aa"/>
        <w:jc w:val="both"/>
        <w:rPr>
          <w:rFonts w:ascii="Times New Roman" w:hAnsi="Times New Roman" w:cs="Times New Roman"/>
          <w:noProof/>
          <w:spacing w:val="1"/>
          <w:sz w:val="28"/>
          <w:szCs w:val="28"/>
          <w:lang w:val="kk-KZ"/>
        </w:rPr>
      </w:pPr>
      <w:r w:rsidRPr="00744783">
        <w:rPr>
          <w:rFonts w:ascii="Times New Roman" w:hAnsi="Times New Roman" w:cs="Times New Roman"/>
          <w:noProof/>
          <w:sz w:val="28"/>
          <w:szCs w:val="28"/>
          <w:lang w:val="kk-KZ"/>
        </w:rPr>
        <w:t>-</w:t>
      </w:r>
      <w:r w:rsidRPr="00744783">
        <w:rPr>
          <w:rFonts w:ascii="Times New Roman" w:hAnsi="Times New Roman" w:cs="Times New Roman"/>
          <w:noProof/>
          <w:sz w:val="28"/>
          <w:szCs w:val="28"/>
          <w:lang w:val="kk-KZ"/>
        </w:rPr>
        <w:tab/>
      </w:r>
      <w:r w:rsidRPr="00744783">
        <w:rPr>
          <w:rFonts w:ascii="Times New Roman" w:hAnsi="Times New Roman" w:cs="Times New Roman"/>
          <w:noProof/>
          <w:spacing w:val="4"/>
          <w:sz w:val="28"/>
          <w:szCs w:val="28"/>
          <w:lang w:val="kk-KZ"/>
        </w:rPr>
        <w:t xml:space="preserve">әдейі өрт жасау техникалық құралдары немесе олардың сақталып қалған </w:t>
      </w:r>
      <w:r w:rsidRPr="00744783">
        <w:rPr>
          <w:rFonts w:ascii="Times New Roman" w:hAnsi="Times New Roman" w:cs="Times New Roman"/>
          <w:noProof/>
          <w:spacing w:val="1"/>
          <w:sz w:val="28"/>
          <w:szCs w:val="28"/>
          <w:lang w:val="kk-KZ"/>
        </w:rPr>
        <w:t>бөлшектері /қалдықтары/ және т.б. есептеледі;</w:t>
      </w:r>
    </w:p>
    <w:p w:rsidR="005B21AB" w:rsidRDefault="005B21AB" w:rsidP="00744783">
      <w:pPr>
        <w:pStyle w:val="aa"/>
        <w:jc w:val="both"/>
        <w:rPr>
          <w:rFonts w:ascii="Times New Roman" w:hAnsi="Times New Roman" w:cs="Times New Roman"/>
          <w:b/>
          <w:sz w:val="28"/>
          <w:szCs w:val="28"/>
          <w:lang w:val="kk-KZ"/>
        </w:rPr>
      </w:pPr>
    </w:p>
    <w:p w:rsidR="00744783" w:rsidRDefault="00744783" w:rsidP="008341A1">
      <w:pPr>
        <w:pStyle w:val="aa"/>
        <w:numPr>
          <w:ilvl w:val="0"/>
          <w:numId w:val="6"/>
        </w:numPr>
        <w:jc w:val="both"/>
        <w:rPr>
          <w:rFonts w:ascii="Times New Roman" w:hAnsi="Times New Roman" w:cs="Times New Roman"/>
          <w:sz w:val="28"/>
          <w:szCs w:val="28"/>
          <w:lang w:val="kk-KZ"/>
        </w:rPr>
      </w:pPr>
      <w:r w:rsidRPr="00744783">
        <w:rPr>
          <w:rFonts w:ascii="Times New Roman" w:hAnsi="Times New Roman" w:cs="Times New Roman"/>
          <w:b/>
          <w:sz w:val="28"/>
          <w:szCs w:val="28"/>
          <w:lang w:val="kk-KZ"/>
        </w:rPr>
        <w:t>Жанғыш топтар</w:t>
      </w:r>
      <w:r w:rsidRPr="005B21AB">
        <w:rPr>
          <w:rFonts w:ascii="Times New Roman" w:hAnsi="Times New Roman" w:cs="Times New Roman"/>
          <w:b/>
          <w:sz w:val="28"/>
          <w:szCs w:val="28"/>
          <w:lang w:val="kk-KZ"/>
        </w:rPr>
        <w:t>-заттар мен материалдардың жанғыш қасиетін сипаттайтын классификация</w:t>
      </w:r>
    </w:p>
    <w:p w:rsidR="005B21AB" w:rsidRPr="00744783" w:rsidRDefault="005B21AB" w:rsidP="005B21AB">
      <w:pPr>
        <w:pStyle w:val="aa"/>
        <w:ind w:left="735"/>
        <w:jc w:val="both"/>
        <w:rPr>
          <w:rFonts w:ascii="Times New Roman" w:hAnsi="Times New Roman" w:cs="Times New Roman"/>
          <w:sz w:val="28"/>
          <w:szCs w:val="28"/>
          <w:lang w:val="kk-KZ"/>
        </w:rPr>
      </w:pP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b/>
          <w:sz w:val="28"/>
          <w:szCs w:val="28"/>
          <w:lang w:val="kk-KZ"/>
        </w:rPr>
        <w:t xml:space="preserve"> </w:t>
      </w:r>
      <w:r w:rsidRPr="00744783">
        <w:rPr>
          <w:rFonts w:ascii="Times New Roman" w:hAnsi="Times New Roman" w:cs="Times New Roman"/>
          <w:b/>
          <w:sz w:val="28"/>
          <w:szCs w:val="28"/>
          <w:lang w:val="kk-KZ"/>
        </w:rPr>
        <w:tab/>
        <w:t>Жану –</w:t>
      </w:r>
      <w:r w:rsidRPr="00744783">
        <w:rPr>
          <w:rFonts w:ascii="Times New Roman" w:hAnsi="Times New Roman" w:cs="Times New Roman"/>
          <w:sz w:val="28"/>
          <w:szCs w:val="28"/>
          <w:lang w:val="kk-KZ"/>
        </w:rPr>
        <w:t>прогресивті өздігінен үденетін шартта өтетін экзотермиялық реакция. Жанғыштығы бойынша заттарды және материадарды 3-топқа жіктеуге болады</w:t>
      </w:r>
      <w:r w:rsidRPr="00744783">
        <w:rPr>
          <w:rFonts w:ascii="Times New Roman" w:hAnsi="Times New Roman" w:cs="Times New Roman"/>
          <w:sz w:val="28"/>
          <w:szCs w:val="28"/>
          <w:rtl/>
          <w:lang w:val="kk-KZ" w:bidi="he-IL"/>
        </w:rPr>
        <w:t>׃</w: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b/>
          <w:sz w:val="28"/>
          <w:szCs w:val="28"/>
          <w:lang w:val="kk-KZ"/>
        </w:rPr>
        <w:t xml:space="preserve">  1)</w:t>
      </w:r>
      <w:r w:rsidRPr="00744783">
        <w:rPr>
          <w:rFonts w:ascii="Times New Roman" w:hAnsi="Times New Roman" w:cs="Times New Roman"/>
          <w:sz w:val="28"/>
          <w:szCs w:val="28"/>
          <w:lang w:val="kk-KZ"/>
        </w:rPr>
        <w:t xml:space="preserve">жанбайтын (жана алмайтын)-ауада жану қасиетіне ие болмайтын заттар мен материалдар. Жанбайтын заттар рт жарылғыш қауіпті болуы мүмкін . </w: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b/>
          <w:sz w:val="28"/>
          <w:szCs w:val="28"/>
          <w:lang w:val="kk-KZ"/>
        </w:rPr>
        <w:t xml:space="preserve">  2)</w:t>
      </w:r>
      <w:r w:rsidRPr="00744783">
        <w:rPr>
          <w:rFonts w:ascii="Times New Roman" w:hAnsi="Times New Roman" w:cs="Times New Roman"/>
          <w:sz w:val="28"/>
          <w:szCs w:val="28"/>
          <w:lang w:val="kk-KZ"/>
        </w:rPr>
        <w:t>қиын жанатын- ауада тек жану көзі әсер еткенде ғана жану қасиетіне ие болатын заттар және материалдар. Бірақ олар жану көзін алып тастаса   өздігінен жана алмайды.</w: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b/>
          <w:sz w:val="28"/>
          <w:szCs w:val="28"/>
          <w:lang w:val="kk-KZ"/>
        </w:rPr>
        <w:t xml:space="preserve">  3)</w:t>
      </w:r>
      <w:r w:rsidRPr="00744783">
        <w:rPr>
          <w:rFonts w:ascii="Times New Roman" w:hAnsi="Times New Roman" w:cs="Times New Roman"/>
          <w:sz w:val="28"/>
          <w:szCs w:val="28"/>
          <w:lang w:val="kk-KZ"/>
        </w:rPr>
        <w:t>жанатын-өздігінен жанатын қасиеті бар,сонымен қатар жану көзі әсер еткенде жанатын немесе жану көзін алып тастаса да өздігінен жану қасиетіне ие болатын заттар мен материалдар. Жабық тигельдегі 61</w:t>
      </w:r>
      <w:r w:rsidRPr="00744783">
        <w:rPr>
          <w:rFonts w:ascii="Times New Roman" w:hAnsi="Times New Roman" w:cs="Times New Roman"/>
          <w:sz w:val="28"/>
          <w:szCs w:val="28"/>
          <w:vertAlign w:val="superscript"/>
          <w:lang w:val="kk-KZ"/>
        </w:rPr>
        <w:t>0</w:t>
      </w:r>
      <w:r w:rsidRPr="00744783">
        <w:rPr>
          <w:rFonts w:ascii="Times New Roman" w:hAnsi="Times New Roman" w:cs="Times New Roman"/>
          <w:sz w:val="28"/>
          <w:szCs w:val="28"/>
          <w:lang w:val="kk-KZ"/>
        </w:rPr>
        <w:t>С –ден жоғарғы температурада тұтануға ие болатын жанғыш сұйықтық немесе  ашық тигеьдегі 66</w:t>
      </w:r>
      <w:r w:rsidRPr="00744783">
        <w:rPr>
          <w:rFonts w:ascii="Times New Roman" w:hAnsi="Times New Roman" w:cs="Times New Roman"/>
          <w:sz w:val="28"/>
          <w:szCs w:val="28"/>
          <w:vertAlign w:val="superscript"/>
          <w:lang w:val="kk-KZ"/>
        </w:rPr>
        <w:t>0</w:t>
      </w:r>
      <w:r w:rsidRPr="00744783">
        <w:rPr>
          <w:rFonts w:ascii="Times New Roman" w:hAnsi="Times New Roman" w:cs="Times New Roman"/>
          <w:sz w:val="28"/>
          <w:szCs w:val="28"/>
          <w:lang w:val="kk-KZ"/>
        </w:rPr>
        <w:t>С температурада флегматталған қоспаларды жеңіл жанатын заттарға жатқызуға болады. Өте қауіпті жеңіл жанатын сұйықтықтарға- тұтану температурасы 28</w:t>
      </w:r>
      <w:r w:rsidRPr="00744783">
        <w:rPr>
          <w:rFonts w:ascii="Times New Roman" w:hAnsi="Times New Roman" w:cs="Times New Roman"/>
          <w:sz w:val="28"/>
          <w:szCs w:val="28"/>
          <w:vertAlign w:val="superscript"/>
          <w:lang w:val="kk-KZ"/>
        </w:rPr>
        <w:t>0</w:t>
      </w:r>
      <w:r w:rsidRPr="00744783">
        <w:rPr>
          <w:rFonts w:ascii="Times New Roman" w:hAnsi="Times New Roman" w:cs="Times New Roman"/>
          <w:sz w:val="28"/>
          <w:szCs w:val="28"/>
          <w:lang w:val="kk-KZ"/>
        </w:rPr>
        <w:t>С-н төмен температурадағы сұйықтықтар жатады. Жанғыш топтарды бағалау нәтижелері заттардың немесе материалдардың классификациясын анықтауда және заттар мен материадарға техникалық шарт немесе стандартты мәліметтерді қосу үшін қолданылады. Сонымен қатар мекеменің технологиялық проектісінің норма шарттарына сәйкес өрт жарылғыш және өрт қауіпті категорияларын анықтауда және өрт қауіпсіздігін қамтамасыз етуді іске асыруда қолданылады.</w:t>
      </w:r>
    </w:p>
    <w:p w:rsidR="00744783" w:rsidRPr="00744783" w:rsidRDefault="00744783" w:rsidP="00744783">
      <w:pPr>
        <w:pStyle w:val="aa"/>
        <w:jc w:val="both"/>
        <w:rPr>
          <w:rFonts w:ascii="Times New Roman" w:hAnsi="Times New Roman" w:cs="Times New Roman"/>
          <w:sz w:val="28"/>
          <w:szCs w:val="28"/>
          <w:lang w:val="kk-KZ" w:eastAsia="ko-KR"/>
        </w:rPr>
      </w:pPr>
      <w:r w:rsidRPr="00744783">
        <w:rPr>
          <w:rFonts w:ascii="Times New Roman" w:hAnsi="Times New Roman" w:cs="Times New Roman"/>
          <w:sz w:val="28"/>
          <w:szCs w:val="28"/>
          <w:lang w:val="sr-Cyrl-CS"/>
        </w:rPr>
        <w:tab/>
      </w:r>
      <w:r w:rsidRPr="00744783">
        <w:rPr>
          <w:rFonts w:ascii="Times New Roman" w:hAnsi="Times New Roman" w:cs="Times New Roman"/>
          <w:sz w:val="28"/>
          <w:szCs w:val="28"/>
          <w:lang w:val="kk-KZ" w:eastAsia="ko-KR"/>
        </w:rPr>
        <w:t xml:space="preserve">Мұнай каустобиолиттерге жататын сұйық жанғыш минерал. Құрамы жағынан ол көмірсутектермен күкіртті, оттегілі, азотты, органикалық заттардың күрделі қоспасы. Онда тағыда көмірсутектермен шайырлы заттар да, газ түріндегі қаныққан сутектер де еріген. </w:t>
      </w:r>
    </w:p>
    <w:p w:rsidR="00744783" w:rsidRPr="00744783" w:rsidRDefault="00744783" w:rsidP="00744783">
      <w:pPr>
        <w:pStyle w:val="aa"/>
        <w:jc w:val="both"/>
        <w:rPr>
          <w:rFonts w:ascii="Times New Roman" w:hAnsi="Times New Roman" w:cs="Times New Roman"/>
          <w:sz w:val="28"/>
          <w:szCs w:val="28"/>
          <w:lang w:val="kk-KZ" w:eastAsia="ko-KR"/>
        </w:rPr>
      </w:pPr>
      <w:r w:rsidRPr="00744783">
        <w:rPr>
          <w:rFonts w:ascii="Times New Roman" w:hAnsi="Times New Roman" w:cs="Times New Roman"/>
          <w:sz w:val="28"/>
          <w:szCs w:val="28"/>
          <w:lang w:val="kk-KZ" w:eastAsia="ko-KR"/>
        </w:rPr>
        <w:tab/>
        <w:t>Сыртқы көрінісі бойынша мұнай – майланған қара сұйықтық, жарықта шағылысады. Оның түсі шайырлы заттардың құрамы мен құрылысына тәуелді. Кейде қызыл, ала және мүлдем түссіз мұнай да кезігеді. Мұнай судан жеңіл. Мұнай мен су өзара өте аз ериді. Алайда ынталы аралыстырғанда өте тұрақты мұнайлы эмульсия пайда болады</w:t>
      </w:r>
      <w:r w:rsidRPr="00744783">
        <w:rPr>
          <w:rFonts w:ascii="Times New Roman" w:hAnsi="Times New Roman" w:cs="Times New Roman"/>
          <w:sz w:val="28"/>
          <w:szCs w:val="28"/>
          <w:lang w:val="kk-KZ"/>
        </w:rPr>
        <w:t>[36-40].</w:t>
      </w:r>
      <w:r w:rsidRPr="00744783">
        <w:rPr>
          <w:rFonts w:ascii="Times New Roman" w:hAnsi="Times New Roman" w:cs="Times New Roman"/>
          <w:sz w:val="28"/>
          <w:szCs w:val="28"/>
          <w:lang w:val="kk-KZ" w:eastAsia="ko-KR"/>
        </w:rPr>
        <w:t xml:space="preserve"> </w:t>
      </w:r>
    </w:p>
    <w:p w:rsidR="00744783" w:rsidRPr="00744783" w:rsidRDefault="00744783" w:rsidP="00744783">
      <w:pPr>
        <w:pStyle w:val="aa"/>
        <w:jc w:val="both"/>
        <w:rPr>
          <w:rFonts w:ascii="Times New Roman" w:hAnsi="Times New Roman" w:cs="Times New Roman"/>
          <w:sz w:val="28"/>
          <w:szCs w:val="28"/>
          <w:lang w:val="kk-KZ" w:eastAsia="ko-KR"/>
        </w:rPr>
      </w:pPr>
      <w:r w:rsidRPr="00744783">
        <w:rPr>
          <w:rFonts w:ascii="Times New Roman" w:hAnsi="Times New Roman" w:cs="Times New Roman"/>
          <w:sz w:val="28"/>
          <w:szCs w:val="28"/>
          <w:lang w:val="kk-KZ" w:eastAsia="ko-KR"/>
        </w:rPr>
        <w:lastRenderedPageBreak/>
        <w:tab/>
        <w:t xml:space="preserve">Мұнай тұтқырлығы оның құрамына байланысты және барлық уақытта судың тұтқырлығынан артық. Қатты каустобиолиттер – тас және ала көмір, сланец, торфқа қарағанда мұнай өте аз күл береді. Мұнай жанғыш зат. Оның жану жылуы 42 МДж/кг, яғни қатты жанғыш заттардыкінен артық. </w:t>
      </w:r>
    </w:p>
    <w:p w:rsidR="00744783" w:rsidRPr="00744783" w:rsidRDefault="00744783" w:rsidP="00744783">
      <w:pPr>
        <w:pStyle w:val="aa"/>
        <w:jc w:val="both"/>
        <w:rPr>
          <w:rFonts w:ascii="Times New Roman" w:hAnsi="Times New Roman" w:cs="Times New Roman"/>
          <w:sz w:val="28"/>
          <w:szCs w:val="28"/>
          <w:lang w:val="kk-KZ" w:eastAsia="ko-KR"/>
        </w:rPr>
      </w:pPr>
      <w:r w:rsidRPr="00744783">
        <w:rPr>
          <w:rFonts w:ascii="Times New Roman" w:hAnsi="Times New Roman" w:cs="Times New Roman"/>
          <w:sz w:val="28"/>
          <w:szCs w:val="28"/>
          <w:lang w:val="kk-KZ" w:eastAsia="ko-KR"/>
        </w:rPr>
        <w:tab/>
        <w:t xml:space="preserve">Негізінен мұнай мынандай алты түрге бөлінеді: </w:t>
      </w:r>
    </w:p>
    <w:p w:rsidR="00744783" w:rsidRPr="00744783" w:rsidRDefault="00744783" w:rsidP="00744783">
      <w:pPr>
        <w:pStyle w:val="aa"/>
        <w:jc w:val="both"/>
        <w:rPr>
          <w:rFonts w:ascii="Times New Roman" w:hAnsi="Times New Roman" w:cs="Times New Roman"/>
          <w:sz w:val="28"/>
          <w:szCs w:val="28"/>
          <w:lang w:val="kk-KZ" w:eastAsia="ko-KR"/>
        </w:rPr>
      </w:pPr>
      <w:r w:rsidRPr="00744783">
        <w:rPr>
          <w:rFonts w:ascii="Times New Roman" w:hAnsi="Times New Roman" w:cs="Times New Roman"/>
          <w:sz w:val="28"/>
          <w:szCs w:val="28"/>
          <w:lang w:val="kk-KZ" w:eastAsia="ko-KR"/>
        </w:rPr>
        <w:t>парафиндік;</w:t>
      </w:r>
    </w:p>
    <w:p w:rsidR="00744783" w:rsidRPr="00744783" w:rsidRDefault="00744783" w:rsidP="00744783">
      <w:pPr>
        <w:pStyle w:val="aa"/>
        <w:jc w:val="both"/>
        <w:rPr>
          <w:rFonts w:ascii="Times New Roman" w:hAnsi="Times New Roman" w:cs="Times New Roman"/>
          <w:sz w:val="28"/>
          <w:szCs w:val="28"/>
          <w:lang w:val="kk-KZ" w:eastAsia="ko-KR"/>
        </w:rPr>
      </w:pPr>
      <w:r w:rsidRPr="00744783">
        <w:rPr>
          <w:rFonts w:ascii="Times New Roman" w:hAnsi="Times New Roman" w:cs="Times New Roman"/>
          <w:sz w:val="28"/>
          <w:szCs w:val="28"/>
          <w:lang w:val="kk-KZ" w:eastAsia="ko-KR"/>
        </w:rPr>
        <w:t>парафинді-нафтенді;</w:t>
      </w:r>
    </w:p>
    <w:p w:rsidR="00744783" w:rsidRPr="00744783" w:rsidRDefault="00744783" w:rsidP="00744783">
      <w:pPr>
        <w:pStyle w:val="aa"/>
        <w:jc w:val="both"/>
        <w:rPr>
          <w:rFonts w:ascii="Times New Roman" w:hAnsi="Times New Roman" w:cs="Times New Roman"/>
          <w:sz w:val="28"/>
          <w:szCs w:val="28"/>
          <w:lang w:val="kk-KZ" w:eastAsia="ko-KR"/>
        </w:rPr>
      </w:pPr>
      <w:r w:rsidRPr="00744783">
        <w:rPr>
          <w:rFonts w:ascii="Times New Roman" w:hAnsi="Times New Roman" w:cs="Times New Roman"/>
          <w:sz w:val="28"/>
          <w:szCs w:val="28"/>
          <w:lang w:val="kk-KZ" w:eastAsia="ko-KR"/>
        </w:rPr>
        <w:t>нафтенді;</w:t>
      </w:r>
    </w:p>
    <w:p w:rsidR="00744783" w:rsidRPr="00744783" w:rsidRDefault="00744783" w:rsidP="00744783">
      <w:pPr>
        <w:pStyle w:val="aa"/>
        <w:jc w:val="both"/>
        <w:rPr>
          <w:rFonts w:ascii="Times New Roman" w:hAnsi="Times New Roman" w:cs="Times New Roman"/>
          <w:sz w:val="28"/>
          <w:szCs w:val="28"/>
          <w:lang w:val="kk-KZ" w:eastAsia="ko-KR"/>
        </w:rPr>
      </w:pPr>
      <w:r w:rsidRPr="00744783">
        <w:rPr>
          <w:rFonts w:ascii="Times New Roman" w:hAnsi="Times New Roman" w:cs="Times New Roman"/>
          <w:sz w:val="28"/>
          <w:szCs w:val="28"/>
          <w:lang w:val="kk-KZ" w:eastAsia="ko-KR"/>
        </w:rPr>
        <w:t>парафинді-нафтенді-ароматикалық;</w:t>
      </w:r>
    </w:p>
    <w:p w:rsidR="00744783" w:rsidRPr="00744783" w:rsidRDefault="00744783" w:rsidP="00744783">
      <w:pPr>
        <w:pStyle w:val="aa"/>
        <w:jc w:val="both"/>
        <w:rPr>
          <w:rFonts w:ascii="Times New Roman" w:hAnsi="Times New Roman" w:cs="Times New Roman"/>
          <w:sz w:val="28"/>
          <w:szCs w:val="28"/>
          <w:lang w:val="kk-KZ" w:eastAsia="ko-KR"/>
        </w:rPr>
      </w:pPr>
      <w:r w:rsidRPr="00744783">
        <w:rPr>
          <w:rFonts w:ascii="Times New Roman" w:hAnsi="Times New Roman" w:cs="Times New Roman"/>
          <w:sz w:val="28"/>
          <w:szCs w:val="28"/>
          <w:lang w:val="kk-KZ" w:eastAsia="ko-KR"/>
        </w:rPr>
        <w:t xml:space="preserve">нафтенді-ароматикалық; </w:t>
      </w:r>
    </w:p>
    <w:p w:rsidR="00744783" w:rsidRPr="00744783" w:rsidRDefault="00744783" w:rsidP="00744783">
      <w:pPr>
        <w:pStyle w:val="aa"/>
        <w:jc w:val="both"/>
        <w:rPr>
          <w:rFonts w:ascii="Times New Roman" w:hAnsi="Times New Roman" w:cs="Times New Roman"/>
          <w:sz w:val="28"/>
          <w:szCs w:val="28"/>
          <w:lang w:val="kk-KZ" w:eastAsia="ko-KR"/>
        </w:rPr>
      </w:pPr>
      <w:r w:rsidRPr="00744783">
        <w:rPr>
          <w:rFonts w:ascii="Times New Roman" w:hAnsi="Times New Roman" w:cs="Times New Roman"/>
          <w:sz w:val="28"/>
          <w:szCs w:val="28"/>
          <w:lang w:val="kk-KZ" w:eastAsia="ko-KR"/>
        </w:rPr>
        <w:t>ароматикалық.</w:t>
      </w:r>
    </w:p>
    <w:p w:rsidR="00744783" w:rsidRPr="00744783" w:rsidRDefault="00744783" w:rsidP="00744783">
      <w:pPr>
        <w:pStyle w:val="aa"/>
        <w:jc w:val="both"/>
        <w:rPr>
          <w:rFonts w:ascii="Times New Roman" w:hAnsi="Times New Roman" w:cs="Times New Roman"/>
          <w:sz w:val="28"/>
          <w:szCs w:val="28"/>
          <w:lang w:val="kk-KZ" w:eastAsia="ko-KR"/>
        </w:rPr>
      </w:pPr>
    </w:p>
    <w:p w:rsidR="00744783" w:rsidRPr="00744783" w:rsidRDefault="00744783" w:rsidP="00744783">
      <w:pPr>
        <w:pStyle w:val="aa"/>
        <w:jc w:val="both"/>
        <w:rPr>
          <w:rFonts w:ascii="Times New Roman" w:hAnsi="Times New Roman" w:cs="Times New Roman"/>
          <w:sz w:val="28"/>
          <w:szCs w:val="28"/>
          <w:lang w:val="kk-KZ" w:eastAsia="ko-KR"/>
        </w:rPr>
      </w:pPr>
      <w:r w:rsidRPr="00744783">
        <w:rPr>
          <w:rFonts w:ascii="Times New Roman" w:hAnsi="Times New Roman" w:cs="Times New Roman"/>
          <w:sz w:val="28"/>
          <w:szCs w:val="28"/>
          <w:lang w:val="kk-KZ" w:eastAsia="ko-KR"/>
        </w:rPr>
        <w:t xml:space="preserve">           Кесте 1 - Элементтік құрамы</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5"/>
        <w:gridCol w:w="1914"/>
        <w:gridCol w:w="1914"/>
        <w:gridCol w:w="1914"/>
        <w:gridCol w:w="1633"/>
      </w:tblGrid>
      <w:tr w:rsidR="00744783" w:rsidRPr="003553CC" w:rsidTr="003114C1">
        <w:tc>
          <w:tcPr>
            <w:tcW w:w="9000" w:type="dxa"/>
            <w:gridSpan w:val="5"/>
            <w:shd w:val="clear" w:color="auto" w:fill="auto"/>
          </w:tcPr>
          <w:p w:rsidR="00744783" w:rsidRPr="003553CC" w:rsidRDefault="00744783" w:rsidP="00744783">
            <w:pPr>
              <w:pStyle w:val="aa"/>
              <w:jc w:val="both"/>
              <w:rPr>
                <w:rFonts w:ascii="Times New Roman" w:hAnsi="Times New Roman" w:cs="Times New Roman"/>
                <w:sz w:val="24"/>
                <w:szCs w:val="24"/>
                <w:lang w:val="kk-KZ" w:eastAsia="ko-KR"/>
              </w:rPr>
            </w:pPr>
            <w:r w:rsidRPr="003553CC">
              <w:rPr>
                <w:rFonts w:ascii="Times New Roman" w:hAnsi="Times New Roman" w:cs="Times New Roman"/>
                <w:sz w:val="24"/>
                <w:szCs w:val="24"/>
                <w:lang w:val="kk-KZ" w:eastAsia="ko-KR"/>
              </w:rPr>
              <w:t>% құрамы</w:t>
            </w:r>
          </w:p>
        </w:tc>
      </w:tr>
      <w:tr w:rsidR="00744783" w:rsidRPr="003553CC" w:rsidTr="003114C1">
        <w:tc>
          <w:tcPr>
            <w:tcW w:w="1625" w:type="dxa"/>
            <w:shd w:val="clear" w:color="auto" w:fill="auto"/>
          </w:tcPr>
          <w:p w:rsidR="00744783" w:rsidRPr="003553CC" w:rsidRDefault="00744783" w:rsidP="00744783">
            <w:pPr>
              <w:pStyle w:val="aa"/>
              <w:jc w:val="both"/>
              <w:rPr>
                <w:rFonts w:ascii="Times New Roman" w:hAnsi="Times New Roman" w:cs="Times New Roman"/>
                <w:sz w:val="24"/>
                <w:szCs w:val="24"/>
                <w:lang w:val="kk-KZ" w:eastAsia="ko-KR"/>
              </w:rPr>
            </w:pPr>
            <w:r w:rsidRPr="003553CC">
              <w:rPr>
                <w:rFonts w:ascii="Times New Roman" w:hAnsi="Times New Roman" w:cs="Times New Roman"/>
                <w:sz w:val="24"/>
                <w:szCs w:val="24"/>
                <w:lang w:val="kk-KZ" w:eastAsia="ko-KR"/>
              </w:rPr>
              <w:t>С</w:t>
            </w:r>
          </w:p>
        </w:tc>
        <w:tc>
          <w:tcPr>
            <w:tcW w:w="1914" w:type="dxa"/>
            <w:shd w:val="clear" w:color="auto" w:fill="auto"/>
          </w:tcPr>
          <w:p w:rsidR="00744783" w:rsidRPr="003553CC" w:rsidRDefault="00744783" w:rsidP="00744783">
            <w:pPr>
              <w:pStyle w:val="aa"/>
              <w:jc w:val="both"/>
              <w:rPr>
                <w:rFonts w:ascii="Times New Roman" w:hAnsi="Times New Roman" w:cs="Times New Roman"/>
                <w:sz w:val="24"/>
                <w:szCs w:val="24"/>
                <w:lang w:val="kk-KZ" w:eastAsia="ko-KR"/>
              </w:rPr>
            </w:pPr>
            <w:r w:rsidRPr="003553CC">
              <w:rPr>
                <w:rFonts w:ascii="Times New Roman" w:hAnsi="Times New Roman" w:cs="Times New Roman"/>
                <w:sz w:val="24"/>
                <w:szCs w:val="24"/>
                <w:lang w:val="kk-KZ" w:eastAsia="ko-KR"/>
              </w:rPr>
              <w:t>Н</w:t>
            </w:r>
          </w:p>
        </w:tc>
        <w:tc>
          <w:tcPr>
            <w:tcW w:w="1914" w:type="dxa"/>
            <w:shd w:val="clear" w:color="auto" w:fill="auto"/>
          </w:tcPr>
          <w:p w:rsidR="00744783" w:rsidRPr="003553CC" w:rsidRDefault="00744783" w:rsidP="00744783">
            <w:pPr>
              <w:pStyle w:val="aa"/>
              <w:jc w:val="both"/>
              <w:rPr>
                <w:rFonts w:ascii="Times New Roman" w:hAnsi="Times New Roman" w:cs="Times New Roman"/>
                <w:sz w:val="24"/>
                <w:szCs w:val="24"/>
                <w:lang w:val="kk-KZ" w:eastAsia="ko-KR"/>
              </w:rPr>
            </w:pPr>
            <w:r w:rsidRPr="003553CC">
              <w:rPr>
                <w:rFonts w:ascii="Times New Roman" w:hAnsi="Times New Roman" w:cs="Times New Roman"/>
                <w:sz w:val="24"/>
                <w:szCs w:val="24"/>
                <w:lang w:val="kk-KZ" w:eastAsia="ko-KR"/>
              </w:rPr>
              <w:t>О</w:t>
            </w:r>
          </w:p>
        </w:tc>
        <w:tc>
          <w:tcPr>
            <w:tcW w:w="1914" w:type="dxa"/>
            <w:shd w:val="clear" w:color="auto" w:fill="auto"/>
          </w:tcPr>
          <w:p w:rsidR="00744783" w:rsidRPr="003553CC" w:rsidRDefault="00744783" w:rsidP="00744783">
            <w:pPr>
              <w:pStyle w:val="aa"/>
              <w:jc w:val="both"/>
              <w:rPr>
                <w:rFonts w:ascii="Times New Roman" w:hAnsi="Times New Roman" w:cs="Times New Roman"/>
                <w:sz w:val="24"/>
                <w:szCs w:val="24"/>
                <w:lang w:val="kk-KZ" w:eastAsia="ko-KR"/>
              </w:rPr>
            </w:pPr>
            <w:r w:rsidRPr="003553CC">
              <w:rPr>
                <w:rFonts w:ascii="Times New Roman" w:hAnsi="Times New Roman" w:cs="Times New Roman"/>
                <w:sz w:val="24"/>
                <w:szCs w:val="24"/>
                <w:lang w:val="kk-KZ" w:eastAsia="ko-KR"/>
              </w:rPr>
              <w:t>S</w:t>
            </w:r>
          </w:p>
        </w:tc>
        <w:tc>
          <w:tcPr>
            <w:tcW w:w="1633" w:type="dxa"/>
            <w:shd w:val="clear" w:color="auto" w:fill="auto"/>
          </w:tcPr>
          <w:p w:rsidR="00744783" w:rsidRPr="003553CC" w:rsidRDefault="00744783" w:rsidP="00744783">
            <w:pPr>
              <w:pStyle w:val="aa"/>
              <w:jc w:val="both"/>
              <w:rPr>
                <w:rFonts w:ascii="Times New Roman" w:hAnsi="Times New Roman" w:cs="Times New Roman"/>
                <w:sz w:val="24"/>
                <w:szCs w:val="24"/>
                <w:lang w:val="kk-KZ" w:eastAsia="ko-KR"/>
              </w:rPr>
            </w:pPr>
            <w:r w:rsidRPr="003553CC">
              <w:rPr>
                <w:rFonts w:ascii="Times New Roman" w:hAnsi="Times New Roman" w:cs="Times New Roman"/>
                <w:sz w:val="24"/>
                <w:szCs w:val="24"/>
                <w:lang w:val="kk-KZ" w:eastAsia="ko-KR"/>
              </w:rPr>
              <w:t>N</w:t>
            </w:r>
          </w:p>
        </w:tc>
      </w:tr>
      <w:tr w:rsidR="00744783" w:rsidRPr="003553CC" w:rsidTr="003114C1">
        <w:tc>
          <w:tcPr>
            <w:tcW w:w="1625" w:type="dxa"/>
            <w:shd w:val="clear" w:color="auto" w:fill="auto"/>
          </w:tcPr>
          <w:p w:rsidR="00744783" w:rsidRPr="003553CC" w:rsidRDefault="00744783" w:rsidP="00744783">
            <w:pPr>
              <w:pStyle w:val="aa"/>
              <w:jc w:val="both"/>
              <w:rPr>
                <w:rFonts w:ascii="Times New Roman" w:hAnsi="Times New Roman" w:cs="Times New Roman"/>
                <w:sz w:val="24"/>
                <w:szCs w:val="24"/>
                <w:lang w:val="kk-KZ" w:eastAsia="ko-KR"/>
              </w:rPr>
            </w:pPr>
            <w:r w:rsidRPr="003553CC">
              <w:rPr>
                <w:rFonts w:ascii="Times New Roman" w:hAnsi="Times New Roman" w:cs="Times New Roman"/>
                <w:sz w:val="24"/>
                <w:szCs w:val="24"/>
                <w:lang w:val="kk-KZ" w:eastAsia="ko-KR"/>
              </w:rPr>
              <w:t>85,76</w:t>
            </w:r>
          </w:p>
        </w:tc>
        <w:tc>
          <w:tcPr>
            <w:tcW w:w="1914" w:type="dxa"/>
            <w:shd w:val="clear" w:color="auto" w:fill="auto"/>
          </w:tcPr>
          <w:p w:rsidR="00744783" w:rsidRPr="003553CC" w:rsidRDefault="00744783" w:rsidP="00744783">
            <w:pPr>
              <w:pStyle w:val="aa"/>
              <w:jc w:val="both"/>
              <w:rPr>
                <w:rFonts w:ascii="Times New Roman" w:hAnsi="Times New Roman" w:cs="Times New Roman"/>
                <w:sz w:val="24"/>
                <w:szCs w:val="24"/>
                <w:lang w:val="kk-KZ" w:eastAsia="ko-KR"/>
              </w:rPr>
            </w:pPr>
            <w:r w:rsidRPr="003553CC">
              <w:rPr>
                <w:rFonts w:ascii="Times New Roman" w:hAnsi="Times New Roman" w:cs="Times New Roman"/>
                <w:sz w:val="24"/>
                <w:szCs w:val="24"/>
                <w:lang w:val="kk-KZ" w:eastAsia="ko-KR"/>
              </w:rPr>
              <w:t>13,43</w:t>
            </w:r>
          </w:p>
        </w:tc>
        <w:tc>
          <w:tcPr>
            <w:tcW w:w="1914" w:type="dxa"/>
            <w:shd w:val="clear" w:color="auto" w:fill="auto"/>
          </w:tcPr>
          <w:p w:rsidR="00744783" w:rsidRPr="003553CC" w:rsidRDefault="00744783" w:rsidP="00744783">
            <w:pPr>
              <w:pStyle w:val="aa"/>
              <w:jc w:val="both"/>
              <w:rPr>
                <w:rFonts w:ascii="Times New Roman" w:hAnsi="Times New Roman" w:cs="Times New Roman"/>
                <w:sz w:val="24"/>
                <w:szCs w:val="24"/>
                <w:lang w:val="kk-KZ" w:eastAsia="ko-KR"/>
              </w:rPr>
            </w:pPr>
            <w:r w:rsidRPr="003553CC">
              <w:rPr>
                <w:rFonts w:ascii="Times New Roman" w:hAnsi="Times New Roman" w:cs="Times New Roman"/>
                <w:sz w:val="24"/>
                <w:szCs w:val="24"/>
                <w:lang w:val="kk-KZ" w:eastAsia="ko-KR"/>
              </w:rPr>
              <w:t>0,34</w:t>
            </w:r>
          </w:p>
        </w:tc>
        <w:tc>
          <w:tcPr>
            <w:tcW w:w="1914" w:type="dxa"/>
            <w:shd w:val="clear" w:color="auto" w:fill="auto"/>
          </w:tcPr>
          <w:p w:rsidR="00744783" w:rsidRPr="003553CC" w:rsidRDefault="00744783" w:rsidP="00744783">
            <w:pPr>
              <w:pStyle w:val="aa"/>
              <w:jc w:val="both"/>
              <w:rPr>
                <w:rFonts w:ascii="Times New Roman" w:hAnsi="Times New Roman" w:cs="Times New Roman"/>
                <w:sz w:val="24"/>
                <w:szCs w:val="24"/>
                <w:lang w:val="kk-KZ" w:eastAsia="ko-KR"/>
              </w:rPr>
            </w:pPr>
            <w:r w:rsidRPr="003553CC">
              <w:rPr>
                <w:rFonts w:ascii="Times New Roman" w:hAnsi="Times New Roman" w:cs="Times New Roman"/>
                <w:sz w:val="24"/>
                <w:szCs w:val="24"/>
                <w:lang w:val="kk-KZ" w:eastAsia="ko-KR"/>
              </w:rPr>
              <w:t>0,44</w:t>
            </w:r>
          </w:p>
        </w:tc>
        <w:tc>
          <w:tcPr>
            <w:tcW w:w="1633" w:type="dxa"/>
            <w:shd w:val="clear" w:color="auto" w:fill="auto"/>
          </w:tcPr>
          <w:p w:rsidR="00744783" w:rsidRPr="003553CC" w:rsidRDefault="00744783" w:rsidP="00744783">
            <w:pPr>
              <w:pStyle w:val="aa"/>
              <w:jc w:val="both"/>
              <w:rPr>
                <w:rFonts w:ascii="Times New Roman" w:hAnsi="Times New Roman" w:cs="Times New Roman"/>
                <w:sz w:val="24"/>
                <w:szCs w:val="24"/>
                <w:lang w:val="kk-KZ" w:eastAsia="ko-KR"/>
              </w:rPr>
            </w:pPr>
            <w:r w:rsidRPr="003553CC">
              <w:rPr>
                <w:rFonts w:ascii="Times New Roman" w:hAnsi="Times New Roman" w:cs="Times New Roman"/>
                <w:sz w:val="24"/>
                <w:szCs w:val="24"/>
                <w:lang w:val="kk-KZ" w:eastAsia="ko-KR"/>
              </w:rPr>
              <w:t>0,03</w:t>
            </w:r>
          </w:p>
        </w:tc>
      </w:tr>
    </w:tbl>
    <w:p w:rsidR="00744783" w:rsidRPr="00744783" w:rsidRDefault="00744783" w:rsidP="00744783">
      <w:pPr>
        <w:pStyle w:val="aa"/>
        <w:jc w:val="both"/>
        <w:rPr>
          <w:rFonts w:ascii="Times New Roman" w:hAnsi="Times New Roman" w:cs="Times New Roman"/>
          <w:sz w:val="28"/>
          <w:szCs w:val="28"/>
          <w:lang w:val="kk-KZ" w:eastAsia="ko-KR"/>
        </w:rPr>
      </w:pPr>
    </w:p>
    <w:p w:rsidR="00744783" w:rsidRPr="00744783" w:rsidRDefault="00744783" w:rsidP="00744783">
      <w:pPr>
        <w:pStyle w:val="aa"/>
        <w:jc w:val="both"/>
        <w:rPr>
          <w:rFonts w:ascii="Times New Roman" w:hAnsi="Times New Roman" w:cs="Times New Roman"/>
          <w:sz w:val="28"/>
          <w:szCs w:val="28"/>
          <w:lang w:val="kk-KZ" w:eastAsia="ko-KR"/>
        </w:rPr>
      </w:pPr>
      <w:r w:rsidRPr="00744783">
        <w:rPr>
          <w:rFonts w:ascii="Times New Roman" w:hAnsi="Times New Roman" w:cs="Times New Roman"/>
          <w:sz w:val="28"/>
          <w:szCs w:val="28"/>
          <w:lang w:val="kk-KZ" w:eastAsia="ko-KR"/>
        </w:rPr>
        <w:t xml:space="preserve">        Біздің ғасырда мұнайдың энергиясын транспорт, ел қорғанысы, әртүрлі өндіріс саласы және тұрмыстық қажеттіліктер үшін маңызы аса зор. Ол кез-келген ел үшін оның экономикасын дамытуда шешуші рөл атқарады. </w:t>
      </w:r>
    </w:p>
    <w:p w:rsidR="00744783" w:rsidRPr="00744783" w:rsidRDefault="00744783" w:rsidP="00744783">
      <w:pPr>
        <w:pStyle w:val="aa"/>
        <w:jc w:val="both"/>
        <w:rPr>
          <w:rFonts w:ascii="Times New Roman" w:hAnsi="Times New Roman" w:cs="Times New Roman"/>
          <w:sz w:val="28"/>
          <w:szCs w:val="28"/>
          <w:lang w:val="kk-KZ" w:eastAsia="ko-KR"/>
        </w:rPr>
      </w:pPr>
      <w:r w:rsidRPr="00744783">
        <w:rPr>
          <w:rFonts w:ascii="Times New Roman" w:hAnsi="Times New Roman" w:cs="Times New Roman"/>
          <w:sz w:val="28"/>
          <w:szCs w:val="28"/>
          <w:lang w:val="kk-KZ" w:eastAsia="ko-KR"/>
        </w:rPr>
        <w:t xml:space="preserve">            Кесте 2 -  Мұнайдың физика-химиялық қасиеттері</w:t>
      </w:r>
    </w:p>
    <w:tbl>
      <w:tblPr>
        <w:tblW w:w="0" w:type="auto"/>
        <w:tblLook w:val="01E0" w:firstRow="1" w:lastRow="1" w:firstColumn="1" w:lastColumn="1" w:noHBand="0" w:noVBand="0"/>
      </w:tblPr>
      <w:tblGrid>
        <w:gridCol w:w="6912"/>
        <w:gridCol w:w="2659"/>
      </w:tblGrid>
      <w:tr w:rsidR="00744783" w:rsidRPr="00744783" w:rsidTr="003114C1">
        <w:tc>
          <w:tcPr>
            <w:tcW w:w="6912" w:type="dxa"/>
            <w:shd w:val="clear" w:color="auto" w:fill="auto"/>
          </w:tcPr>
          <w:p w:rsidR="00744783" w:rsidRPr="00744783" w:rsidRDefault="00744783" w:rsidP="00744783">
            <w:pPr>
              <w:pStyle w:val="aa"/>
              <w:jc w:val="both"/>
              <w:rPr>
                <w:rFonts w:ascii="Times New Roman" w:hAnsi="Times New Roman" w:cs="Times New Roman"/>
                <w:sz w:val="28"/>
                <w:szCs w:val="28"/>
                <w:lang w:val="kk-KZ" w:eastAsia="ko-KR"/>
              </w:rPr>
            </w:pPr>
            <w:r w:rsidRPr="00744783">
              <w:rPr>
                <w:rFonts w:ascii="Times New Roman" w:hAnsi="Times New Roman" w:cs="Times New Roman"/>
                <w:sz w:val="28"/>
                <w:szCs w:val="28"/>
                <w:lang w:val="kk-KZ" w:eastAsia="ko-KR"/>
              </w:rPr>
              <w:t>Жинақталған тереңдігі, м</w:t>
            </w:r>
          </w:p>
        </w:tc>
        <w:tc>
          <w:tcPr>
            <w:tcW w:w="2659" w:type="dxa"/>
            <w:shd w:val="clear" w:color="auto" w:fill="auto"/>
          </w:tcPr>
          <w:p w:rsidR="00744783" w:rsidRPr="00744783" w:rsidRDefault="00744783" w:rsidP="00744783">
            <w:pPr>
              <w:pStyle w:val="aa"/>
              <w:jc w:val="both"/>
              <w:rPr>
                <w:rFonts w:ascii="Times New Roman" w:hAnsi="Times New Roman" w:cs="Times New Roman"/>
                <w:sz w:val="28"/>
                <w:szCs w:val="28"/>
                <w:lang w:val="kk-KZ" w:eastAsia="ko-KR"/>
              </w:rPr>
            </w:pPr>
            <w:r w:rsidRPr="00744783">
              <w:rPr>
                <w:rFonts w:ascii="Times New Roman" w:hAnsi="Times New Roman" w:cs="Times New Roman"/>
                <w:sz w:val="28"/>
                <w:szCs w:val="28"/>
                <w:lang w:val="kk-KZ" w:eastAsia="ko-KR"/>
              </w:rPr>
              <w:t>982-997</w:t>
            </w:r>
          </w:p>
        </w:tc>
      </w:tr>
      <w:tr w:rsidR="00744783" w:rsidRPr="00744783" w:rsidTr="003114C1">
        <w:tc>
          <w:tcPr>
            <w:tcW w:w="6912" w:type="dxa"/>
            <w:shd w:val="clear" w:color="auto" w:fill="auto"/>
          </w:tcPr>
          <w:p w:rsidR="00744783" w:rsidRPr="00744783" w:rsidRDefault="00744783" w:rsidP="00744783">
            <w:pPr>
              <w:pStyle w:val="aa"/>
              <w:jc w:val="both"/>
              <w:rPr>
                <w:rFonts w:ascii="Times New Roman" w:hAnsi="Times New Roman" w:cs="Times New Roman"/>
                <w:sz w:val="28"/>
                <w:szCs w:val="28"/>
                <w:lang w:val="kk-KZ" w:eastAsia="ko-KR"/>
              </w:rPr>
            </w:pPr>
            <w:r w:rsidRPr="00744783">
              <w:rPr>
                <w:rFonts w:ascii="Times New Roman" w:hAnsi="Times New Roman" w:cs="Times New Roman"/>
                <w:sz w:val="28"/>
                <w:szCs w:val="28"/>
                <w:lang w:val="kk-KZ" w:eastAsia="ko-KR"/>
              </w:rPr>
              <w:t xml:space="preserve">Сыну коэффициенті </w:t>
            </w:r>
          </w:p>
        </w:tc>
        <w:tc>
          <w:tcPr>
            <w:tcW w:w="2659" w:type="dxa"/>
            <w:shd w:val="clear" w:color="auto" w:fill="auto"/>
          </w:tcPr>
          <w:p w:rsidR="00744783" w:rsidRPr="00744783" w:rsidRDefault="00744783" w:rsidP="00744783">
            <w:pPr>
              <w:pStyle w:val="aa"/>
              <w:jc w:val="both"/>
              <w:rPr>
                <w:rFonts w:ascii="Times New Roman" w:hAnsi="Times New Roman" w:cs="Times New Roman"/>
                <w:sz w:val="28"/>
                <w:szCs w:val="28"/>
                <w:lang w:val="kk-KZ" w:eastAsia="ko-KR"/>
              </w:rPr>
            </w:pPr>
            <w:r w:rsidRPr="00744783">
              <w:rPr>
                <w:rFonts w:ascii="Times New Roman" w:hAnsi="Times New Roman" w:cs="Times New Roman"/>
                <w:sz w:val="28"/>
                <w:szCs w:val="28"/>
                <w:lang w:val="kk-KZ" w:eastAsia="ko-KR"/>
              </w:rPr>
              <w:t>0,8126</w:t>
            </w:r>
          </w:p>
        </w:tc>
      </w:tr>
      <w:tr w:rsidR="00744783" w:rsidRPr="00744783" w:rsidTr="003114C1">
        <w:tc>
          <w:tcPr>
            <w:tcW w:w="6912" w:type="dxa"/>
            <w:shd w:val="clear" w:color="auto" w:fill="auto"/>
          </w:tcPr>
          <w:p w:rsidR="00744783" w:rsidRPr="00744783" w:rsidRDefault="00744783" w:rsidP="00744783">
            <w:pPr>
              <w:pStyle w:val="aa"/>
              <w:jc w:val="both"/>
              <w:rPr>
                <w:rFonts w:ascii="Times New Roman" w:hAnsi="Times New Roman" w:cs="Times New Roman"/>
                <w:sz w:val="28"/>
                <w:szCs w:val="28"/>
                <w:lang w:val="kk-KZ" w:eastAsia="ko-KR"/>
              </w:rPr>
            </w:pPr>
            <w:r w:rsidRPr="00744783">
              <w:rPr>
                <w:rFonts w:ascii="Times New Roman" w:hAnsi="Times New Roman" w:cs="Times New Roman"/>
                <w:sz w:val="28"/>
                <w:szCs w:val="28"/>
                <w:lang w:val="kk-KZ" w:eastAsia="ko-KR"/>
              </w:rPr>
              <w:t xml:space="preserve">Тұтқырлық: </w:t>
            </w:r>
          </w:p>
          <w:p w:rsidR="00744783" w:rsidRPr="00744783" w:rsidRDefault="00744783" w:rsidP="00744783">
            <w:pPr>
              <w:pStyle w:val="aa"/>
              <w:jc w:val="both"/>
              <w:rPr>
                <w:rFonts w:ascii="Times New Roman" w:hAnsi="Times New Roman" w:cs="Times New Roman"/>
                <w:sz w:val="28"/>
                <w:szCs w:val="28"/>
                <w:lang w:val="kk-KZ" w:eastAsia="ko-KR"/>
              </w:rPr>
            </w:pPr>
            <w:r w:rsidRPr="00744783">
              <w:rPr>
                <w:rFonts w:ascii="Times New Roman" w:hAnsi="Times New Roman" w:cs="Times New Roman"/>
                <w:sz w:val="28"/>
                <w:szCs w:val="28"/>
                <w:lang w:val="kk-KZ" w:eastAsia="ko-KR"/>
              </w:rPr>
              <w:t xml:space="preserve">                      20</w:t>
            </w:r>
            <w:r w:rsidRPr="00744783">
              <w:rPr>
                <w:rFonts w:ascii="Times New Roman" w:hAnsi="Times New Roman" w:cs="Times New Roman"/>
                <w:sz w:val="28"/>
                <w:szCs w:val="28"/>
                <w:vertAlign w:val="superscript"/>
                <w:lang w:val="kk-KZ" w:eastAsia="ko-KR"/>
              </w:rPr>
              <w:t>0</w:t>
            </w:r>
            <w:r w:rsidRPr="00744783">
              <w:rPr>
                <w:rFonts w:ascii="Times New Roman" w:hAnsi="Times New Roman" w:cs="Times New Roman"/>
                <w:sz w:val="28"/>
                <w:szCs w:val="28"/>
                <w:lang w:val="kk-KZ" w:eastAsia="ko-KR"/>
              </w:rPr>
              <w:t>С</w:t>
            </w:r>
          </w:p>
          <w:p w:rsidR="00744783" w:rsidRPr="00744783" w:rsidRDefault="00744783" w:rsidP="00744783">
            <w:pPr>
              <w:pStyle w:val="aa"/>
              <w:jc w:val="both"/>
              <w:rPr>
                <w:rFonts w:ascii="Times New Roman" w:hAnsi="Times New Roman" w:cs="Times New Roman"/>
                <w:sz w:val="28"/>
                <w:szCs w:val="28"/>
                <w:lang w:val="kk-KZ" w:eastAsia="ko-KR"/>
              </w:rPr>
            </w:pPr>
            <w:r w:rsidRPr="00744783">
              <w:rPr>
                <w:rFonts w:ascii="Times New Roman" w:hAnsi="Times New Roman" w:cs="Times New Roman"/>
                <w:sz w:val="28"/>
                <w:szCs w:val="28"/>
                <w:lang w:val="kk-KZ" w:eastAsia="ko-KR"/>
              </w:rPr>
              <w:t xml:space="preserve">                      50</w:t>
            </w:r>
            <w:r w:rsidRPr="00744783">
              <w:rPr>
                <w:rFonts w:ascii="Times New Roman" w:hAnsi="Times New Roman" w:cs="Times New Roman"/>
                <w:sz w:val="28"/>
                <w:szCs w:val="28"/>
                <w:vertAlign w:val="superscript"/>
                <w:lang w:val="kk-KZ" w:eastAsia="ko-KR"/>
              </w:rPr>
              <w:t>0</w:t>
            </w:r>
            <w:r w:rsidRPr="00744783">
              <w:rPr>
                <w:rFonts w:ascii="Times New Roman" w:hAnsi="Times New Roman" w:cs="Times New Roman"/>
                <w:sz w:val="28"/>
                <w:szCs w:val="28"/>
                <w:lang w:val="kk-KZ" w:eastAsia="ko-KR"/>
              </w:rPr>
              <w:t>С</w:t>
            </w:r>
          </w:p>
        </w:tc>
        <w:tc>
          <w:tcPr>
            <w:tcW w:w="2659" w:type="dxa"/>
            <w:shd w:val="clear" w:color="auto" w:fill="auto"/>
          </w:tcPr>
          <w:p w:rsidR="00744783" w:rsidRPr="00744783" w:rsidRDefault="00744783" w:rsidP="00744783">
            <w:pPr>
              <w:pStyle w:val="aa"/>
              <w:jc w:val="both"/>
              <w:rPr>
                <w:rFonts w:ascii="Times New Roman" w:hAnsi="Times New Roman" w:cs="Times New Roman"/>
                <w:sz w:val="28"/>
                <w:szCs w:val="28"/>
                <w:lang w:val="kk-KZ" w:eastAsia="ko-KR"/>
              </w:rPr>
            </w:pPr>
          </w:p>
          <w:p w:rsidR="00744783" w:rsidRPr="00744783" w:rsidRDefault="00744783" w:rsidP="00744783">
            <w:pPr>
              <w:pStyle w:val="aa"/>
              <w:jc w:val="both"/>
              <w:rPr>
                <w:rFonts w:ascii="Times New Roman" w:hAnsi="Times New Roman" w:cs="Times New Roman"/>
                <w:sz w:val="28"/>
                <w:szCs w:val="28"/>
                <w:lang w:val="kk-KZ" w:eastAsia="ko-KR"/>
              </w:rPr>
            </w:pPr>
            <w:r w:rsidRPr="00744783">
              <w:rPr>
                <w:rFonts w:ascii="Times New Roman" w:hAnsi="Times New Roman" w:cs="Times New Roman"/>
                <w:sz w:val="28"/>
                <w:szCs w:val="28"/>
                <w:lang w:val="kk-KZ" w:eastAsia="ko-KR"/>
              </w:rPr>
              <w:t>5,44</w:t>
            </w:r>
          </w:p>
          <w:p w:rsidR="00744783" w:rsidRPr="00744783" w:rsidRDefault="00744783" w:rsidP="00744783">
            <w:pPr>
              <w:pStyle w:val="aa"/>
              <w:jc w:val="both"/>
              <w:rPr>
                <w:rFonts w:ascii="Times New Roman" w:hAnsi="Times New Roman" w:cs="Times New Roman"/>
                <w:sz w:val="28"/>
                <w:szCs w:val="28"/>
                <w:lang w:val="kk-KZ" w:eastAsia="ko-KR"/>
              </w:rPr>
            </w:pPr>
            <w:r w:rsidRPr="00744783">
              <w:rPr>
                <w:rFonts w:ascii="Times New Roman" w:hAnsi="Times New Roman" w:cs="Times New Roman"/>
                <w:sz w:val="28"/>
                <w:szCs w:val="28"/>
                <w:lang w:val="kk-KZ" w:eastAsia="ko-KR"/>
              </w:rPr>
              <w:t>3,47</w:t>
            </w:r>
          </w:p>
        </w:tc>
      </w:tr>
      <w:tr w:rsidR="00744783" w:rsidRPr="00744783" w:rsidTr="003114C1">
        <w:tc>
          <w:tcPr>
            <w:tcW w:w="6912" w:type="dxa"/>
            <w:shd w:val="clear" w:color="auto" w:fill="auto"/>
          </w:tcPr>
          <w:p w:rsidR="00744783" w:rsidRPr="00744783" w:rsidRDefault="00744783" w:rsidP="00744783">
            <w:pPr>
              <w:pStyle w:val="aa"/>
              <w:jc w:val="both"/>
              <w:rPr>
                <w:rFonts w:ascii="Times New Roman" w:hAnsi="Times New Roman" w:cs="Times New Roman"/>
                <w:sz w:val="28"/>
                <w:szCs w:val="28"/>
                <w:lang w:val="kk-KZ" w:eastAsia="ko-KR"/>
              </w:rPr>
            </w:pPr>
            <w:r w:rsidRPr="00744783">
              <w:rPr>
                <w:rFonts w:ascii="Times New Roman" w:hAnsi="Times New Roman" w:cs="Times New Roman"/>
                <w:sz w:val="28"/>
                <w:szCs w:val="28"/>
                <w:lang w:val="kk-KZ" w:eastAsia="ko-KR"/>
              </w:rPr>
              <w:t xml:space="preserve">Температурасы, </w:t>
            </w:r>
            <w:r w:rsidRPr="00744783">
              <w:rPr>
                <w:rFonts w:ascii="Times New Roman" w:hAnsi="Times New Roman" w:cs="Times New Roman"/>
                <w:sz w:val="28"/>
                <w:szCs w:val="28"/>
                <w:vertAlign w:val="superscript"/>
                <w:lang w:val="kk-KZ" w:eastAsia="ko-KR"/>
              </w:rPr>
              <w:t>0</w:t>
            </w:r>
            <w:r w:rsidRPr="00744783">
              <w:rPr>
                <w:rFonts w:ascii="Times New Roman" w:hAnsi="Times New Roman" w:cs="Times New Roman"/>
                <w:sz w:val="28"/>
                <w:szCs w:val="28"/>
                <w:lang w:val="kk-KZ" w:eastAsia="ko-KR"/>
              </w:rPr>
              <w:t>С</w:t>
            </w:r>
          </w:p>
          <w:p w:rsidR="00744783" w:rsidRPr="00744783" w:rsidRDefault="00744783" w:rsidP="00744783">
            <w:pPr>
              <w:pStyle w:val="aa"/>
              <w:jc w:val="both"/>
              <w:rPr>
                <w:rFonts w:ascii="Times New Roman" w:hAnsi="Times New Roman" w:cs="Times New Roman"/>
                <w:sz w:val="28"/>
                <w:szCs w:val="28"/>
                <w:lang w:val="kk-KZ" w:eastAsia="ko-KR"/>
              </w:rPr>
            </w:pPr>
            <w:r w:rsidRPr="00744783">
              <w:rPr>
                <w:rFonts w:ascii="Times New Roman" w:hAnsi="Times New Roman" w:cs="Times New Roman"/>
                <w:sz w:val="28"/>
                <w:szCs w:val="28"/>
                <w:lang w:val="kk-KZ" w:eastAsia="ko-KR"/>
              </w:rPr>
              <w:t xml:space="preserve">                      жабық ыдыста лап ету</w:t>
            </w:r>
          </w:p>
          <w:p w:rsidR="00744783" w:rsidRPr="00744783" w:rsidRDefault="00744783" w:rsidP="00744783">
            <w:pPr>
              <w:pStyle w:val="aa"/>
              <w:jc w:val="both"/>
              <w:rPr>
                <w:rFonts w:ascii="Times New Roman" w:hAnsi="Times New Roman" w:cs="Times New Roman"/>
                <w:sz w:val="28"/>
                <w:szCs w:val="28"/>
                <w:lang w:val="kk-KZ" w:eastAsia="ko-KR"/>
              </w:rPr>
            </w:pPr>
            <w:r w:rsidRPr="00744783">
              <w:rPr>
                <w:rFonts w:ascii="Times New Roman" w:hAnsi="Times New Roman" w:cs="Times New Roman"/>
                <w:sz w:val="28"/>
                <w:szCs w:val="28"/>
                <w:lang w:val="kk-KZ" w:eastAsia="ko-KR"/>
              </w:rPr>
              <w:t xml:space="preserve">                      өңделгендігі, қату</w:t>
            </w:r>
          </w:p>
          <w:p w:rsidR="00744783" w:rsidRPr="00744783" w:rsidRDefault="00744783" w:rsidP="00744783">
            <w:pPr>
              <w:pStyle w:val="aa"/>
              <w:jc w:val="both"/>
              <w:rPr>
                <w:rFonts w:ascii="Times New Roman" w:hAnsi="Times New Roman" w:cs="Times New Roman"/>
                <w:sz w:val="28"/>
                <w:szCs w:val="28"/>
                <w:lang w:val="kk-KZ" w:eastAsia="ko-KR"/>
              </w:rPr>
            </w:pPr>
            <w:r w:rsidRPr="00744783">
              <w:rPr>
                <w:rFonts w:ascii="Times New Roman" w:hAnsi="Times New Roman" w:cs="Times New Roman"/>
                <w:sz w:val="28"/>
                <w:szCs w:val="28"/>
                <w:lang w:val="kk-KZ" w:eastAsia="ko-KR"/>
              </w:rPr>
              <w:t xml:space="preserve">                      өңделмегені, қату  </w:t>
            </w:r>
          </w:p>
        </w:tc>
        <w:tc>
          <w:tcPr>
            <w:tcW w:w="2659" w:type="dxa"/>
            <w:shd w:val="clear" w:color="auto" w:fill="auto"/>
          </w:tcPr>
          <w:p w:rsidR="00744783" w:rsidRPr="00744783" w:rsidRDefault="00744783" w:rsidP="00744783">
            <w:pPr>
              <w:pStyle w:val="aa"/>
              <w:jc w:val="both"/>
              <w:rPr>
                <w:rFonts w:ascii="Times New Roman" w:hAnsi="Times New Roman" w:cs="Times New Roman"/>
                <w:sz w:val="28"/>
                <w:szCs w:val="28"/>
                <w:lang w:val="kk-KZ" w:eastAsia="ko-KR"/>
              </w:rPr>
            </w:pPr>
          </w:p>
          <w:p w:rsidR="00744783" w:rsidRPr="00744783" w:rsidRDefault="00744783" w:rsidP="00744783">
            <w:pPr>
              <w:pStyle w:val="aa"/>
              <w:jc w:val="both"/>
              <w:rPr>
                <w:rFonts w:ascii="Times New Roman" w:hAnsi="Times New Roman" w:cs="Times New Roman"/>
                <w:sz w:val="28"/>
                <w:szCs w:val="28"/>
                <w:lang w:val="kk-KZ" w:eastAsia="ko-KR"/>
              </w:rPr>
            </w:pPr>
            <w:r w:rsidRPr="00744783">
              <w:rPr>
                <w:rFonts w:ascii="Times New Roman" w:hAnsi="Times New Roman" w:cs="Times New Roman"/>
                <w:sz w:val="28"/>
                <w:szCs w:val="28"/>
                <w:lang w:val="kk-KZ" w:eastAsia="ko-KR"/>
              </w:rPr>
              <w:t>35 тен төмен</w:t>
            </w:r>
          </w:p>
          <w:p w:rsidR="00744783" w:rsidRPr="00744783" w:rsidRDefault="00744783" w:rsidP="00744783">
            <w:pPr>
              <w:pStyle w:val="aa"/>
              <w:jc w:val="both"/>
              <w:rPr>
                <w:rFonts w:ascii="Times New Roman" w:hAnsi="Times New Roman" w:cs="Times New Roman"/>
                <w:sz w:val="28"/>
                <w:szCs w:val="28"/>
                <w:lang w:val="kk-KZ" w:eastAsia="ko-KR"/>
              </w:rPr>
            </w:pPr>
            <w:r w:rsidRPr="00744783">
              <w:rPr>
                <w:rFonts w:ascii="Times New Roman" w:hAnsi="Times New Roman" w:cs="Times New Roman"/>
                <w:sz w:val="28"/>
                <w:szCs w:val="28"/>
                <w:lang w:val="kk-KZ" w:eastAsia="ko-KR"/>
              </w:rPr>
              <w:t>-60</w:t>
            </w:r>
          </w:p>
          <w:p w:rsidR="00744783" w:rsidRPr="00744783" w:rsidRDefault="00744783" w:rsidP="00744783">
            <w:pPr>
              <w:pStyle w:val="aa"/>
              <w:jc w:val="both"/>
              <w:rPr>
                <w:rFonts w:ascii="Times New Roman" w:hAnsi="Times New Roman" w:cs="Times New Roman"/>
                <w:sz w:val="28"/>
                <w:szCs w:val="28"/>
                <w:lang w:val="kk-KZ" w:eastAsia="ko-KR"/>
              </w:rPr>
            </w:pPr>
            <w:r w:rsidRPr="00744783">
              <w:rPr>
                <w:rFonts w:ascii="Times New Roman" w:hAnsi="Times New Roman" w:cs="Times New Roman"/>
                <w:sz w:val="28"/>
                <w:szCs w:val="28"/>
                <w:lang w:val="kk-KZ" w:eastAsia="ko-KR"/>
              </w:rPr>
              <w:t>-31</w:t>
            </w:r>
          </w:p>
        </w:tc>
      </w:tr>
      <w:tr w:rsidR="00744783" w:rsidRPr="00744783" w:rsidTr="003114C1">
        <w:tc>
          <w:tcPr>
            <w:tcW w:w="6912" w:type="dxa"/>
            <w:shd w:val="clear" w:color="auto" w:fill="auto"/>
          </w:tcPr>
          <w:p w:rsidR="00744783" w:rsidRPr="00744783" w:rsidRDefault="00744783" w:rsidP="00744783">
            <w:pPr>
              <w:pStyle w:val="aa"/>
              <w:jc w:val="both"/>
              <w:rPr>
                <w:rFonts w:ascii="Times New Roman" w:hAnsi="Times New Roman" w:cs="Times New Roman"/>
                <w:sz w:val="28"/>
                <w:szCs w:val="28"/>
                <w:lang w:val="kk-KZ" w:eastAsia="ko-KR"/>
              </w:rPr>
            </w:pPr>
            <w:r w:rsidRPr="00744783">
              <w:rPr>
                <w:rFonts w:ascii="Times New Roman" w:hAnsi="Times New Roman" w:cs="Times New Roman"/>
                <w:sz w:val="28"/>
                <w:szCs w:val="28"/>
                <w:lang w:val="kk-KZ" w:eastAsia="ko-KR"/>
              </w:rPr>
              <w:t>Қаныққан булары қысымы, мм.с.б.</w:t>
            </w:r>
          </w:p>
          <w:p w:rsidR="00744783" w:rsidRPr="00744783" w:rsidRDefault="00744783" w:rsidP="00744783">
            <w:pPr>
              <w:pStyle w:val="aa"/>
              <w:jc w:val="both"/>
              <w:rPr>
                <w:rFonts w:ascii="Times New Roman" w:hAnsi="Times New Roman" w:cs="Times New Roman"/>
                <w:sz w:val="28"/>
                <w:szCs w:val="28"/>
                <w:lang w:val="kk-KZ" w:eastAsia="ko-KR"/>
              </w:rPr>
            </w:pPr>
            <w:r w:rsidRPr="00744783">
              <w:rPr>
                <w:rFonts w:ascii="Times New Roman" w:hAnsi="Times New Roman" w:cs="Times New Roman"/>
                <w:sz w:val="28"/>
                <w:szCs w:val="28"/>
                <w:lang w:val="kk-KZ" w:eastAsia="ko-KR"/>
              </w:rPr>
              <w:t xml:space="preserve">                      38</w:t>
            </w:r>
            <w:r w:rsidRPr="00744783">
              <w:rPr>
                <w:rFonts w:ascii="Times New Roman" w:hAnsi="Times New Roman" w:cs="Times New Roman"/>
                <w:sz w:val="28"/>
                <w:szCs w:val="28"/>
                <w:vertAlign w:val="superscript"/>
                <w:lang w:val="kk-KZ" w:eastAsia="ko-KR"/>
              </w:rPr>
              <w:t>0</w:t>
            </w:r>
            <w:r w:rsidRPr="00744783">
              <w:rPr>
                <w:rFonts w:ascii="Times New Roman" w:hAnsi="Times New Roman" w:cs="Times New Roman"/>
                <w:sz w:val="28"/>
                <w:szCs w:val="28"/>
                <w:lang w:val="kk-KZ" w:eastAsia="ko-KR"/>
              </w:rPr>
              <w:t>С</w:t>
            </w:r>
          </w:p>
          <w:p w:rsidR="00744783" w:rsidRPr="00744783" w:rsidRDefault="00744783" w:rsidP="00744783">
            <w:pPr>
              <w:pStyle w:val="aa"/>
              <w:jc w:val="both"/>
              <w:rPr>
                <w:rFonts w:ascii="Times New Roman" w:hAnsi="Times New Roman" w:cs="Times New Roman"/>
                <w:sz w:val="28"/>
                <w:szCs w:val="28"/>
                <w:lang w:val="kk-KZ" w:eastAsia="ko-KR"/>
              </w:rPr>
            </w:pPr>
            <w:r w:rsidRPr="00744783">
              <w:rPr>
                <w:rFonts w:ascii="Times New Roman" w:hAnsi="Times New Roman" w:cs="Times New Roman"/>
                <w:sz w:val="28"/>
                <w:szCs w:val="28"/>
                <w:lang w:val="kk-KZ" w:eastAsia="ko-KR"/>
              </w:rPr>
              <w:t xml:space="preserve">                      50</w:t>
            </w:r>
            <w:r w:rsidRPr="00744783">
              <w:rPr>
                <w:rFonts w:ascii="Times New Roman" w:hAnsi="Times New Roman" w:cs="Times New Roman"/>
                <w:sz w:val="28"/>
                <w:szCs w:val="28"/>
                <w:vertAlign w:val="superscript"/>
                <w:lang w:val="kk-KZ" w:eastAsia="ko-KR"/>
              </w:rPr>
              <w:t>0</w:t>
            </w:r>
            <w:r w:rsidRPr="00744783">
              <w:rPr>
                <w:rFonts w:ascii="Times New Roman" w:hAnsi="Times New Roman" w:cs="Times New Roman"/>
                <w:sz w:val="28"/>
                <w:szCs w:val="28"/>
                <w:lang w:val="kk-KZ" w:eastAsia="ko-KR"/>
              </w:rPr>
              <w:t>С</w:t>
            </w:r>
          </w:p>
        </w:tc>
        <w:tc>
          <w:tcPr>
            <w:tcW w:w="2659" w:type="dxa"/>
            <w:shd w:val="clear" w:color="auto" w:fill="auto"/>
          </w:tcPr>
          <w:p w:rsidR="00744783" w:rsidRPr="00744783" w:rsidRDefault="00744783" w:rsidP="00744783">
            <w:pPr>
              <w:pStyle w:val="aa"/>
              <w:jc w:val="both"/>
              <w:rPr>
                <w:rFonts w:ascii="Times New Roman" w:hAnsi="Times New Roman" w:cs="Times New Roman"/>
                <w:sz w:val="28"/>
                <w:szCs w:val="28"/>
                <w:lang w:val="kk-KZ" w:eastAsia="ko-KR"/>
              </w:rPr>
            </w:pPr>
          </w:p>
          <w:p w:rsidR="00744783" w:rsidRPr="00744783" w:rsidRDefault="00744783" w:rsidP="00744783">
            <w:pPr>
              <w:pStyle w:val="aa"/>
              <w:jc w:val="both"/>
              <w:rPr>
                <w:rFonts w:ascii="Times New Roman" w:hAnsi="Times New Roman" w:cs="Times New Roman"/>
                <w:sz w:val="28"/>
                <w:szCs w:val="28"/>
                <w:lang w:val="kk-KZ" w:eastAsia="ko-KR"/>
              </w:rPr>
            </w:pPr>
            <w:r w:rsidRPr="00744783">
              <w:rPr>
                <w:rFonts w:ascii="Times New Roman" w:hAnsi="Times New Roman" w:cs="Times New Roman"/>
                <w:sz w:val="28"/>
                <w:szCs w:val="28"/>
                <w:lang w:val="kk-KZ" w:eastAsia="ko-KR"/>
              </w:rPr>
              <w:t>383</w:t>
            </w:r>
          </w:p>
          <w:p w:rsidR="00744783" w:rsidRPr="00744783" w:rsidRDefault="00744783" w:rsidP="00744783">
            <w:pPr>
              <w:pStyle w:val="aa"/>
              <w:jc w:val="both"/>
              <w:rPr>
                <w:rFonts w:ascii="Times New Roman" w:hAnsi="Times New Roman" w:cs="Times New Roman"/>
                <w:sz w:val="28"/>
                <w:szCs w:val="28"/>
                <w:lang w:val="kk-KZ" w:eastAsia="ko-KR"/>
              </w:rPr>
            </w:pPr>
            <w:r w:rsidRPr="00744783">
              <w:rPr>
                <w:rFonts w:ascii="Times New Roman" w:hAnsi="Times New Roman" w:cs="Times New Roman"/>
                <w:sz w:val="28"/>
                <w:szCs w:val="28"/>
                <w:lang w:val="kk-KZ" w:eastAsia="ko-KR"/>
              </w:rPr>
              <w:t>483</w:t>
            </w:r>
          </w:p>
        </w:tc>
      </w:tr>
      <w:tr w:rsidR="00744783" w:rsidRPr="00744783" w:rsidTr="003114C1">
        <w:tc>
          <w:tcPr>
            <w:tcW w:w="6912" w:type="dxa"/>
            <w:shd w:val="clear" w:color="auto" w:fill="auto"/>
          </w:tcPr>
          <w:p w:rsidR="00744783" w:rsidRPr="00744783" w:rsidRDefault="00744783" w:rsidP="00744783">
            <w:pPr>
              <w:pStyle w:val="aa"/>
              <w:jc w:val="both"/>
              <w:rPr>
                <w:rFonts w:ascii="Times New Roman" w:hAnsi="Times New Roman" w:cs="Times New Roman"/>
                <w:sz w:val="28"/>
                <w:szCs w:val="28"/>
                <w:lang w:val="kk-KZ" w:eastAsia="ko-KR"/>
              </w:rPr>
            </w:pPr>
            <w:r w:rsidRPr="00744783">
              <w:rPr>
                <w:rFonts w:ascii="Times New Roman" w:hAnsi="Times New Roman" w:cs="Times New Roman"/>
                <w:sz w:val="28"/>
                <w:szCs w:val="28"/>
                <w:lang w:val="kk-KZ" w:eastAsia="ko-KR"/>
              </w:rPr>
              <w:t>Парафин:</w:t>
            </w:r>
          </w:p>
          <w:p w:rsidR="00744783" w:rsidRPr="00744783" w:rsidRDefault="00744783" w:rsidP="00744783">
            <w:pPr>
              <w:pStyle w:val="aa"/>
              <w:jc w:val="both"/>
              <w:rPr>
                <w:rFonts w:ascii="Times New Roman" w:hAnsi="Times New Roman" w:cs="Times New Roman"/>
                <w:sz w:val="28"/>
                <w:szCs w:val="28"/>
                <w:lang w:val="kk-KZ" w:eastAsia="ko-KR"/>
              </w:rPr>
            </w:pPr>
            <w:r w:rsidRPr="00744783">
              <w:rPr>
                <w:rFonts w:ascii="Times New Roman" w:hAnsi="Times New Roman" w:cs="Times New Roman"/>
                <w:sz w:val="28"/>
                <w:szCs w:val="28"/>
                <w:lang w:val="kk-KZ" w:eastAsia="ko-KR"/>
              </w:rPr>
              <w:t xml:space="preserve">                      құрамы, </w:t>
            </w:r>
            <w:r w:rsidRPr="00744783">
              <w:rPr>
                <w:rFonts w:ascii="Times New Roman" w:hAnsi="Times New Roman" w:cs="Times New Roman"/>
                <w:sz w:val="28"/>
                <w:szCs w:val="28"/>
                <w:lang w:eastAsia="ko-KR"/>
              </w:rPr>
              <w:t>%</w:t>
            </w:r>
          </w:p>
          <w:p w:rsidR="00744783" w:rsidRPr="00744783" w:rsidRDefault="00744783" w:rsidP="00744783">
            <w:pPr>
              <w:pStyle w:val="aa"/>
              <w:jc w:val="both"/>
              <w:rPr>
                <w:rFonts w:ascii="Times New Roman" w:hAnsi="Times New Roman" w:cs="Times New Roman"/>
                <w:sz w:val="28"/>
                <w:szCs w:val="28"/>
                <w:lang w:val="kk-KZ" w:eastAsia="ko-KR"/>
              </w:rPr>
            </w:pPr>
            <w:r w:rsidRPr="00744783">
              <w:rPr>
                <w:rFonts w:ascii="Times New Roman" w:hAnsi="Times New Roman" w:cs="Times New Roman"/>
                <w:sz w:val="28"/>
                <w:szCs w:val="28"/>
                <w:lang w:val="kk-KZ" w:eastAsia="ko-KR"/>
              </w:rPr>
              <w:t xml:space="preserve">                      балқу температурасы, </w:t>
            </w:r>
            <w:r w:rsidRPr="00744783">
              <w:rPr>
                <w:rFonts w:ascii="Times New Roman" w:hAnsi="Times New Roman" w:cs="Times New Roman"/>
                <w:sz w:val="28"/>
                <w:szCs w:val="28"/>
                <w:vertAlign w:val="superscript"/>
                <w:lang w:val="kk-KZ" w:eastAsia="ko-KR"/>
              </w:rPr>
              <w:t>0</w:t>
            </w:r>
            <w:r w:rsidRPr="00744783">
              <w:rPr>
                <w:rFonts w:ascii="Times New Roman" w:hAnsi="Times New Roman" w:cs="Times New Roman"/>
                <w:sz w:val="28"/>
                <w:szCs w:val="28"/>
                <w:lang w:val="kk-KZ" w:eastAsia="ko-KR"/>
              </w:rPr>
              <w:t xml:space="preserve">С </w:t>
            </w:r>
          </w:p>
        </w:tc>
        <w:tc>
          <w:tcPr>
            <w:tcW w:w="2659" w:type="dxa"/>
            <w:shd w:val="clear" w:color="auto" w:fill="auto"/>
          </w:tcPr>
          <w:p w:rsidR="00744783" w:rsidRPr="00744783" w:rsidRDefault="00744783" w:rsidP="00744783">
            <w:pPr>
              <w:pStyle w:val="aa"/>
              <w:jc w:val="both"/>
              <w:rPr>
                <w:rFonts w:ascii="Times New Roman" w:hAnsi="Times New Roman" w:cs="Times New Roman"/>
                <w:sz w:val="28"/>
                <w:szCs w:val="28"/>
                <w:lang w:val="kk-KZ" w:eastAsia="ko-KR"/>
              </w:rPr>
            </w:pPr>
          </w:p>
          <w:p w:rsidR="00744783" w:rsidRPr="00744783" w:rsidRDefault="00744783" w:rsidP="00744783">
            <w:pPr>
              <w:pStyle w:val="aa"/>
              <w:jc w:val="both"/>
              <w:rPr>
                <w:rFonts w:ascii="Times New Roman" w:hAnsi="Times New Roman" w:cs="Times New Roman"/>
                <w:sz w:val="28"/>
                <w:szCs w:val="28"/>
                <w:lang w:val="kk-KZ" w:eastAsia="ko-KR"/>
              </w:rPr>
            </w:pPr>
            <w:r w:rsidRPr="00744783">
              <w:rPr>
                <w:rFonts w:ascii="Times New Roman" w:hAnsi="Times New Roman" w:cs="Times New Roman"/>
                <w:sz w:val="28"/>
                <w:szCs w:val="28"/>
                <w:lang w:val="kk-KZ" w:eastAsia="ko-KR"/>
              </w:rPr>
              <w:t>3,53</w:t>
            </w:r>
          </w:p>
          <w:p w:rsidR="00744783" w:rsidRPr="00744783" w:rsidRDefault="00744783" w:rsidP="00744783">
            <w:pPr>
              <w:pStyle w:val="aa"/>
              <w:jc w:val="both"/>
              <w:rPr>
                <w:rFonts w:ascii="Times New Roman" w:hAnsi="Times New Roman" w:cs="Times New Roman"/>
                <w:sz w:val="28"/>
                <w:szCs w:val="28"/>
                <w:lang w:val="kk-KZ" w:eastAsia="ko-KR"/>
              </w:rPr>
            </w:pPr>
            <w:r w:rsidRPr="00744783">
              <w:rPr>
                <w:rFonts w:ascii="Times New Roman" w:hAnsi="Times New Roman" w:cs="Times New Roman"/>
                <w:sz w:val="28"/>
                <w:szCs w:val="28"/>
                <w:lang w:val="kk-KZ" w:eastAsia="ko-KR"/>
              </w:rPr>
              <w:t>42,5</w:t>
            </w:r>
          </w:p>
        </w:tc>
      </w:tr>
      <w:tr w:rsidR="00744783" w:rsidRPr="00744783" w:rsidTr="003114C1">
        <w:tc>
          <w:tcPr>
            <w:tcW w:w="6912" w:type="dxa"/>
            <w:shd w:val="clear" w:color="auto" w:fill="auto"/>
          </w:tcPr>
          <w:p w:rsidR="00744783" w:rsidRPr="00744783" w:rsidRDefault="00744783" w:rsidP="00744783">
            <w:pPr>
              <w:pStyle w:val="aa"/>
              <w:jc w:val="both"/>
              <w:rPr>
                <w:rFonts w:ascii="Times New Roman" w:hAnsi="Times New Roman" w:cs="Times New Roman"/>
                <w:sz w:val="28"/>
                <w:szCs w:val="28"/>
                <w:lang w:val="kk-KZ" w:eastAsia="ko-KR"/>
              </w:rPr>
            </w:pPr>
            <w:r w:rsidRPr="00744783">
              <w:rPr>
                <w:rFonts w:ascii="Times New Roman" w:hAnsi="Times New Roman" w:cs="Times New Roman"/>
                <w:sz w:val="28"/>
                <w:szCs w:val="28"/>
                <w:lang w:val="kk-KZ" w:eastAsia="ko-KR"/>
              </w:rPr>
              <w:t xml:space="preserve">Мұнай құрамындағы: </w:t>
            </w:r>
          </w:p>
          <w:p w:rsidR="00744783" w:rsidRPr="00744783" w:rsidRDefault="00744783" w:rsidP="00744783">
            <w:pPr>
              <w:pStyle w:val="aa"/>
              <w:jc w:val="both"/>
              <w:rPr>
                <w:rFonts w:ascii="Times New Roman" w:hAnsi="Times New Roman" w:cs="Times New Roman"/>
                <w:sz w:val="28"/>
                <w:szCs w:val="28"/>
                <w:lang w:val="kk-KZ" w:eastAsia="ko-KR"/>
              </w:rPr>
            </w:pPr>
            <w:r w:rsidRPr="00744783">
              <w:rPr>
                <w:rFonts w:ascii="Times New Roman" w:hAnsi="Times New Roman" w:cs="Times New Roman"/>
                <w:sz w:val="28"/>
                <w:szCs w:val="28"/>
                <w:lang w:val="kk-KZ" w:eastAsia="ko-KR"/>
              </w:rPr>
              <w:t xml:space="preserve">                      күкірт</w:t>
            </w:r>
          </w:p>
          <w:p w:rsidR="00744783" w:rsidRPr="00744783" w:rsidRDefault="00744783" w:rsidP="00744783">
            <w:pPr>
              <w:pStyle w:val="aa"/>
              <w:jc w:val="both"/>
              <w:rPr>
                <w:rFonts w:ascii="Times New Roman" w:hAnsi="Times New Roman" w:cs="Times New Roman"/>
                <w:sz w:val="28"/>
                <w:szCs w:val="28"/>
                <w:lang w:val="kk-KZ" w:eastAsia="ko-KR"/>
              </w:rPr>
            </w:pPr>
            <w:r w:rsidRPr="00744783">
              <w:rPr>
                <w:rFonts w:ascii="Times New Roman" w:hAnsi="Times New Roman" w:cs="Times New Roman"/>
                <w:sz w:val="28"/>
                <w:szCs w:val="28"/>
                <w:lang w:val="kk-KZ" w:eastAsia="ko-KR"/>
              </w:rPr>
              <w:t xml:space="preserve">                      азот </w:t>
            </w:r>
          </w:p>
          <w:p w:rsidR="00744783" w:rsidRPr="00744783" w:rsidRDefault="00744783" w:rsidP="00744783">
            <w:pPr>
              <w:pStyle w:val="aa"/>
              <w:jc w:val="both"/>
              <w:rPr>
                <w:rFonts w:ascii="Times New Roman" w:hAnsi="Times New Roman" w:cs="Times New Roman"/>
                <w:sz w:val="28"/>
                <w:szCs w:val="28"/>
                <w:lang w:val="kk-KZ" w:eastAsia="ko-KR"/>
              </w:rPr>
            </w:pPr>
            <w:r w:rsidRPr="00744783">
              <w:rPr>
                <w:rFonts w:ascii="Times New Roman" w:hAnsi="Times New Roman" w:cs="Times New Roman"/>
                <w:sz w:val="28"/>
                <w:szCs w:val="28"/>
                <w:lang w:val="kk-KZ" w:eastAsia="ko-KR"/>
              </w:rPr>
              <w:t xml:space="preserve">                      күкіртқышқылдық шайырлар</w:t>
            </w:r>
          </w:p>
          <w:p w:rsidR="00744783" w:rsidRPr="00744783" w:rsidRDefault="00744783" w:rsidP="00744783">
            <w:pPr>
              <w:pStyle w:val="aa"/>
              <w:jc w:val="both"/>
              <w:rPr>
                <w:rFonts w:ascii="Times New Roman" w:hAnsi="Times New Roman" w:cs="Times New Roman"/>
                <w:sz w:val="28"/>
                <w:szCs w:val="28"/>
                <w:lang w:val="kk-KZ" w:eastAsia="ko-KR"/>
              </w:rPr>
            </w:pPr>
            <w:r w:rsidRPr="00744783">
              <w:rPr>
                <w:rFonts w:ascii="Times New Roman" w:hAnsi="Times New Roman" w:cs="Times New Roman"/>
                <w:sz w:val="28"/>
                <w:szCs w:val="28"/>
                <w:lang w:val="kk-KZ" w:eastAsia="ko-KR"/>
              </w:rPr>
              <w:t xml:space="preserve">                      силикагельдік шайырлар </w:t>
            </w:r>
          </w:p>
          <w:p w:rsidR="00744783" w:rsidRPr="00744783" w:rsidRDefault="00744783" w:rsidP="00744783">
            <w:pPr>
              <w:pStyle w:val="aa"/>
              <w:jc w:val="both"/>
              <w:rPr>
                <w:rFonts w:ascii="Times New Roman" w:hAnsi="Times New Roman" w:cs="Times New Roman"/>
                <w:sz w:val="28"/>
                <w:szCs w:val="28"/>
                <w:lang w:val="kk-KZ" w:eastAsia="ko-KR"/>
              </w:rPr>
            </w:pPr>
            <w:r w:rsidRPr="00744783">
              <w:rPr>
                <w:rFonts w:ascii="Times New Roman" w:hAnsi="Times New Roman" w:cs="Times New Roman"/>
                <w:sz w:val="28"/>
                <w:szCs w:val="28"/>
                <w:lang w:val="kk-KZ" w:eastAsia="ko-KR"/>
              </w:rPr>
              <w:t xml:space="preserve">                      асфалтендер</w:t>
            </w:r>
          </w:p>
        </w:tc>
        <w:tc>
          <w:tcPr>
            <w:tcW w:w="2659" w:type="dxa"/>
            <w:shd w:val="clear" w:color="auto" w:fill="auto"/>
          </w:tcPr>
          <w:p w:rsidR="00744783" w:rsidRPr="00744783" w:rsidRDefault="00744783" w:rsidP="00744783">
            <w:pPr>
              <w:pStyle w:val="aa"/>
              <w:jc w:val="both"/>
              <w:rPr>
                <w:rFonts w:ascii="Times New Roman" w:hAnsi="Times New Roman" w:cs="Times New Roman"/>
                <w:sz w:val="28"/>
                <w:szCs w:val="28"/>
                <w:lang w:val="kk-KZ" w:eastAsia="ko-KR"/>
              </w:rPr>
            </w:pPr>
          </w:p>
          <w:p w:rsidR="00744783" w:rsidRPr="00744783" w:rsidRDefault="00744783" w:rsidP="00744783">
            <w:pPr>
              <w:pStyle w:val="aa"/>
              <w:jc w:val="both"/>
              <w:rPr>
                <w:rFonts w:ascii="Times New Roman" w:hAnsi="Times New Roman" w:cs="Times New Roman"/>
                <w:sz w:val="28"/>
                <w:szCs w:val="28"/>
                <w:lang w:val="kk-KZ" w:eastAsia="ko-KR"/>
              </w:rPr>
            </w:pPr>
            <w:r w:rsidRPr="00744783">
              <w:rPr>
                <w:rFonts w:ascii="Times New Roman" w:hAnsi="Times New Roman" w:cs="Times New Roman"/>
                <w:sz w:val="28"/>
                <w:szCs w:val="28"/>
                <w:lang w:val="kk-KZ" w:eastAsia="ko-KR"/>
              </w:rPr>
              <w:t>0,44</w:t>
            </w:r>
          </w:p>
          <w:p w:rsidR="00744783" w:rsidRPr="00744783" w:rsidRDefault="00744783" w:rsidP="00744783">
            <w:pPr>
              <w:pStyle w:val="aa"/>
              <w:jc w:val="both"/>
              <w:rPr>
                <w:rFonts w:ascii="Times New Roman" w:hAnsi="Times New Roman" w:cs="Times New Roman"/>
                <w:sz w:val="28"/>
                <w:szCs w:val="28"/>
                <w:lang w:val="kk-KZ" w:eastAsia="ko-KR"/>
              </w:rPr>
            </w:pPr>
            <w:r w:rsidRPr="00744783">
              <w:rPr>
                <w:rFonts w:ascii="Times New Roman" w:hAnsi="Times New Roman" w:cs="Times New Roman"/>
                <w:sz w:val="28"/>
                <w:szCs w:val="28"/>
                <w:lang w:val="kk-KZ" w:eastAsia="ko-KR"/>
              </w:rPr>
              <w:t>0,03</w:t>
            </w:r>
          </w:p>
          <w:p w:rsidR="00744783" w:rsidRPr="00744783" w:rsidRDefault="00744783" w:rsidP="00744783">
            <w:pPr>
              <w:pStyle w:val="aa"/>
              <w:jc w:val="both"/>
              <w:rPr>
                <w:rFonts w:ascii="Times New Roman" w:hAnsi="Times New Roman" w:cs="Times New Roman"/>
                <w:sz w:val="28"/>
                <w:szCs w:val="28"/>
                <w:lang w:val="kk-KZ" w:eastAsia="ko-KR"/>
              </w:rPr>
            </w:pPr>
            <w:r w:rsidRPr="00744783">
              <w:rPr>
                <w:rFonts w:ascii="Times New Roman" w:hAnsi="Times New Roman" w:cs="Times New Roman"/>
                <w:sz w:val="28"/>
                <w:szCs w:val="28"/>
                <w:lang w:val="kk-KZ" w:eastAsia="ko-KR"/>
              </w:rPr>
              <w:t>9,0</w:t>
            </w:r>
          </w:p>
          <w:p w:rsidR="00744783" w:rsidRPr="00744783" w:rsidRDefault="00744783" w:rsidP="00744783">
            <w:pPr>
              <w:pStyle w:val="aa"/>
              <w:jc w:val="both"/>
              <w:rPr>
                <w:rFonts w:ascii="Times New Roman" w:hAnsi="Times New Roman" w:cs="Times New Roman"/>
                <w:sz w:val="28"/>
                <w:szCs w:val="28"/>
                <w:lang w:val="kk-KZ" w:eastAsia="ko-KR"/>
              </w:rPr>
            </w:pPr>
            <w:r w:rsidRPr="00744783">
              <w:rPr>
                <w:rFonts w:ascii="Times New Roman" w:hAnsi="Times New Roman" w:cs="Times New Roman"/>
                <w:sz w:val="28"/>
                <w:szCs w:val="28"/>
                <w:lang w:val="kk-KZ" w:eastAsia="ko-KR"/>
              </w:rPr>
              <w:t>4,68</w:t>
            </w:r>
          </w:p>
          <w:p w:rsidR="00744783" w:rsidRPr="00744783" w:rsidRDefault="00744783" w:rsidP="00744783">
            <w:pPr>
              <w:pStyle w:val="aa"/>
              <w:jc w:val="both"/>
              <w:rPr>
                <w:rFonts w:ascii="Times New Roman" w:hAnsi="Times New Roman" w:cs="Times New Roman"/>
                <w:sz w:val="28"/>
                <w:szCs w:val="28"/>
                <w:lang w:val="kk-KZ" w:eastAsia="ko-KR"/>
              </w:rPr>
            </w:pPr>
            <w:r w:rsidRPr="00744783">
              <w:rPr>
                <w:rFonts w:ascii="Times New Roman" w:hAnsi="Times New Roman" w:cs="Times New Roman"/>
                <w:sz w:val="28"/>
                <w:szCs w:val="28"/>
                <w:lang w:val="kk-KZ" w:eastAsia="ko-KR"/>
              </w:rPr>
              <w:t>ізі</w:t>
            </w:r>
          </w:p>
        </w:tc>
      </w:tr>
      <w:tr w:rsidR="00744783" w:rsidRPr="00744783" w:rsidTr="003114C1">
        <w:tc>
          <w:tcPr>
            <w:tcW w:w="6912" w:type="dxa"/>
            <w:shd w:val="clear" w:color="auto" w:fill="auto"/>
          </w:tcPr>
          <w:p w:rsidR="00744783" w:rsidRPr="00744783" w:rsidRDefault="00744783" w:rsidP="00744783">
            <w:pPr>
              <w:pStyle w:val="aa"/>
              <w:jc w:val="both"/>
              <w:rPr>
                <w:rFonts w:ascii="Times New Roman" w:hAnsi="Times New Roman" w:cs="Times New Roman"/>
                <w:sz w:val="28"/>
                <w:szCs w:val="28"/>
                <w:lang w:eastAsia="ko-KR"/>
              </w:rPr>
            </w:pPr>
            <w:r w:rsidRPr="00744783">
              <w:rPr>
                <w:rFonts w:ascii="Times New Roman" w:hAnsi="Times New Roman" w:cs="Times New Roman"/>
                <w:sz w:val="28"/>
                <w:szCs w:val="28"/>
                <w:lang w:val="kk-KZ" w:eastAsia="ko-KR"/>
              </w:rPr>
              <w:t xml:space="preserve">Кокстануы, </w:t>
            </w:r>
            <w:r w:rsidRPr="00744783">
              <w:rPr>
                <w:rFonts w:ascii="Times New Roman" w:hAnsi="Times New Roman" w:cs="Times New Roman"/>
                <w:sz w:val="28"/>
                <w:szCs w:val="28"/>
                <w:lang w:eastAsia="ko-KR"/>
              </w:rPr>
              <w:t>%</w:t>
            </w:r>
          </w:p>
        </w:tc>
        <w:tc>
          <w:tcPr>
            <w:tcW w:w="2659" w:type="dxa"/>
            <w:shd w:val="clear" w:color="auto" w:fill="auto"/>
          </w:tcPr>
          <w:p w:rsidR="00744783" w:rsidRPr="00744783" w:rsidRDefault="00744783" w:rsidP="00744783">
            <w:pPr>
              <w:pStyle w:val="aa"/>
              <w:jc w:val="both"/>
              <w:rPr>
                <w:rFonts w:ascii="Times New Roman" w:hAnsi="Times New Roman" w:cs="Times New Roman"/>
                <w:sz w:val="28"/>
                <w:szCs w:val="28"/>
                <w:lang w:val="kk-KZ" w:eastAsia="ko-KR"/>
              </w:rPr>
            </w:pPr>
            <w:r w:rsidRPr="00744783">
              <w:rPr>
                <w:rFonts w:ascii="Times New Roman" w:hAnsi="Times New Roman" w:cs="Times New Roman"/>
                <w:sz w:val="28"/>
                <w:szCs w:val="28"/>
                <w:lang w:val="kk-KZ" w:eastAsia="ko-KR"/>
              </w:rPr>
              <w:t>1,07</w:t>
            </w:r>
          </w:p>
        </w:tc>
      </w:tr>
      <w:tr w:rsidR="00744783" w:rsidRPr="00744783" w:rsidTr="003114C1">
        <w:tc>
          <w:tcPr>
            <w:tcW w:w="6912" w:type="dxa"/>
            <w:shd w:val="clear" w:color="auto" w:fill="auto"/>
          </w:tcPr>
          <w:p w:rsidR="00744783" w:rsidRPr="00744783" w:rsidRDefault="00744783" w:rsidP="00744783">
            <w:pPr>
              <w:pStyle w:val="aa"/>
              <w:jc w:val="both"/>
              <w:rPr>
                <w:rFonts w:ascii="Times New Roman" w:hAnsi="Times New Roman" w:cs="Times New Roman"/>
                <w:sz w:val="28"/>
                <w:szCs w:val="28"/>
                <w:lang w:val="kk-KZ" w:eastAsia="ko-KR"/>
              </w:rPr>
            </w:pPr>
            <w:r w:rsidRPr="00744783">
              <w:rPr>
                <w:rFonts w:ascii="Times New Roman" w:hAnsi="Times New Roman" w:cs="Times New Roman"/>
                <w:sz w:val="28"/>
                <w:szCs w:val="28"/>
                <w:lang w:val="kk-KZ" w:eastAsia="ko-KR"/>
              </w:rPr>
              <w:t xml:space="preserve">Қышқылдық саны мг КОН </w:t>
            </w:r>
            <w:smartTag w:uri="urn:schemas-microsoft-com:office:smarttags" w:element="metricconverter">
              <w:smartTagPr>
                <w:attr w:name="ProductID" w:val="1 г"/>
              </w:smartTagPr>
              <w:r w:rsidRPr="00744783">
                <w:rPr>
                  <w:rFonts w:ascii="Times New Roman" w:hAnsi="Times New Roman" w:cs="Times New Roman"/>
                  <w:sz w:val="28"/>
                  <w:szCs w:val="28"/>
                  <w:lang w:val="kk-KZ" w:eastAsia="ko-KR"/>
                </w:rPr>
                <w:t>1 г</w:t>
              </w:r>
            </w:smartTag>
            <w:r w:rsidRPr="00744783">
              <w:rPr>
                <w:rFonts w:ascii="Times New Roman" w:hAnsi="Times New Roman" w:cs="Times New Roman"/>
                <w:sz w:val="28"/>
                <w:szCs w:val="28"/>
                <w:lang w:val="kk-KZ" w:eastAsia="ko-KR"/>
              </w:rPr>
              <w:t xml:space="preserve"> мұнайға</w:t>
            </w:r>
          </w:p>
        </w:tc>
        <w:tc>
          <w:tcPr>
            <w:tcW w:w="2659" w:type="dxa"/>
            <w:shd w:val="clear" w:color="auto" w:fill="auto"/>
          </w:tcPr>
          <w:p w:rsidR="00744783" w:rsidRPr="00744783" w:rsidRDefault="00744783" w:rsidP="00744783">
            <w:pPr>
              <w:pStyle w:val="aa"/>
              <w:jc w:val="both"/>
              <w:rPr>
                <w:rFonts w:ascii="Times New Roman" w:hAnsi="Times New Roman" w:cs="Times New Roman"/>
                <w:sz w:val="28"/>
                <w:szCs w:val="28"/>
                <w:lang w:val="kk-KZ" w:eastAsia="ko-KR"/>
              </w:rPr>
            </w:pPr>
            <w:r w:rsidRPr="00744783">
              <w:rPr>
                <w:rFonts w:ascii="Times New Roman" w:hAnsi="Times New Roman" w:cs="Times New Roman"/>
                <w:sz w:val="28"/>
                <w:szCs w:val="28"/>
                <w:lang w:val="kk-KZ" w:eastAsia="ko-KR"/>
              </w:rPr>
              <w:t>0,37</w:t>
            </w:r>
          </w:p>
        </w:tc>
      </w:tr>
      <w:tr w:rsidR="00744783" w:rsidRPr="00744783" w:rsidTr="003114C1">
        <w:tc>
          <w:tcPr>
            <w:tcW w:w="6912" w:type="dxa"/>
            <w:shd w:val="clear" w:color="auto" w:fill="auto"/>
          </w:tcPr>
          <w:p w:rsidR="00744783" w:rsidRPr="00744783" w:rsidRDefault="00744783" w:rsidP="00744783">
            <w:pPr>
              <w:pStyle w:val="aa"/>
              <w:jc w:val="both"/>
              <w:rPr>
                <w:rFonts w:ascii="Times New Roman" w:hAnsi="Times New Roman" w:cs="Times New Roman"/>
                <w:sz w:val="28"/>
                <w:szCs w:val="28"/>
                <w:lang w:val="kk-KZ" w:eastAsia="ko-KR"/>
              </w:rPr>
            </w:pPr>
            <w:r w:rsidRPr="00744783">
              <w:rPr>
                <w:rFonts w:ascii="Times New Roman" w:hAnsi="Times New Roman" w:cs="Times New Roman"/>
                <w:sz w:val="28"/>
                <w:szCs w:val="28"/>
                <w:lang w:val="kk-KZ" w:eastAsia="ko-KR"/>
              </w:rPr>
              <w:t>Карбон қышқылдары</w:t>
            </w:r>
          </w:p>
        </w:tc>
        <w:tc>
          <w:tcPr>
            <w:tcW w:w="2659" w:type="dxa"/>
            <w:shd w:val="clear" w:color="auto" w:fill="auto"/>
          </w:tcPr>
          <w:p w:rsidR="00744783" w:rsidRPr="00744783" w:rsidRDefault="00744783" w:rsidP="00744783">
            <w:pPr>
              <w:pStyle w:val="aa"/>
              <w:jc w:val="both"/>
              <w:rPr>
                <w:rFonts w:ascii="Times New Roman" w:hAnsi="Times New Roman" w:cs="Times New Roman"/>
                <w:sz w:val="28"/>
                <w:szCs w:val="28"/>
                <w:lang w:val="kk-KZ" w:eastAsia="ko-KR"/>
              </w:rPr>
            </w:pPr>
            <w:r w:rsidRPr="00744783">
              <w:rPr>
                <w:rFonts w:ascii="Times New Roman" w:hAnsi="Times New Roman" w:cs="Times New Roman"/>
                <w:sz w:val="28"/>
                <w:szCs w:val="28"/>
                <w:lang w:val="kk-KZ" w:eastAsia="ko-KR"/>
              </w:rPr>
              <w:t>0,017</w:t>
            </w:r>
          </w:p>
        </w:tc>
      </w:tr>
      <w:tr w:rsidR="00744783" w:rsidRPr="00744783" w:rsidTr="003114C1">
        <w:tc>
          <w:tcPr>
            <w:tcW w:w="6912" w:type="dxa"/>
            <w:shd w:val="clear" w:color="auto" w:fill="auto"/>
          </w:tcPr>
          <w:p w:rsidR="00744783" w:rsidRPr="00744783" w:rsidRDefault="00744783" w:rsidP="00744783">
            <w:pPr>
              <w:pStyle w:val="aa"/>
              <w:jc w:val="both"/>
              <w:rPr>
                <w:rFonts w:ascii="Times New Roman" w:hAnsi="Times New Roman" w:cs="Times New Roman"/>
                <w:sz w:val="28"/>
                <w:szCs w:val="28"/>
                <w:lang w:val="kk-KZ" w:eastAsia="ko-KR"/>
              </w:rPr>
            </w:pPr>
            <w:r w:rsidRPr="00744783">
              <w:rPr>
                <w:rFonts w:ascii="Times New Roman" w:hAnsi="Times New Roman" w:cs="Times New Roman"/>
                <w:sz w:val="28"/>
                <w:szCs w:val="28"/>
                <w:lang w:val="kk-KZ" w:eastAsia="ko-KR"/>
              </w:rPr>
              <w:lastRenderedPageBreak/>
              <w:t xml:space="preserve">Фенолдар </w:t>
            </w:r>
          </w:p>
        </w:tc>
        <w:tc>
          <w:tcPr>
            <w:tcW w:w="2659" w:type="dxa"/>
            <w:shd w:val="clear" w:color="auto" w:fill="auto"/>
          </w:tcPr>
          <w:p w:rsidR="00744783" w:rsidRPr="00744783" w:rsidRDefault="00744783" w:rsidP="00744783">
            <w:pPr>
              <w:pStyle w:val="aa"/>
              <w:jc w:val="both"/>
              <w:rPr>
                <w:rFonts w:ascii="Times New Roman" w:hAnsi="Times New Roman" w:cs="Times New Roman"/>
                <w:sz w:val="28"/>
                <w:szCs w:val="28"/>
                <w:lang w:val="kk-KZ" w:eastAsia="ko-KR"/>
              </w:rPr>
            </w:pPr>
            <w:r w:rsidRPr="00744783">
              <w:rPr>
                <w:rFonts w:ascii="Times New Roman" w:hAnsi="Times New Roman" w:cs="Times New Roman"/>
                <w:sz w:val="28"/>
                <w:szCs w:val="28"/>
                <w:lang w:val="kk-KZ" w:eastAsia="ko-KR"/>
              </w:rPr>
              <w:t>0,005</w:t>
            </w:r>
          </w:p>
        </w:tc>
      </w:tr>
      <w:tr w:rsidR="00744783" w:rsidRPr="00744783" w:rsidTr="003114C1">
        <w:tc>
          <w:tcPr>
            <w:tcW w:w="6912" w:type="dxa"/>
            <w:shd w:val="clear" w:color="auto" w:fill="auto"/>
          </w:tcPr>
          <w:p w:rsidR="00744783" w:rsidRPr="00744783" w:rsidRDefault="00744783" w:rsidP="00744783">
            <w:pPr>
              <w:pStyle w:val="aa"/>
              <w:jc w:val="both"/>
              <w:rPr>
                <w:rFonts w:ascii="Times New Roman" w:hAnsi="Times New Roman" w:cs="Times New Roman"/>
                <w:sz w:val="28"/>
                <w:szCs w:val="28"/>
                <w:lang w:val="kk-KZ" w:eastAsia="ko-KR"/>
              </w:rPr>
            </w:pPr>
            <w:r w:rsidRPr="00744783">
              <w:rPr>
                <w:rFonts w:ascii="Times New Roman" w:hAnsi="Times New Roman" w:cs="Times New Roman"/>
                <w:sz w:val="28"/>
                <w:szCs w:val="28"/>
                <w:lang w:val="kk-KZ" w:eastAsia="ko-KR"/>
              </w:rPr>
              <w:t xml:space="preserve">Бөліктік шығындар, </w:t>
            </w:r>
            <w:r w:rsidRPr="00744783">
              <w:rPr>
                <w:rFonts w:ascii="Times New Roman" w:hAnsi="Times New Roman" w:cs="Times New Roman"/>
                <w:sz w:val="28"/>
                <w:szCs w:val="28"/>
                <w:lang w:eastAsia="ko-KR"/>
              </w:rPr>
              <w:t>%</w:t>
            </w:r>
            <w:r w:rsidRPr="00744783">
              <w:rPr>
                <w:rFonts w:ascii="Times New Roman" w:hAnsi="Times New Roman" w:cs="Times New Roman"/>
                <w:sz w:val="28"/>
                <w:szCs w:val="28"/>
                <w:lang w:val="kk-KZ" w:eastAsia="ko-KR"/>
              </w:rPr>
              <w:t xml:space="preserve"> салмақтық </w:t>
            </w:r>
          </w:p>
          <w:p w:rsidR="00744783" w:rsidRPr="00744783" w:rsidRDefault="00744783" w:rsidP="00744783">
            <w:pPr>
              <w:pStyle w:val="aa"/>
              <w:jc w:val="both"/>
              <w:rPr>
                <w:rFonts w:ascii="Times New Roman" w:hAnsi="Times New Roman" w:cs="Times New Roman"/>
                <w:sz w:val="28"/>
                <w:szCs w:val="28"/>
                <w:lang w:val="kk-KZ" w:eastAsia="ko-KR"/>
              </w:rPr>
            </w:pPr>
            <w:r w:rsidRPr="00744783">
              <w:rPr>
                <w:rFonts w:ascii="Times New Roman" w:hAnsi="Times New Roman" w:cs="Times New Roman"/>
                <w:sz w:val="28"/>
                <w:szCs w:val="28"/>
                <w:lang w:val="kk-KZ" w:eastAsia="ko-KR"/>
              </w:rPr>
              <w:t xml:space="preserve">                        28-200</w:t>
            </w:r>
            <w:r w:rsidRPr="00744783">
              <w:rPr>
                <w:rFonts w:ascii="Times New Roman" w:hAnsi="Times New Roman" w:cs="Times New Roman"/>
                <w:sz w:val="28"/>
                <w:szCs w:val="28"/>
                <w:vertAlign w:val="superscript"/>
                <w:lang w:val="kk-KZ" w:eastAsia="ko-KR"/>
              </w:rPr>
              <w:t>0</w:t>
            </w:r>
            <w:r w:rsidRPr="00744783">
              <w:rPr>
                <w:rFonts w:ascii="Times New Roman" w:hAnsi="Times New Roman" w:cs="Times New Roman"/>
                <w:sz w:val="28"/>
                <w:szCs w:val="28"/>
                <w:lang w:val="kk-KZ" w:eastAsia="ko-KR"/>
              </w:rPr>
              <w:t>С</w:t>
            </w:r>
          </w:p>
          <w:p w:rsidR="00744783" w:rsidRPr="00744783" w:rsidRDefault="00744783" w:rsidP="00744783">
            <w:pPr>
              <w:pStyle w:val="aa"/>
              <w:jc w:val="both"/>
              <w:rPr>
                <w:rFonts w:ascii="Times New Roman" w:hAnsi="Times New Roman" w:cs="Times New Roman"/>
                <w:sz w:val="28"/>
                <w:szCs w:val="28"/>
                <w:lang w:val="kk-KZ" w:eastAsia="ko-KR"/>
              </w:rPr>
            </w:pPr>
            <w:r w:rsidRPr="00744783">
              <w:rPr>
                <w:rFonts w:ascii="Times New Roman" w:hAnsi="Times New Roman" w:cs="Times New Roman"/>
                <w:sz w:val="28"/>
                <w:szCs w:val="28"/>
                <w:lang w:val="kk-KZ" w:eastAsia="ko-KR"/>
              </w:rPr>
              <w:t xml:space="preserve">                        28-300</w:t>
            </w:r>
            <w:r w:rsidRPr="00744783">
              <w:rPr>
                <w:rFonts w:ascii="Times New Roman" w:hAnsi="Times New Roman" w:cs="Times New Roman"/>
                <w:sz w:val="28"/>
                <w:szCs w:val="28"/>
                <w:vertAlign w:val="superscript"/>
                <w:lang w:val="kk-KZ" w:eastAsia="ko-KR"/>
              </w:rPr>
              <w:t>0</w:t>
            </w:r>
            <w:r w:rsidRPr="00744783">
              <w:rPr>
                <w:rFonts w:ascii="Times New Roman" w:hAnsi="Times New Roman" w:cs="Times New Roman"/>
                <w:sz w:val="28"/>
                <w:szCs w:val="28"/>
                <w:lang w:val="kk-KZ" w:eastAsia="ko-KR"/>
              </w:rPr>
              <w:t>С</w:t>
            </w:r>
          </w:p>
          <w:p w:rsidR="00744783" w:rsidRPr="00744783" w:rsidRDefault="00744783" w:rsidP="00744783">
            <w:pPr>
              <w:pStyle w:val="aa"/>
              <w:jc w:val="both"/>
              <w:rPr>
                <w:rFonts w:ascii="Times New Roman" w:hAnsi="Times New Roman" w:cs="Times New Roman"/>
                <w:sz w:val="28"/>
                <w:szCs w:val="28"/>
                <w:lang w:val="kk-KZ" w:eastAsia="ko-KR"/>
              </w:rPr>
            </w:pPr>
            <w:r w:rsidRPr="00744783">
              <w:rPr>
                <w:rFonts w:ascii="Times New Roman" w:hAnsi="Times New Roman" w:cs="Times New Roman"/>
                <w:sz w:val="28"/>
                <w:szCs w:val="28"/>
                <w:lang w:val="kk-KZ" w:eastAsia="ko-KR"/>
              </w:rPr>
              <w:t xml:space="preserve">                        28-380</w:t>
            </w:r>
            <w:r w:rsidRPr="00744783">
              <w:rPr>
                <w:rFonts w:ascii="Times New Roman" w:hAnsi="Times New Roman" w:cs="Times New Roman"/>
                <w:sz w:val="28"/>
                <w:szCs w:val="28"/>
                <w:vertAlign w:val="superscript"/>
                <w:lang w:val="kk-KZ" w:eastAsia="ko-KR"/>
              </w:rPr>
              <w:t>0</w:t>
            </w:r>
            <w:r w:rsidRPr="00744783">
              <w:rPr>
                <w:rFonts w:ascii="Times New Roman" w:hAnsi="Times New Roman" w:cs="Times New Roman"/>
                <w:sz w:val="28"/>
                <w:szCs w:val="28"/>
                <w:lang w:val="kk-KZ" w:eastAsia="ko-KR"/>
              </w:rPr>
              <w:t xml:space="preserve">С </w:t>
            </w:r>
          </w:p>
        </w:tc>
        <w:tc>
          <w:tcPr>
            <w:tcW w:w="2659" w:type="dxa"/>
            <w:shd w:val="clear" w:color="auto" w:fill="auto"/>
          </w:tcPr>
          <w:p w:rsidR="00744783" w:rsidRPr="00744783" w:rsidRDefault="00744783" w:rsidP="00744783">
            <w:pPr>
              <w:pStyle w:val="aa"/>
              <w:jc w:val="both"/>
              <w:rPr>
                <w:rFonts w:ascii="Times New Roman" w:hAnsi="Times New Roman" w:cs="Times New Roman"/>
                <w:sz w:val="28"/>
                <w:szCs w:val="28"/>
                <w:lang w:val="kk-KZ" w:eastAsia="ko-KR"/>
              </w:rPr>
            </w:pPr>
          </w:p>
          <w:p w:rsidR="00744783" w:rsidRPr="00744783" w:rsidRDefault="00744783" w:rsidP="00744783">
            <w:pPr>
              <w:pStyle w:val="aa"/>
              <w:jc w:val="both"/>
              <w:rPr>
                <w:rFonts w:ascii="Times New Roman" w:hAnsi="Times New Roman" w:cs="Times New Roman"/>
                <w:sz w:val="28"/>
                <w:szCs w:val="28"/>
                <w:lang w:val="kk-KZ" w:eastAsia="ko-KR"/>
              </w:rPr>
            </w:pPr>
            <w:r w:rsidRPr="00744783">
              <w:rPr>
                <w:rFonts w:ascii="Times New Roman" w:hAnsi="Times New Roman" w:cs="Times New Roman"/>
                <w:sz w:val="28"/>
                <w:szCs w:val="28"/>
                <w:lang w:val="kk-KZ" w:eastAsia="ko-KR"/>
              </w:rPr>
              <w:t>38,1</w:t>
            </w:r>
          </w:p>
          <w:p w:rsidR="00744783" w:rsidRPr="00744783" w:rsidRDefault="00744783" w:rsidP="00744783">
            <w:pPr>
              <w:pStyle w:val="aa"/>
              <w:jc w:val="both"/>
              <w:rPr>
                <w:rFonts w:ascii="Times New Roman" w:hAnsi="Times New Roman" w:cs="Times New Roman"/>
                <w:sz w:val="28"/>
                <w:szCs w:val="28"/>
                <w:lang w:val="kk-KZ" w:eastAsia="ko-KR"/>
              </w:rPr>
            </w:pPr>
            <w:r w:rsidRPr="00744783">
              <w:rPr>
                <w:rFonts w:ascii="Times New Roman" w:hAnsi="Times New Roman" w:cs="Times New Roman"/>
                <w:sz w:val="28"/>
                <w:szCs w:val="28"/>
                <w:lang w:val="kk-KZ" w:eastAsia="ko-KR"/>
              </w:rPr>
              <w:t>51,7</w:t>
            </w:r>
          </w:p>
          <w:p w:rsidR="00744783" w:rsidRPr="00744783" w:rsidRDefault="00744783" w:rsidP="00744783">
            <w:pPr>
              <w:pStyle w:val="aa"/>
              <w:jc w:val="both"/>
              <w:rPr>
                <w:rFonts w:ascii="Times New Roman" w:hAnsi="Times New Roman" w:cs="Times New Roman"/>
                <w:sz w:val="28"/>
                <w:szCs w:val="28"/>
                <w:lang w:val="kk-KZ" w:eastAsia="ko-KR"/>
              </w:rPr>
            </w:pPr>
            <w:r w:rsidRPr="00744783">
              <w:rPr>
                <w:rFonts w:ascii="Times New Roman" w:hAnsi="Times New Roman" w:cs="Times New Roman"/>
                <w:sz w:val="28"/>
                <w:szCs w:val="28"/>
                <w:lang w:val="kk-KZ" w:eastAsia="ko-KR"/>
              </w:rPr>
              <w:t>59,4</w:t>
            </w:r>
          </w:p>
        </w:tc>
      </w:tr>
    </w:tbl>
    <w:p w:rsidR="00744783" w:rsidRPr="00744783" w:rsidRDefault="00744783" w:rsidP="00744783">
      <w:pPr>
        <w:pStyle w:val="aa"/>
        <w:jc w:val="both"/>
        <w:rPr>
          <w:rFonts w:ascii="Times New Roman" w:hAnsi="Times New Roman" w:cs="Times New Roman"/>
          <w:sz w:val="28"/>
          <w:szCs w:val="28"/>
          <w:lang w:val="kk-KZ" w:eastAsia="ko-KR"/>
        </w:rPr>
      </w:pPr>
      <w:r w:rsidRPr="00744783">
        <w:rPr>
          <w:rFonts w:ascii="Times New Roman" w:hAnsi="Times New Roman" w:cs="Times New Roman"/>
          <w:sz w:val="28"/>
          <w:szCs w:val="28"/>
          <w:lang w:val="kk-KZ" w:eastAsia="ko-KR"/>
        </w:rPr>
        <w:t xml:space="preserve">          Мұнайдан сұйық отындардың барлық түрі – бензиндер, керосиндер, жанғыш заттардың реактивтік және дизельдік сорттары, газдытурбиналық отын, қазандықтар үшін мазут т.б. өндіріледі [3, 11]. </w:t>
      </w:r>
    </w:p>
    <w:p w:rsidR="005B21AB" w:rsidRDefault="005B21AB" w:rsidP="00744783">
      <w:pPr>
        <w:pStyle w:val="aa"/>
        <w:jc w:val="both"/>
        <w:rPr>
          <w:rFonts w:ascii="Times New Roman" w:hAnsi="Times New Roman" w:cs="Times New Roman"/>
          <w:b/>
          <w:sz w:val="28"/>
          <w:szCs w:val="28"/>
          <w:lang w:val="kk-KZ"/>
        </w:rPr>
      </w:pPr>
    </w:p>
    <w:p w:rsidR="005B21AB" w:rsidRPr="005B21AB" w:rsidRDefault="00744783" w:rsidP="008341A1">
      <w:pPr>
        <w:pStyle w:val="aa"/>
        <w:numPr>
          <w:ilvl w:val="0"/>
          <w:numId w:val="6"/>
        </w:numPr>
        <w:jc w:val="both"/>
        <w:rPr>
          <w:rFonts w:ascii="Times New Roman" w:hAnsi="Times New Roman" w:cs="Times New Roman"/>
          <w:sz w:val="28"/>
          <w:szCs w:val="28"/>
          <w:lang w:val="kk-KZ"/>
        </w:rPr>
      </w:pPr>
      <w:r w:rsidRPr="00744783">
        <w:rPr>
          <w:rFonts w:ascii="Times New Roman" w:hAnsi="Times New Roman" w:cs="Times New Roman"/>
          <w:b/>
          <w:sz w:val="28"/>
          <w:szCs w:val="28"/>
          <w:lang w:val="kk-KZ"/>
        </w:rPr>
        <w:t>Бензиндер</w:t>
      </w:r>
    </w:p>
    <w:p w:rsidR="005B21AB" w:rsidRDefault="005B21AB" w:rsidP="005B21AB">
      <w:pPr>
        <w:pStyle w:val="aa"/>
        <w:ind w:firstLine="735"/>
        <w:jc w:val="both"/>
        <w:rPr>
          <w:rFonts w:ascii="Times New Roman" w:hAnsi="Times New Roman" w:cs="Times New Roman"/>
          <w:sz w:val="28"/>
          <w:szCs w:val="28"/>
          <w:lang w:val="kk-KZ"/>
        </w:rPr>
      </w:pPr>
    </w:p>
    <w:p w:rsidR="00744783" w:rsidRPr="00744783" w:rsidRDefault="00744783" w:rsidP="005B21AB">
      <w:pPr>
        <w:pStyle w:val="aa"/>
        <w:ind w:firstLine="735"/>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Олар жеңіл ароматикалық, нафтендік, парафиндік көмірсутектер мен олардың туындыларының күрделі қоспасы. Бензиндердің лап ету температурасы  40</w:t>
      </w:r>
      <w:r w:rsidRPr="00744783">
        <w:rPr>
          <w:rFonts w:ascii="Times New Roman" w:hAnsi="Times New Roman" w:cs="Times New Roman"/>
          <w:sz w:val="28"/>
          <w:szCs w:val="28"/>
          <w:vertAlign w:val="superscript"/>
          <w:lang w:val="kk-KZ"/>
        </w:rPr>
        <w:t>0</w:t>
      </w:r>
      <w:r w:rsidRPr="00744783">
        <w:rPr>
          <w:rFonts w:ascii="Times New Roman" w:hAnsi="Times New Roman" w:cs="Times New Roman"/>
          <w:sz w:val="28"/>
          <w:szCs w:val="28"/>
          <w:lang w:val="kk-KZ"/>
        </w:rPr>
        <w:t>С төмен, қату температурасы -60</w:t>
      </w:r>
      <w:r w:rsidRPr="00744783">
        <w:rPr>
          <w:rFonts w:ascii="Times New Roman" w:hAnsi="Times New Roman" w:cs="Times New Roman"/>
          <w:sz w:val="28"/>
          <w:szCs w:val="28"/>
          <w:vertAlign w:val="superscript"/>
          <w:lang w:val="kk-KZ"/>
        </w:rPr>
        <w:t>0</w:t>
      </w:r>
      <w:r w:rsidRPr="00744783">
        <w:rPr>
          <w:rFonts w:ascii="Times New Roman" w:hAnsi="Times New Roman" w:cs="Times New Roman"/>
          <w:sz w:val="28"/>
          <w:szCs w:val="28"/>
          <w:lang w:val="kk-KZ"/>
        </w:rPr>
        <w:t>С төмен, ондағы судың ерігіштігі 0,04 кг/м</w:t>
      </w:r>
      <w:r w:rsidRPr="00744783">
        <w:rPr>
          <w:rFonts w:ascii="Times New Roman" w:hAnsi="Times New Roman" w:cs="Times New Roman"/>
          <w:sz w:val="28"/>
          <w:szCs w:val="28"/>
          <w:vertAlign w:val="superscript"/>
          <w:lang w:val="kk-KZ"/>
        </w:rPr>
        <w:t>3</w:t>
      </w:r>
      <w:r w:rsidRPr="00744783">
        <w:rPr>
          <w:rFonts w:ascii="Times New Roman" w:hAnsi="Times New Roman" w:cs="Times New Roman"/>
          <w:sz w:val="28"/>
          <w:szCs w:val="28"/>
          <w:lang w:val="kk-KZ"/>
        </w:rPr>
        <w:t>, сәуле сыну көрсеткіші 1,37-1,38, беттік кернеулігі 20*10</w:t>
      </w:r>
      <w:r w:rsidRPr="00744783">
        <w:rPr>
          <w:rFonts w:ascii="Times New Roman" w:hAnsi="Times New Roman" w:cs="Times New Roman"/>
          <w:sz w:val="28"/>
          <w:szCs w:val="28"/>
          <w:vertAlign w:val="superscript"/>
          <w:lang w:val="kk-KZ"/>
        </w:rPr>
        <w:t>-3</w:t>
      </w:r>
      <w:r w:rsidRPr="00744783">
        <w:rPr>
          <w:rFonts w:ascii="Times New Roman" w:hAnsi="Times New Roman" w:cs="Times New Roman"/>
          <w:sz w:val="28"/>
          <w:szCs w:val="28"/>
          <w:lang w:val="kk-KZ"/>
        </w:rPr>
        <w:t xml:space="preserve"> Н/м, салыстырмалы диэлектрикалық өткізгіштігі 1,75-1,80, меншікті кедергісі (3-8)10</w:t>
      </w:r>
      <w:r w:rsidRPr="00744783">
        <w:rPr>
          <w:rFonts w:ascii="Times New Roman" w:hAnsi="Times New Roman" w:cs="Times New Roman"/>
          <w:sz w:val="28"/>
          <w:szCs w:val="28"/>
          <w:vertAlign w:val="superscript"/>
          <w:lang w:val="kk-KZ"/>
        </w:rPr>
        <w:t>10</w:t>
      </w:r>
      <w:r w:rsidRPr="00744783">
        <w:rPr>
          <w:rFonts w:ascii="Times New Roman" w:hAnsi="Times New Roman" w:cs="Times New Roman"/>
          <w:sz w:val="28"/>
          <w:szCs w:val="28"/>
          <w:lang w:val="kk-KZ"/>
        </w:rPr>
        <w:t xml:space="preserve"> Ом/м</w:t>
      </w:r>
      <w:r w:rsidRPr="00744783">
        <w:rPr>
          <w:rFonts w:ascii="Times New Roman" w:hAnsi="Times New Roman" w:cs="Times New Roman"/>
          <w:sz w:val="28"/>
          <w:szCs w:val="28"/>
          <w:vertAlign w:val="superscript"/>
          <w:lang w:val="kk-KZ"/>
        </w:rPr>
        <w:t>2</w:t>
      </w:r>
      <w:r w:rsidRPr="00744783">
        <w:rPr>
          <w:rFonts w:ascii="Times New Roman" w:hAnsi="Times New Roman" w:cs="Times New Roman"/>
          <w:sz w:val="28"/>
          <w:szCs w:val="28"/>
          <w:lang w:val="kk-KZ"/>
        </w:rPr>
        <w:t>, меншікті жылу сиымдылығы 2,0-2,8 кДж/кг</w:t>
      </w:r>
      <w:r w:rsidRPr="00744783">
        <w:rPr>
          <w:rFonts w:ascii="Times New Roman" w:hAnsi="Times New Roman" w:cs="Times New Roman"/>
          <w:sz w:val="28"/>
          <w:szCs w:val="28"/>
          <w:vertAlign w:val="superscript"/>
          <w:lang w:val="kk-KZ"/>
        </w:rPr>
        <w:t>.0</w:t>
      </w:r>
      <w:r w:rsidRPr="00744783">
        <w:rPr>
          <w:rFonts w:ascii="Times New Roman" w:hAnsi="Times New Roman" w:cs="Times New Roman"/>
          <w:sz w:val="28"/>
          <w:szCs w:val="28"/>
          <w:lang w:val="kk-KZ"/>
        </w:rPr>
        <w:t>С, булану жылуы 234-270 кДж/кг.</w:t>
      </w:r>
    </w:p>
    <w:p w:rsidR="00744783" w:rsidRPr="00744783" w:rsidRDefault="00744783" w:rsidP="00993226">
      <w:pPr>
        <w:pStyle w:val="aa"/>
        <w:ind w:firstLine="708"/>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 xml:space="preserve">Бензиндердің пайдалану қасиеті детонациялық төзімділікпен сипатталады. Оның өлшемі – октандық сан - н-гептанмен эталондық қоспадағы изооктанның (2,2,4-триметилпентан) пайыздық құрамына сәйкес сандық шама. </w: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Бензиндердің қасиеті олардың детонациялық тұрақтылығы, фракционды құрамы, физикалық және химиялық төзімділігі, күкірт құрамы  арқылы анықталады. Детонациялық тұрақтылығы, химиялық және физикалық төзімділігі жоғары, ал күкірт құрамы төмен болса бензиннің сапасы жоғары болады. Қазіргі таңда осындай қасиетті бензиндерді шығару көптеп қолданыла бастады. Детонациялық тұрақтылығы жоғары болған сайын двигатель экономды және тиімді жұмыс істейді. Фракциялық құрамы арқылы бензиннің сапасы былайша сипатталады, двигатель жеңіл және мекем іске асады, жану ұзақтығы жақсарады, двигательдің ақауы азаяды және тағы басқа эксплуатациялық көрсеткіштері жақсарады. Бензиннің фракциялық құрамы арнайы приборда стандартты жағдайда айдалып және айдау температурасы 10, 50, 90% бензинмен және қайнау температурасы арқылы сипатталады. Бензиндер 35-205</w:t>
      </w:r>
      <w:r w:rsidRPr="00744783">
        <w:rPr>
          <w:rFonts w:ascii="Times New Roman" w:hAnsi="Times New Roman" w:cs="Times New Roman"/>
          <w:sz w:val="28"/>
          <w:szCs w:val="28"/>
          <w:vertAlign w:val="superscript"/>
          <w:lang w:val="kk-KZ"/>
        </w:rPr>
        <w:t>0</w:t>
      </w:r>
      <w:r w:rsidRPr="00744783">
        <w:rPr>
          <w:rFonts w:ascii="Times New Roman" w:hAnsi="Times New Roman" w:cs="Times New Roman"/>
          <w:sz w:val="28"/>
          <w:szCs w:val="28"/>
          <w:lang w:val="kk-KZ"/>
        </w:rPr>
        <w:t xml:space="preserve">С аралығында қайнайды және қаныққан будың қысымы 500-700мм сынап бағ. жатады. Фракциялық құрамға талап оның климаттық жағдайына тәуелді. Химиялық тұрақтылығы бензинді сақтауда, тасымалдауда және қолдануда химиялық өзгеріске ұшырамауымен сипатталады. Ол өзіндегі көмірсутектермен және көміртегі емес қоспалармен, сонымен қатар антитотықтырғыш присадкаларды тиімді қосумен сипатталады. Күкірт құрамы бензин сапасына әсер ететін маңызды көрсеткіш. Күкірттің бензин құрамында жоғары болуы бірден бензиннің қасиетін нашарлатады. Ол қатты кородирулитін агент ретінде белгілі. Бензин құрамында күкірт 0,1-0,15% артық емес болуы қажет. Бензиндер химиялық бейтарапты, суда еритін қышқылдармен сілтілер болмауы қажет, қышқылдылығы 3 мг КОН/100мл </w:t>
      </w:r>
      <w:r w:rsidRPr="00744783">
        <w:rPr>
          <w:rFonts w:ascii="Times New Roman" w:hAnsi="Times New Roman" w:cs="Times New Roman"/>
          <w:sz w:val="28"/>
          <w:szCs w:val="28"/>
          <w:lang w:val="kk-KZ"/>
        </w:rPr>
        <w:lastRenderedPageBreak/>
        <w:t>артық болмауы керек. Бұдан басқа бензиндер механикалық қоспа мен судан таза болу керек</w:t>
      </w:r>
      <w:r w:rsidRPr="00744783">
        <w:rPr>
          <w:rFonts w:ascii="Times New Roman" w:hAnsi="Times New Roman" w:cs="Times New Roman"/>
          <w:sz w:val="28"/>
          <w:szCs w:val="28"/>
        </w:rPr>
        <w:t xml:space="preserve"> </w:t>
      </w:r>
      <w:r w:rsidR="00906682">
        <w:rPr>
          <w:rFonts w:ascii="Times New Roman" w:hAnsi="Times New Roman" w:cs="Times New Roman"/>
          <w:sz w:val="28"/>
          <w:szCs w:val="28"/>
        </w:rPr>
        <w:t>[</w:t>
      </w:r>
      <w:r w:rsidRPr="00744783">
        <w:rPr>
          <w:rFonts w:ascii="Times New Roman" w:hAnsi="Times New Roman" w:cs="Times New Roman"/>
          <w:sz w:val="28"/>
          <w:szCs w:val="28"/>
          <w:lang w:val="kk-KZ"/>
        </w:rPr>
        <w:t>5</w:t>
      </w:r>
      <w:r w:rsidRPr="00744783">
        <w:rPr>
          <w:rFonts w:ascii="Times New Roman" w:hAnsi="Times New Roman" w:cs="Times New Roman"/>
          <w:sz w:val="28"/>
          <w:szCs w:val="28"/>
        </w:rPr>
        <w:t>]</w:t>
      </w:r>
      <w:r w:rsidRPr="00744783">
        <w:rPr>
          <w:rFonts w:ascii="Times New Roman" w:hAnsi="Times New Roman" w:cs="Times New Roman"/>
          <w:sz w:val="28"/>
          <w:szCs w:val="28"/>
          <w:lang w:val="kk-KZ"/>
        </w:rPr>
        <w:t xml:space="preserve">. </w:t>
      </w:r>
    </w:p>
    <w:p w:rsidR="00744783" w:rsidRPr="00744783" w:rsidRDefault="00744783" w:rsidP="005B21AB">
      <w:pPr>
        <w:pStyle w:val="aa"/>
        <w:ind w:firstLine="708"/>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 xml:space="preserve">Бензин құрамдастары. Әр түрлі технологиялық үрдістер арқылы мұнайды өңдеу кезінде алынған бензиннің құрамы түрлі құрамдастардан тұрады. Бензиндер алынған бензиннің маркаларына қатысты тура айдау, каталитикалық крекинг және каталитикалық реформинг негізінде дайындалған. Сонда құрамдастар негізінде термиялық крекингте кокстану (төменгі октанды бензиндер үшін), алкилбензин, изопентан, толуол (жоғары октанды бензиндер үшін) болады. Мұнайды өңдеу кезінде бұдан басқа бутан, бутан-бутиленді және пентан-амиленді фракциялар, газды бензиндер және тағы басқа болады. </w:t>
      </w:r>
    </w:p>
    <w:p w:rsidR="00744783" w:rsidRPr="00744783" w:rsidRDefault="00744783" w:rsidP="00993226">
      <w:pPr>
        <w:pStyle w:val="aa"/>
        <w:ind w:firstLine="708"/>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Тура айдау кезіндегі бензиндер қайнау температурасы  180-200</w:t>
      </w:r>
      <w:r w:rsidRPr="00744783">
        <w:rPr>
          <w:rFonts w:ascii="Times New Roman" w:hAnsi="Times New Roman" w:cs="Times New Roman"/>
          <w:sz w:val="28"/>
          <w:szCs w:val="28"/>
          <w:vertAlign w:val="superscript"/>
          <w:lang w:val="kk-KZ"/>
        </w:rPr>
        <w:t>0</w:t>
      </w:r>
      <w:r w:rsidRPr="00744783">
        <w:rPr>
          <w:rFonts w:ascii="Times New Roman" w:hAnsi="Times New Roman" w:cs="Times New Roman"/>
          <w:sz w:val="28"/>
          <w:szCs w:val="28"/>
          <w:lang w:val="kk-KZ"/>
        </w:rPr>
        <w:t xml:space="preserve">С шығыс мұнайынан алынатын төменгі октанды 43-53 алады. Осындай бензиндерде 3-10% ароматикалық көмірсутектер, 12-30% нафтендер, 60-80% парафиндер, 1-2% олефиндер болады. Күкірт құрамы 0,2% жетеді. Тура айдау бензині жоғары тұрақты бензині смола өте аз болады. Кейбір жерлерде аз күкіртті мұнайдан детонациялық тұрақтылығы жоғары және октан саны 60-66 жететін бензиндер алынады. Каталитикалық риформинг арқылы алынатын бензиндердің мөлшері көбюіне байланысты тура айдау бензиндерін қолдану азайып бара жатыр. </w: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 xml:space="preserve">Термиялық крекинг бензиндері тура айдау бензиндеріне қарағанда детонациялық тұрақтылығы жоғары, оны мұнайдың ауыр қалдықтарын өңдеуде (мазут, гудрон) алады. Оның октанды саны 64-70 деуір жетеді. Үлкен октанды сан нафтенді мұнайларды термиялық крекинглегенде, ал аз октанды сан парафинді мұнайларды өңдегенде алынады. </w:t>
      </w:r>
    </w:p>
    <w:p w:rsidR="00744783" w:rsidRPr="00744783" w:rsidRDefault="00744783" w:rsidP="00993226">
      <w:pPr>
        <w:pStyle w:val="aa"/>
        <w:ind w:firstLine="708"/>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 xml:space="preserve">Термиялық крекинглеу бензиндері жоғары мөлшерлі олефинді сондықтан олар химиялық төзімсіз. Сақтауда және тасымалдауда температурамен ауа оттегісі әсерінен бензиндер тотығады смолалы заттар пайда болады, нәтижесінде октанды сан төмендейді. Күкірт құрамы 0,3-0,4% жетеді. </w:t>
      </w:r>
    </w:p>
    <w:p w:rsidR="00744783" w:rsidRPr="00744783" w:rsidRDefault="00744783" w:rsidP="00993226">
      <w:pPr>
        <w:pStyle w:val="aa"/>
        <w:ind w:firstLine="708"/>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Каталитикалық крекинг бензиндерін жеңіл шикізаттардан (керосинді газойлді фракция) және ауыр дистилятты шикізаттардан (вакуумды газойл 320-480</w:t>
      </w:r>
      <w:r w:rsidRPr="00744783">
        <w:rPr>
          <w:rFonts w:ascii="Times New Roman" w:hAnsi="Times New Roman" w:cs="Times New Roman"/>
          <w:sz w:val="28"/>
          <w:szCs w:val="28"/>
          <w:vertAlign w:val="superscript"/>
          <w:lang w:val="kk-KZ"/>
        </w:rPr>
        <w:t>0</w:t>
      </w:r>
      <w:r w:rsidRPr="00744783">
        <w:rPr>
          <w:rFonts w:ascii="Times New Roman" w:hAnsi="Times New Roman" w:cs="Times New Roman"/>
          <w:sz w:val="28"/>
          <w:szCs w:val="28"/>
          <w:lang w:val="kk-KZ"/>
        </w:rPr>
        <w:t>С) бір сатымен алады. Каталитикалық бензиндердің октанды саны 75-80 моторлы әдіс бойынша және 80-94 зерттеу бойынша жетеді [46].</w: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 xml:space="preserve">Бұл бензиндерде 16-20% ароматикалық көмірсутектер және 20-60% олифинді көмірсутектер бар. Сондықтан олар химиялық тұрақтылығы төмен, осыған орай оларға антитотықтырғыш қажет. Күкірт құрамы 0,3% жетеді. </w:t>
      </w:r>
    </w:p>
    <w:p w:rsidR="00744783" w:rsidRPr="00744783" w:rsidRDefault="00744783" w:rsidP="00993226">
      <w:pPr>
        <w:pStyle w:val="aa"/>
        <w:ind w:firstLine="708"/>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Каталитикалық риформинг бензиндерін төмен октанды бензиндерді тура айдау арқылы (62-180</w:t>
      </w:r>
      <w:r w:rsidRPr="00744783">
        <w:rPr>
          <w:rFonts w:ascii="Times New Roman" w:hAnsi="Times New Roman" w:cs="Times New Roman"/>
          <w:sz w:val="28"/>
          <w:szCs w:val="28"/>
          <w:vertAlign w:val="superscript"/>
          <w:lang w:val="kk-KZ"/>
        </w:rPr>
        <w:t>0</w:t>
      </w:r>
      <w:r w:rsidRPr="00744783">
        <w:rPr>
          <w:rFonts w:ascii="Times New Roman" w:hAnsi="Times New Roman" w:cs="Times New Roman"/>
          <w:sz w:val="28"/>
          <w:szCs w:val="28"/>
          <w:lang w:val="kk-KZ"/>
        </w:rPr>
        <w:t xml:space="preserve">С фракция) алады. Бұл бензиндерде жоғары мөлшерде ароматикалық және изопарафинді көмірсутектер болады және олефиндер жоқтың қасы. Сондықтан бензиндер сақтауда және тасымалдауда жоғары тұрақты. Күкірт пен смолалар кездеспейді. Октан саны 94-96 жетеді. </w: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 xml:space="preserve">Бензиндер түрлемдері. Қазіргі кездегі мемлекеттің стандарттарға сәйкес бензиндердің төмендегідей маркалары шығарылады: А-66, А-72, А-76, А-80, АИ-93, АИ-98 және «Экстра» бензині. Авиациялық бензиндер маркалары: Б-100/130, Б-95/130, Б-91/115, Б-70. Бұл бензиндер жаздық және қыстық болып </w:t>
      </w:r>
      <w:r w:rsidRPr="00744783">
        <w:rPr>
          <w:rFonts w:ascii="Times New Roman" w:hAnsi="Times New Roman" w:cs="Times New Roman"/>
          <w:sz w:val="28"/>
          <w:szCs w:val="28"/>
          <w:lang w:val="kk-KZ"/>
        </w:rPr>
        <w:lastRenderedPageBreak/>
        <w:t xml:space="preserve">екіге бөлінеді. Бензиндердің маркалары бойынша сипаттамалары келесі кестеде берілген. </w:t>
      </w:r>
    </w:p>
    <w:p w:rsidR="00744783" w:rsidRPr="00744783" w:rsidRDefault="00744783" w:rsidP="00744783">
      <w:pPr>
        <w:pStyle w:val="aa"/>
        <w:jc w:val="both"/>
        <w:rPr>
          <w:rFonts w:ascii="Times New Roman" w:hAnsi="Times New Roman" w:cs="Times New Roman"/>
          <w:sz w:val="28"/>
          <w:szCs w:val="28"/>
          <w:lang w:val="kk-KZ"/>
        </w:rPr>
      </w:pPr>
    </w:p>
    <w:p w:rsidR="00744783" w:rsidRPr="00744783" w:rsidRDefault="00744783" w:rsidP="00744783">
      <w:pPr>
        <w:pStyle w:val="aa"/>
        <w:jc w:val="both"/>
        <w:rPr>
          <w:rFonts w:ascii="Times New Roman" w:hAnsi="Times New Roman" w:cs="Times New Roman"/>
          <w:sz w:val="28"/>
          <w:szCs w:val="28"/>
          <w:lang w:val="sr-Cyrl-CS"/>
        </w:rPr>
      </w:pPr>
      <w:r w:rsidRPr="00744783">
        <w:rPr>
          <w:rFonts w:ascii="Times New Roman" w:hAnsi="Times New Roman" w:cs="Times New Roman"/>
          <w:sz w:val="28"/>
          <w:szCs w:val="28"/>
          <w:lang w:val="sr-Cyrl-CS"/>
        </w:rPr>
        <w:t xml:space="preserve">         Кесте 3- Бензиндердің октанды сандарын анықтау</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4"/>
        <w:gridCol w:w="1260"/>
        <w:gridCol w:w="1440"/>
        <w:gridCol w:w="1260"/>
        <w:gridCol w:w="2206"/>
      </w:tblGrid>
      <w:tr w:rsidR="00744783" w:rsidRPr="003553CC" w:rsidTr="003114C1">
        <w:tc>
          <w:tcPr>
            <w:tcW w:w="2834" w:type="dxa"/>
            <w:vMerge w:val="restart"/>
            <w:shd w:val="clear" w:color="auto" w:fill="auto"/>
          </w:tcPr>
          <w:p w:rsidR="00744783" w:rsidRPr="003553CC" w:rsidRDefault="00744783" w:rsidP="00744783">
            <w:pPr>
              <w:pStyle w:val="aa"/>
              <w:jc w:val="both"/>
              <w:rPr>
                <w:rFonts w:ascii="Times New Roman" w:hAnsi="Times New Roman" w:cs="Times New Roman"/>
                <w:sz w:val="24"/>
                <w:szCs w:val="24"/>
              </w:rPr>
            </w:pPr>
            <w:r w:rsidRPr="003553CC">
              <w:rPr>
                <w:rFonts w:ascii="Times New Roman" w:hAnsi="Times New Roman" w:cs="Times New Roman"/>
                <w:sz w:val="24"/>
                <w:szCs w:val="24"/>
              </w:rPr>
              <w:t>Бензин</w:t>
            </w:r>
          </w:p>
        </w:tc>
        <w:tc>
          <w:tcPr>
            <w:tcW w:w="6166" w:type="dxa"/>
            <w:gridSpan w:val="4"/>
            <w:shd w:val="clear" w:color="auto" w:fill="auto"/>
          </w:tcPr>
          <w:p w:rsidR="00744783" w:rsidRPr="003553CC" w:rsidRDefault="00744783" w:rsidP="00744783">
            <w:pPr>
              <w:pStyle w:val="aa"/>
              <w:jc w:val="both"/>
              <w:rPr>
                <w:rFonts w:ascii="Times New Roman" w:hAnsi="Times New Roman" w:cs="Times New Roman"/>
                <w:sz w:val="24"/>
                <w:szCs w:val="24"/>
              </w:rPr>
            </w:pPr>
            <w:r w:rsidRPr="003553CC">
              <w:rPr>
                <w:rFonts w:ascii="Times New Roman" w:hAnsi="Times New Roman" w:cs="Times New Roman"/>
                <w:sz w:val="24"/>
                <w:szCs w:val="24"/>
              </w:rPr>
              <w:t>Октан</w:t>
            </w:r>
            <w:r w:rsidRPr="003553CC">
              <w:rPr>
                <w:rFonts w:ascii="Times New Roman" w:hAnsi="Times New Roman" w:cs="Times New Roman"/>
                <w:sz w:val="24"/>
                <w:szCs w:val="24"/>
                <w:lang w:val="kk-KZ"/>
              </w:rPr>
              <w:t>ды саны</w:t>
            </w:r>
            <w:r w:rsidRPr="003553CC">
              <w:rPr>
                <w:rFonts w:ascii="Times New Roman" w:hAnsi="Times New Roman" w:cs="Times New Roman"/>
                <w:sz w:val="24"/>
                <w:szCs w:val="24"/>
              </w:rPr>
              <w:t xml:space="preserve"> </w:t>
            </w:r>
          </w:p>
        </w:tc>
      </w:tr>
      <w:tr w:rsidR="00744783" w:rsidRPr="003553CC" w:rsidTr="003114C1">
        <w:tc>
          <w:tcPr>
            <w:tcW w:w="2834" w:type="dxa"/>
            <w:vMerge/>
            <w:shd w:val="clear" w:color="auto" w:fill="auto"/>
          </w:tcPr>
          <w:p w:rsidR="00744783" w:rsidRPr="003553CC" w:rsidRDefault="00744783" w:rsidP="00744783">
            <w:pPr>
              <w:pStyle w:val="aa"/>
              <w:jc w:val="both"/>
              <w:rPr>
                <w:rFonts w:ascii="Times New Roman" w:hAnsi="Times New Roman" w:cs="Times New Roman"/>
                <w:sz w:val="24"/>
                <w:szCs w:val="24"/>
              </w:rPr>
            </w:pPr>
          </w:p>
        </w:tc>
        <w:tc>
          <w:tcPr>
            <w:tcW w:w="2700" w:type="dxa"/>
            <w:gridSpan w:val="2"/>
            <w:shd w:val="clear" w:color="auto" w:fill="auto"/>
          </w:tcPr>
          <w:p w:rsidR="00744783" w:rsidRPr="003553CC" w:rsidRDefault="00744783" w:rsidP="00744783">
            <w:pPr>
              <w:pStyle w:val="aa"/>
              <w:jc w:val="both"/>
              <w:rPr>
                <w:rFonts w:ascii="Times New Roman" w:hAnsi="Times New Roman" w:cs="Times New Roman"/>
                <w:sz w:val="24"/>
                <w:szCs w:val="24"/>
              </w:rPr>
            </w:pPr>
            <w:r w:rsidRPr="003553CC">
              <w:rPr>
                <w:rFonts w:ascii="Times New Roman" w:hAnsi="Times New Roman" w:cs="Times New Roman"/>
                <w:sz w:val="24"/>
                <w:szCs w:val="24"/>
              </w:rPr>
              <w:t>Мотор</w:t>
            </w:r>
            <w:r w:rsidRPr="003553CC">
              <w:rPr>
                <w:rFonts w:ascii="Times New Roman" w:hAnsi="Times New Roman" w:cs="Times New Roman"/>
                <w:sz w:val="24"/>
                <w:szCs w:val="24"/>
                <w:lang w:val="kk-KZ"/>
              </w:rPr>
              <w:t>лы әдіс</w:t>
            </w:r>
            <w:r w:rsidRPr="003553CC">
              <w:rPr>
                <w:rFonts w:ascii="Times New Roman" w:hAnsi="Times New Roman" w:cs="Times New Roman"/>
                <w:sz w:val="24"/>
                <w:szCs w:val="24"/>
              </w:rPr>
              <w:t xml:space="preserve"> </w:t>
            </w:r>
          </w:p>
        </w:tc>
        <w:tc>
          <w:tcPr>
            <w:tcW w:w="3466" w:type="dxa"/>
            <w:gridSpan w:val="2"/>
            <w:shd w:val="clear" w:color="auto" w:fill="auto"/>
          </w:tcPr>
          <w:p w:rsidR="00744783" w:rsidRPr="003553CC" w:rsidRDefault="00744783" w:rsidP="00744783">
            <w:pPr>
              <w:pStyle w:val="aa"/>
              <w:jc w:val="both"/>
              <w:rPr>
                <w:rFonts w:ascii="Times New Roman" w:hAnsi="Times New Roman" w:cs="Times New Roman"/>
                <w:sz w:val="24"/>
                <w:szCs w:val="24"/>
              </w:rPr>
            </w:pPr>
            <w:r w:rsidRPr="003553CC">
              <w:rPr>
                <w:rFonts w:ascii="Times New Roman" w:hAnsi="Times New Roman" w:cs="Times New Roman"/>
                <w:sz w:val="24"/>
                <w:szCs w:val="24"/>
                <w:lang w:val="kk-KZ"/>
              </w:rPr>
              <w:t xml:space="preserve">Зерттеу әдісі </w:t>
            </w:r>
          </w:p>
        </w:tc>
      </w:tr>
      <w:tr w:rsidR="00744783" w:rsidRPr="003553CC" w:rsidTr="003114C1">
        <w:tc>
          <w:tcPr>
            <w:tcW w:w="2834" w:type="dxa"/>
            <w:vMerge/>
            <w:shd w:val="clear" w:color="auto" w:fill="auto"/>
          </w:tcPr>
          <w:p w:rsidR="00744783" w:rsidRPr="003553CC" w:rsidRDefault="00744783" w:rsidP="00744783">
            <w:pPr>
              <w:pStyle w:val="aa"/>
              <w:jc w:val="both"/>
              <w:rPr>
                <w:rFonts w:ascii="Times New Roman" w:hAnsi="Times New Roman" w:cs="Times New Roman"/>
                <w:sz w:val="24"/>
                <w:szCs w:val="24"/>
              </w:rPr>
            </w:pPr>
          </w:p>
        </w:tc>
        <w:tc>
          <w:tcPr>
            <w:tcW w:w="1260" w:type="dxa"/>
            <w:shd w:val="clear" w:color="auto" w:fill="auto"/>
          </w:tcPr>
          <w:p w:rsidR="00744783" w:rsidRPr="003553CC" w:rsidRDefault="00744783" w:rsidP="00744783">
            <w:pPr>
              <w:pStyle w:val="aa"/>
              <w:jc w:val="both"/>
              <w:rPr>
                <w:rFonts w:ascii="Times New Roman" w:hAnsi="Times New Roman" w:cs="Times New Roman"/>
                <w:sz w:val="24"/>
                <w:szCs w:val="24"/>
                <w:lang w:val="kk-KZ"/>
              </w:rPr>
            </w:pPr>
            <w:r w:rsidRPr="003553CC">
              <w:rPr>
                <w:rFonts w:ascii="Times New Roman" w:hAnsi="Times New Roman" w:cs="Times New Roman"/>
                <w:sz w:val="24"/>
                <w:szCs w:val="24"/>
                <w:lang w:val="kk-KZ"/>
              </w:rPr>
              <w:t>Ж</w:t>
            </w:r>
            <w:r w:rsidRPr="003553CC">
              <w:rPr>
                <w:rFonts w:ascii="Times New Roman" w:hAnsi="Times New Roman" w:cs="Times New Roman"/>
                <w:sz w:val="24"/>
                <w:szCs w:val="24"/>
              </w:rPr>
              <w:t>ЭС</w:t>
            </w:r>
            <w:r w:rsidRPr="003553CC">
              <w:rPr>
                <w:rFonts w:ascii="Times New Roman" w:hAnsi="Times New Roman" w:cs="Times New Roman"/>
                <w:sz w:val="24"/>
                <w:szCs w:val="24"/>
                <w:lang w:val="kk-KZ"/>
              </w:rPr>
              <w:t xml:space="preserve"> </w:t>
            </w:r>
          </w:p>
        </w:tc>
        <w:tc>
          <w:tcPr>
            <w:tcW w:w="1440" w:type="dxa"/>
            <w:shd w:val="clear" w:color="auto" w:fill="auto"/>
          </w:tcPr>
          <w:p w:rsidR="00744783" w:rsidRPr="003553CC" w:rsidRDefault="00744783" w:rsidP="00744783">
            <w:pPr>
              <w:pStyle w:val="aa"/>
              <w:jc w:val="both"/>
              <w:rPr>
                <w:rFonts w:ascii="Times New Roman" w:hAnsi="Times New Roman" w:cs="Times New Roman"/>
                <w:sz w:val="24"/>
                <w:szCs w:val="24"/>
              </w:rPr>
            </w:pPr>
            <w:r w:rsidRPr="003553CC">
              <w:rPr>
                <w:rFonts w:ascii="Times New Roman" w:hAnsi="Times New Roman" w:cs="Times New Roman"/>
                <w:sz w:val="24"/>
                <w:szCs w:val="24"/>
              </w:rPr>
              <w:t>1кг</w:t>
            </w:r>
            <w:r w:rsidRPr="003553CC">
              <w:rPr>
                <w:rFonts w:ascii="Times New Roman" w:hAnsi="Times New Roman" w:cs="Times New Roman"/>
                <w:sz w:val="24"/>
                <w:szCs w:val="24"/>
                <w:lang w:val="kk-KZ"/>
              </w:rPr>
              <w:t>-ға</w:t>
            </w:r>
            <w:r w:rsidRPr="003553CC">
              <w:rPr>
                <w:rFonts w:ascii="Times New Roman" w:hAnsi="Times New Roman" w:cs="Times New Roman"/>
                <w:sz w:val="24"/>
                <w:szCs w:val="24"/>
              </w:rPr>
              <w:t xml:space="preserve"> </w:t>
            </w:r>
            <w:smartTag w:uri="urn:schemas-microsoft-com:office:smarttags" w:element="metricconverter">
              <w:smartTagPr>
                <w:attr w:name="ProductID" w:val="0,82 г"/>
              </w:smartTagPr>
              <w:r w:rsidRPr="003553CC">
                <w:rPr>
                  <w:rFonts w:ascii="Times New Roman" w:hAnsi="Times New Roman" w:cs="Times New Roman"/>
                  <w:sz w:val="24"/>
                  <w:szCs w:val="24"/>
                </w:rPr>
                <w:t>0,82 г</w:t>
              </w:r>
            </w:smartTag>
            <w:r w:rsidRPr="003553CC">
              <w:rPr>
                <w:rFonts w:ascii="Times New Roman" w:hAnsi="Times New Roman" w:cs="Times New Roman"/>
                <w:sz w:val="24"/>
                <w:szCs w:val="24"/>
              </w:rPr>
              <w:t xml:space="preserve"> </w:t>
            </w:r>
            <w:r w:rsidRPr="003553CC">
              <w:rPr>
                <w:rFonts w:ascii="Times New Roman" w:hAnsi="Times New Roman" w:cs="Times New Roman"/>
                <w:sz w:val="24"/>
                <w:szCs w:val="24"/>
                <w:lang w:val="kk-KZ"/>
              </w:rPr>
              <w:t>Ж</w:t>
            </w:r>
            <w:r w:rsidRPr="003553CC">
              <w:rPr>
                <w:rFonts w:ascii="Times New Roman" w:hAnsi="Times New Roman" w:cs="Times New Roman"/>
                <w:sz w:val="24"/>
                <w:szCs w:val="24"/>
              </w:rPr>
              <w:t xml:space="preserve">ЭС </w:t>
            </w:r>
          </w:p>
        </w:tc>
        <w:tc>
          <w:tcPr>
            <w:tcW w:w="1260" w:type="dxa"/>
            <w:shd w:val="clear" w:color="auto" w:fill="auto"/>
          </w:tcPr>
          <w:p w:rsidR="00744783" w:rsidRPr="003553CC" w:rsidRDefault="00744783" w:rsidP="00744783">
            <w:pPr>
              <w:pStyle w:val="aa"/>
              <w:jc w:val="both"/>
              <w:rPr>
                <w:rFonts w:ascii="Times New Roman" w:hAnsi="Times New Roman" w:cs="Times New Roman"/>
                <w:sz w:val="24"/>
                <w:szCs w:val="24"/>
                <w:lang w:val="kk-KZ"/>
              </w:rPr>
            </w:pPr>
            <w:r w:rsidRPr="003553CC">
              <w:rPr>
                <w:rFonts w:ascii="Times New Roman" w:hAnsi="Times New Roman" w:cs="Times New Roman"/>
                <w:sz w:val="24"/>
                <w:szCs w:val="24"/>
                <w:lang w:val="kk-KZ"/>
              </w:rPr>
              <w:t>Ж</w:t>
            </w:r>
            <w:r w:rsidRPr="003553CC">
              <w:rPr>
                <w:rFonts w:ascii="Times New Roman" w:hAnsi="Times New Roman" w:cs="Times New Roman"/>
                <w:sz w:val="24"/>
                <w:szCs w:val="24"/>
              </w:rPr>
              <w:t>ЭС</w:t>
            </w:r>
            <w:r w:rsidRPr="003553CC">
              <w:rPr>
                <w:rFonts w:ascii="Times New Roman" w:hAnsi="Times New Roman" w:cs="Times New Roman"/>
                <w:sz w:val="24"/>
                <w:szCs w:val="24"/>
                <w:lang w:val="kk-KZ"/>
              </w:rPr>
              <w:t>-сіз</w:t>
            </w:r>
          </w:p>
        </w:tc>
        <w:tc>
          <w:tcPr>
            <w:tcW w:w="2206" w:type="dxa"/>
            <w:shd w:val="clear" w:color="auto" w:fill="auto"/>
          </w:tcPr>
          <w:p w:rsidR="00744783" w:rsidRPr="003553CC" w:rsidRDefault="00744783" w:rsidP="00744783">
            <w:pPr>
              <w:pStyle w:val="aa"/>
              <w:jc w:val="both"/>
              <w:rPr>
                <w:rFonts w:ascii="Times New Roman" w:hAnsi="Times New Roman" w:cs="Times New Roman"/>
                <w:sz w:val="24"/>
                <w:szCs w:val="24"/>
              </w:rPr>
            </w:pPr>
            <w:r w:rsidRPr="003553CC">
              <w:rPr>
                <w:rFonts w:ascii="Times New Roman" w:hAnsi="Times New Roman" w:cs="Times New Roman"/>
                <w:sz w:val="24"/>
                <w:szCs w:val="24"/>
              </w:rPr>
              <w:t>1кг</w:t>
            </w:r>
            <w:r w:rsidRPr="003553CC">
              <w:rPr>
                <w:rFonts w:ascii="Times New Roman" w:hAnsi="Times New Roman" w:cs="Times New Roman"/>
                <w:sz w:val="24"/>
                <w:szCs w:val="24"/>
                <w:lang w:val="kk-KZ"/>
              </w:rPr>
              <w:t>-ға</w:t>
            </w:r>
            <w:r w:rsidRPr="003553CC">
              <w:rPr>
                <w:rFonts w:ascii="Times New Roman" w:hAnsi="Times New Roman" w:cs="Times New Roman"/>
                <w:sz w:val="24"/>
                <w:szCs w:val="24"/>
              </w:rPr>
              <w:t xml:space="preserve"> </w:t>
            </w:r>
            <w:smartTag w:uri="urn:schemas-microsoft-com:office:smarttags" w:element="metricconverter">
              <w:smartTagPr>
                <w:attr w:name="ProductID" w:val="0,82 г"/>
              </w:smartTagPr>
              <w:r w:rsidRPr="003553CC">
                <w:rPr>
                  <w:rFonts w:ascii="Times New Roman" w:hAnsi="Times New Roman" w:cs="Times New Roman"/>
                  <w:sz w:val="24"/>
                  <w:szCs w:val="24"/>
                </w:rPr>
                <w:t>0,82 г</w:t>
              </w:r>
            </w:smartTag>
            <w:r w:rsidRPr="003553CC">
              <w:rPr>
                <w:rFonts w:ascii="Times New Roman" w:hAnsi="Times New Roman" w:cs="Times New Roman"/>
                <w:sz w:val="24"/>
                <w:szCs w:val="24"/>
              </w:rPr>
              <w:t xml:space="preserve"> </w:t>
            </w:r>
            <w:r w:rsidRPr="003553CC">
              <w:rPr>
                <w:rFonts w:ascii="Times New Roman" w:hAnsi="Times New Roman" w:cs="Times New Roman"/>
                <w:sz w:val="24"/>
                <w:szCs w:val="24"/>
                <w:lang w:val="kk-KZ"/>
              </w:rPr>
              <w:t>Ж</w:t>
            </w:r>
            <w:r w:rsidRPr="003553CC">
              <w:rPr>
                <w:rFonts w:ascii="Times New Roman" w:hAnsi="Times New Roman" w:cs="Times New Roman"/>
                <w:sz w:val="24"/>
                <w:szCs w:val="24"/>
              </w:rPr>
              <w:t xml:space="preserve">ЭС </w:t>
            </w:r>
          </w:p>
        </w:tc>
      </w:tr>
      <w:tr w:rsidR="00744783" w:rsidRPr="003553CC" w:rsidTr="003114C1">
        <w:tc>
          <w:tcPr>
            <w:tcW w:w="2834" w:type="dxa"/>
            <w:shd w:val="clear" w:color="auto" w:fill="auto"/>
          </w:tcPr>
          <w:p w:rsidR="00744783" w:rsidRPr="003553CC" w:rsidRDefault="00744783" w:rsidP="00744783">
            <w:pPr>
              <w:pStyle w:val="aa"/>
              <w:jc w:val="both"/>
              <w:rPr>
                <w:rFonts w:ascii="Times New Roman" w:hAnsi="Times New Roman" w:cs="Times New Roman"/>
                <w:sz w:val="24"/>
                <w:szCs w:val="24"/>
              </w:rPr>
            </w:pPr>
            <w:r w:rsidRPr="003553CC">
              <w:rPr>
                <w:rFonts w:ascii="Times New Roman" w:hAnsi="Times New Roman" w:cs="Times New Roman"/>
                <w:sz w:val="24"/>
                <w:szCs w:val="24"/>
              </w:rPr>
              <w:t>Терми</w:t>
            </w:r>
            <w:r w:rsidRPr="003553CC">
              <w:rPr>
                <w:rFonts w:ascii="Times New Roman" w:hAnsi="Times New Roman" w:cs="Times New Roman"/>
                <w:sz w:val="24"/>
                <w:szCs w:val="24"/>
                <w:lang w:val="kk-KZ"/>
              </w:rPr>
              <w:t xml:space="preserve">ялық </w:t>
            </w:r>
            <w:r w:rsidRPr="003553CC">
              <w:rPr>
                <w:rFonts w:ascii="Times New Roman" w:hAnsi="Times New Roman" w:cs="Times New Roman"/>
                <w:sz w:val="24"/>
                <w:szCs w:val="24"/>
              </w:rPr>
              <w:t xml:space="preserve">крекинг </w:t>
            </w:r>
          </w:p>
        </w:tc>
        <w:tc>
          <w:tcPr>
            <w:tcW w:w="1260" w:type="dxa"/>
            <w:shd w:val="clear" w:color="auto" w:fill="auto"/>
          </w:tcPr>
          <w:p w:rsidR="00744783" w:rsidRPr="003553CC" w:rsidRDefault="00744783" w:rsidP="00744783">
            <w:pPr>
              <w:pStyle w:val="aa"/>
              <w:jc w:val="both"/>
              <w:rPr>
                <w:rFonts w:ascii="Times New Roman" w:hAnsi="Times New Roman" w:cs="Times New Roman"/>
                <w:sz w:val="24"/>
                <w:szCs w:val="24"/>
              </w:rPr>
            </w:pPr>
            <w:r w:rsidRPr="003553CC">
              <w:rPr>
                <w:rFonts w:ascii="Times New Roman" w:hAnsi="Times New Roman" w:cs="Times New Roman"/>
                <w:sz w:val="24"/>
                <w:szCs w:val="24"/>
              </w:rPr>
              <w:t>67-70</w:t>
            </w:r>
          </w:p>
        </w:tc>
        <w:tc>
          <w:tcPr>
            <w:tcW w:w="1440" w:type="dxa"/>
            <w:shd w:val="clear" w:color="auto" w:fill="auto"/>
          </w:tcPr>
          <w:p w:rsidR="00744783" w:rsidRPr="003553CC" w:rsidRDefault="00744783" w:rsidP="00744783">
            <w:pPr>
              <w:pStyle w:val="aa"/>
              <w:jc w:val="both"/>
              <w:rPr>
                <w:rFonts w:ascii="Times New Roman" w:hAnsi="Times New Roman" w:cs="Times New Roman"/>
                <w:sz w:val="24"/>
                <w:szCs w:val="24"/>
              </w:rPr>
            </w:pPr>
            <w:r w:rsidRPr="003553CC">
              <w:rPr>
                <w:rFonts w:ascii="Times New Roman" w:hAnsi="Times New Roman" w:cs="Times New Roman"/>
                <w:sz w:val="24"/>
                <w:szCs w:val="24"/>
              </w:rPr>
              <w:t>72-74</w:t>
            </w:r>
          </w:p>
        </w:tc>
        <w:tc>
          <w:tcPr>
            <w:tcW w:w="1260" w:type="dxa"/>
            <w:shd w:val="clear" w:color="auto" w:fill="auto"/>
          </w:tcPr>
          <w:p w:rsidR="00744783" w:rsidRPr="003553CC" w:rsidRDefault="00744783" w:rsidP="00744783">
            <w:pPr>
              <w:pStyle w:val="aa"/>
              <w:jc w:val="both"/>
              <w:rPr>
                <w:rFonts w:ascii="Times New Roman" w:hAnsi="Times New Roman" w:cs="Times New Roman"/>
                <w:sz w:val="24"/>
                <w:szCs w:val="24"/>
              </w:rPr>
            </w:pPr>
            <w:r w:rsidRPr="003553CC">
              <w:rPr>
                <w:rFonts w:ascii="Times New Roman" w:hAnsi="Times New Roman" w:cs="Times New Roman"/>
                <w:sz w:val="24"/>
                <w:szCs w:val="24"/>
              </w:rPr>
              <w:t>70-76</w:t>
            </w:r>
          </w:p>
        </w:tc>
        <w:tc>
          <w:tcPr>
            <w:tcW w:w="2206" w:type="dxa"/>
            <w:shd w:val="clear" w:color="auto" w:fill="auto"/>
          </w:tcPr>
          <w:p w:rsidR="00744783" w:rsidRPr="003553CC" w:rsidRDefault="00744783" w:rsidP="00744783">
            <w:pPr>
              <w:pStyle w:val="aa"/>
              <w:jc w:val="both"/>
              <w:rPr>
                <w:rFonts w:ascii="Times New Roman" w:hAnsi="Times New Roman" w:cs="Times New Roman"/>
                <w:sz w:val="24"/>
                <w:szCs w:val="24"/>
              </w:rPr>
            </w:pPr>
            <w:r w:rsidRPr="003553CC">
              <w:rPr>
                <w:rFonts w:ascii="Times New Roman" w:hAnsi="Times New Roman" w:cs="Times New Roman"/>
                <w:sz w:val="24"/>
                <w:szCs w:val="24"/>
              </w:rPr>
              <w:t>78-82</w:t>
            </w:r>
          </w:p>
        </w:tc>
      </w:tr>
      <w:tr w:rsidR="00744783" w:rsidRPr="003553CC" w:rsidTr="003114C1">
        <w:tc>
          <w:tcPr>
            <w:tcW w:w="2834" w:type="dxa"/>
            <w:shd w:val="clear" w:color="auto" w:fill="auto"/>
          </w:tcPr>
          <w:p w:rsidR="00744783" w:rsidRPr="003553CC" w:rsidRDefault="00744783" w:rsidP="00744783">
            <w:pPr>
              <w:pStyle w:val="aa"/>
              <w:jc w:val="both"/>
              <w:rPr>
                <w:rFonts w:ascii="Times New Roman" w:hAnsi="Times New Roman" w:cs="Times New Roman"/>
                <w:sz w:val="24"/>
                <w:szCs w:val="24"/>
              </w:rPr>
            </w:pPr>
            <w:r w:rsidRPr="003553CC">
              <w:rPr>
                <w:rFonts w:ascii="Times New Roman" w:hAnsi="Times New Roman" w:cs="Times New Roman"/>
                <w:sz w:val="24"/>
                <w:szCs w:val="24"/>
              </w:rPr>
              <w:t>Каталити</w:t>
            </w:r>
            <w:r w:rsidRPr="003553CC">
              <w:rPr>
                <w:rFonts w:ascii="Times New Roman" w:hAnsi="Times New Roman" w:cs="Times New Roman"/>
                <w:sz w:val="24"/>
                <w:szCs w:val="24"/>
                <w:lang w:val="kk-KZ"/>
              </w:rPr>
              <w:t xml:space="preserve">калық </w:t>
            </w:r>
            <w:r w:rsidRPr="003553CC">
              <w:rPr>
                <w:rFonts w:ascii="Times New Roman" w:hAnsi="Times New Roman" w:cs="Times New Roman"/>
                <w:sz w:val="24"/>
                <w:szCs w:val="24"/>
              </w:rPr>
              <w:t>крекинг</w:t>
            </w:r>
          </w:p>
        </w:tc>
        <w:tc>
          <w:tcPr>
            <w:tcW w:w="1260" w:type="dxa"/>
            <w:shd w:val="clear" w:color="auto" w:fill="auto"/>
          </w:tcPr>
          <w:p w:rsidR="00744783" w:rsidRPr="003553CC" w:rsidRDefault="00744783" w:rsidP="00744783">
            <w:pPr>
              <w:pStyle w:val="aa"/>
              <w:jc w:val="both"/>
              <w:rPr>
                <w:rFonts w:ascii="Times New Roman" w:hAnsi="Times New Roman" w:cs="Times New Roman"/>
                <w:sz w:val="24"/>
                <w:szCs w:val="24"/>
              </w:rPr>
            </w:pPr>
            <w:r w:rsidRPr="003553CC">
              <w:rPr>
                <w:rFonts w:ascii="Times New Roman" w:hAnsi="Times New Roman" w:cs="Times New Roman"/>
                <w:sz w:val="24"/>
                <w:szCs w:val="24"/>
              </w:rPr>
              <w:t>74-80</w:t>
            </w:r>
          </w:p>
        </w:tc>
        <w:tc>
          <w:tcPr>
            <w:tcW w:w="1440" w:type="dxa"/>
            <w:shd w:val="clear" w:color="auto" w:fill="auto"/>
          </w:tcPr>
          <w:p w:rsidR="00744783" w:rsidRPr="003553CC" w:rsidRDefault="00744783" w:rsidP="00744783">
            <w:pPr>
              <w:pStyle w:val="aa"/>
              <w:jc w:val="both"/>
              <w:rPr>
                <w:rFonts w:ascii="Times New Roman" w:hAnsi="Times New Roman" w:cs="Times New Roman"/>
                <w:sz w:val="24"/>
                <w:szCs w:val="24"/>
              </w:rPr>
            </w:pPr>
            <w:r w:rsidRPr="003553CC">
              <w:rPr>
                <w:rFonts w:ascii="Times New Roman" w:hAnsi="Times New Roman" w:cs="Times New Roman"/>
                <w:sz w:val="24"/>
                <w:szCs w:val="24"/>
              </w:rPr>
              <w:t>79-84</w:t>
            </w:r>
          </w:p>
        </w:tc>
        <w:tc>
          <w:tcPr>
            <w:tcW w:w="1260" w:type="dxa"/>
            <w:shd w:val="clear" w:color="auto" w:fill="auto"/>
          </w:tcPr>
          <w:p w:rsidR="00744783" w:rsidRPr="003553CC" w:rsidRDefault="00744783" w:rsidP="00744783">
            <w:pPr>
              <w:pStyle w:val="aa"/>
              <w:jc w:val="both"/>
              <w:rPr>
                <w:rFonts w:ascii="Times New Roman" w:hAnsi="Times New Roman" w:cs="Times New Roman"/>
                <w:sz w:val="24"/>
                <w:szCs w:val="24"/>
              </w:rPr>
            </w:pPr>
            <w:r w:rsidRPr="003553CC">
              <w:rPr>
                <w:rFonts w:ascii="Times New Roman" w:hAnsi="Times New Roman" w:cs="Times New Roman"/>
                <w:sz w:val="24"/>
                <w:szCs w:val="24"/>
              </w:rPr>
              <w:t>80-94</w:t>
            </w:r>
          </w:p>
        </w:tc>
        <w:tc>
          <w:tcPr>
            <w:tcW w:w="2206" w:type="dxa"/>
            <w:shd w:val="clear" w:color="auto" w:fill="auto"/>
          </w:tcPr>
          <w:p w:rsidR="00744783" w:rsidRPr="003553CC" w:rsidRDefault="00744783" w:rsidP="00744783">
            <w:pPr>
              <w:pStyle w:val="aa"/>
              <w:jc w:val="both"/>
              <w:rPr>
                <w:rFonts w:ascii="Times New Roman" w:hAnsi="Times New Roman" w:cs="Times New Roman"/>
                <w:sz w:val="24"/>
                <w:szCs w:val="24"/>
              </w:rPr>
            </w:pPr>
            <w:r w:rsidRPr="003553CC">
              <w:rPr>
                <w:rFonts w:ascii="Times New Roman" w:hAnsi="Times New Roman" w:cs="Times New Roman"/>
                <w:sz w:val="24"/>
                <w:szCs w:val="24"/>
              </w:rPr>
              <w:t>87-97</w:t>
            </w:r>
          </w:p>
        </w:tc>
      </w:tr>
      <w:tr w:rsidR="00744783" w:rsidRPr="003553CC" w:rsidTr="003114C1">
        <w:tc>
          <w:tcPr>
            <w:tcW w:w="2834" w:type="dxa"/>
            <w:shd w:val="clear" w:color="auto" w:fill="auto"/>
          </w:tcPr>
          <w:p w:rsidR="00744783" w:rsidRPr="003553CC" w:rsidRDefault="00744783" w:rsidP="00744783">
            <w:pPr>
              <w:pStyle w:val="aa"/>
              <w:jc w:val="both"/>
              <w:rPr>
                <w:rFonts w:ascii="Times New Roman" w:hAnsi="Times New Roman" w:cs="Times New Roman"/>
                <w:sz w:val="24"/>
                <w:szCs w:val="24"/>
                <w:lang w:val="kk-KZ"/>
              </w:rPr>
            </w:pPr>
            <w:r w:rsidRPr="003553CC">
              <w:rPr>
                <w:rFonts w:ascii="Times New Roman" w:hAnsi="Times New Roman" w:cs="Times New Roman"/>
                <w:sz w:val="24"/>
                <w:szCs w:val="24"/>
                <w:lang w:val="kk-KZ"/>
              </w:rPr>
              <w:t xml:space="preserve">1 саты </w:t>
            </w:r>
          </w:p>
          <w:p w:rsidR="00744783" w:rsidRPr="003553CC" w:rsidRDefault="00744783" w:rsidP="00744783">
            <w:pPr>
              <w:pStyle w:val="aa"/>
              <w:jc w:val="both"/>
              <w:rPr>
                <w:rFonts w:ascii="Times New Roman" w:hAnsi="Times New Roman" w:cs="Times New Roman"/>
                <w:sz w:val="24"/>
                <w:szCs w:val="24"/>
              </w:rPr>
            </w:pPr>
            <w:r w:rsidRPr="003553CC">
              <w:rPr>
                <w:rFonts w:ascii="Times New Roman" w:hAnsi="Times New Roman" w:cs="Times New Roman"/>
                <w:sz w:val="24"/>
                <w:szCs w:val="24"/>
              </w:rPr>
              <w:t>Каталитического риформинга</w:t>
            </w:r>
          </w:p>
          <w:p w:rsidR="00744783" w:rsidRPr="003553CC" w:rsidRDefault="00744783" w:rsidP="00744783">
            <w:pPr>
              <w:pStyle w:val="aa"/>
              <w:jc w:val="both"/>
              <w:rPr>
                <w:rFonts w:ascii="Times New Roman" w:hAnsi="Times New Roman" w:cs="Times New Roman"/>
                <w:sz w:val="24"/>
                <w:szCs w:val="24"/>
              </w:rPr>
            </w:pPr>
            <w:r w:rsidRPr="003553CC">
              <w:rPr>
                <w:rFonts w:ascii="Times New Roman" w:hAnsi="Times New Roman" w:cs="Times New Roman"/>
                <w:sz w:val="24"/>
                <w:szCs w:val="24"/>
                <w:lang w:val="kk-KZ"/>
              </w:rPr>
              <w:t xml:space="preserve">жұмсақ </w:t>
            </w:r>
            <w:r w:rsidRPr="003553CC">
              <w:rPr>
                <w:rFonts w:ascii="Times New Roman" w:hAnsi="Times New Roman" w:cs="Times New Roman"/>
                <w:sz w:val="24"/>
                <w:szCs w:val="24"/>
              </w:rPr>
              <w:t>режима</w:t>
            </w:r>
          </w:p>
        </w:tc>
        <w:tc>
          <w:tcPr>
            <w:tcW w:w="1260" w:type="dxa"/>
            <w:shd w:val="clear" w:color="auto" w:fill="auto"/>
          </w:tcPr>
          <w:p w:rsidR="00744783" w:rsidRPr="003553CC" w:rsidRDefault="00744783" w:rsidP="00744783">
            <w:pPr>
              <w:pStyle w:val="aa"/>
              <w:jc w:val="both"/>
              <w:rPr>
                <w:rFonts w:ascii="Times New Roman" w:hAnsi="Times New Roman" w:cs="Times New Roman"/>
                <w:sz w:val="24"/>
                <w:szCs w:val="24"/>
              </w:rPr>
            </w:pPr>
          </w:p>
          <w:p w:rsidR="00744783" w:rsidRPr="003553CC" w:rsidRDefault="00744783" w:rsidP="00744783">
            <w:pPr>
              <w:pStyle w:val="aa"/>
              <w:jc w:val="both"/>
              <w:rPr>
                <w:rFonts w:ascii="Times New Roman" w:hAnsi="Times New Roman" w:cs="Times New Roman"/>
                <w:sz w:val="24"/>
                <w:szCs w:val="24"/>
              </w:rPr>
            </w:pPr>
          </w:p>
          <w:p w:rsidR="00744783" w:rsidRPr="003553CC" w:rsidRDefault="00744783" w:rsidP="00744783">
            <w:pPr>
              <w:pStyle w:val="aa"/>
              <w:jc w:val="both"/>
              <w:rPr>
                <w:rFonts w:ascii="Times New Roman" w:hAnsi="Times New Roman" w:cs="Times New Roman"/>
                <w:sz w:val="24"/>
                <w:szCs w:val="24"/>
              </w:rPr>
            </w:pPr>
            <w:r w:rsidRPr="003553CC">
              <w:rPr>
                <w:rFonts w:ascii="Times New Roman" w:hAnsi="Times New Roman" w:cs="Times New Roman"/>
                <w:sz w:val="24"/>
                <w:szCs w:val="24"/>
              </w:rPr>
              <w:t>75-76</w:t>
            </w:r>
          </w:p>
        </w:tc>
        <w:tc>
          <w:tcPr>
            <w:tcW w:w="1440" w:type="dxa"/>
            <w:shd w:val="clear" w:color="auto" w:fill="auto"/>
          </w:tcPr>
          <w:p w:rsidR="00744783" w:rsidRPr="003553CC" w:rsidRDefault="00744783" w:rsidP="00744783">
            <w:pPr>
              <w:pStyle w:val="aa"/>
              <w:jc w:val="both"/>
              <w:rPr>
                <w:rFonts w:ascii="Times New Roman" w:hAnsi="Times New Roman" w:cs="Times New Roman"/>
                <w:sz w:val="24"/>
                <w:szCs w:val="24"/>
              </w:rPr>
            </w:pPr>
          </w:p>
          <w:p w:rsidR="00744783" w:rsidRPr="003553CC" w:rsidRDefault="00744783" w:rsidP="00744783">
            <w:pPr>
              <w:pStyle w:val="aa"/>
              <w:jc w:val="both"/>
              <w:rPr>
                <w:rFonts w:ascii="Times New Roman" w:hAnsi="Times New Roman" w:cs="Times New Roman"/>
                <w:sz w:val="24"/>
                <w:szCs w:val="24"/>
              </w:rPr>
            </w:pPr>
          </w:p>
          <w:p w:rsidR="00744783" w:rsidRPr="003553CC" w:rsidRDefault="00744783" w:rsidP="00744783">
            <w:pPr>
              <w:pStyle w:val="aa"/>
              <w:jc w:val="both"/>
              <w:rPr>
                <w:rFonts w:ascii="Times New Roman" w:hAnsi="Times New Roman" w:cs="Times New Roman"/>
                <w:sz w:val="24"/>
                <w:szCs w:val="24"/>
              </w:rPr>
            </w:pPr>
            <w:r w:rsidRPr="003553CC">
              <w:rPr>
                <w:rFonts w:ascii="Times New Roman" w:hAnsi="Times New Roman" w:cs="Times New Roman"/>
                <w:sz w:val="24"/>
                <w:szCs w:val="24"/>
              </w:rPr>
              <w:t>85-86</w:t>
            </w:r>
          </w:p>
        </w:tc>
        <w:tc>
          <w:tcPr>
            <w:tcW w:w="1260" w:type="dxa"/>
            <w:shd w:val="clear" w:color="auto" w:fill="auto"/>
          </w:tcPr>
          <w:p w:rsidR="00744783" w:rsidRPr="003553CC" w:rsidRDefault="00744783" w:rsidP="00744783">
            <w:pPr>
              <w:pStyle w:val="aa"/>
              <w:jc w:val="both"/>
              <w:rPr>
                <w:rFonts w:ascii="Times New Roman" w:hAnsi="Times New Roman" w:cs="Times New Roman"/>
                <w:sz w:val="24"/>
                <w:szCs w:val="24"/>
              </w:rPr>
            </w:pPr>
          </w:p>
          <w:p w:rsidR="00744783" w:rsidRPr="003553CC" w:rsidRDefault="00744783" w:rsidP="00744783">
            <w:pPr>
              <w:pStyle w:val="aa"/>
              <w:jc w:val="both"/>
              <w:rPr>
                <w:rFonts w:ascii="Times New Roman" w:hAnsi="Times New Roman" w:cs="Times New Roman"/>
                <w:sz w:val="24"/>
                <w:szCs w:val="24"/>
              </w:rPr>
            </w:pPr>
          </w:p>
          <w:p w:rsidR="00744783" w:rsidRPr="003553CC" w:rsidRDefault="00744783" w:rsidP="00744783">
            <w:pPr>
              <w:pStyle w:val="aa"/>
              <w:jc w:val="both"/>
              <w:rPr>
                <w:rFonts w:ascii="Times New Roman" w:hAnsi="Times New Roman" w:cs="Times New Roman"/>
                <w:sz w:val="24"/>
                <w:szCs w:val="24"/>
              </w:rPr>
            </w:pPr>
            <w:r w:rsidRPr="003553CC">
              <w:rPr>
                <w:rFonts w:ascii="Times New Roman" w:hAnsi="Times New Roman" w:cs="Times New Roman"/>
                <w:sz w:val="24"/>
                <w:szCs w:val="24"/>
              </w:rPr>
              <w:t>79-80</w:t>
            </w:r>
          </w:p>
        </w:tc>
        <w:tc>
          <w:tcPr>
            <w:tcW w:w="2206" w:type="dxa"/>
            <w:shd w:val="clear" w:color="auto" w:fill="auto"/>
          </w:tcPr>
          <w:p w:rsidR="00744783" w:rsidRPr="003553CC" w:rsidRDefault="00744783" w:rsidP="00744783">
            <w:pPr>
              <w:pStyle w:val="aa"/>
              <w:jc w:val="both"/>
              <w:rPr>
                <w:rFonts w:ascii="Times New Roman" w:hAnsi="Times New Roman" w:cs="Times New Roman"/>
                <w:sz w:val="24"/>
                <w:szCs w:val="24"/>
              </w:rPr>
            </w:pPr>
          </w:p>
          <w:p w:rsidR="00744783" w:rsidRPr="003553CC" w:rsidRDefault="00744783" w:rsidP="00744783">
            <w:pPr>
              <w:pStyle w:val="aa"/>
              <w:jc w:val="both"/>
              <w:rPr>
                <w:rFonts w:ascii="Times New Roman" w:hAnsi="Times New Roman" w:cs="Times New Roman"/>
                <w:sz w:val="24"/>
                <w:szCs w:val="24"/>
              </w:rPr>
            </w:pPr>
          </w:p>
          <w:p w:rsidR="00744783" w:rsidRPr="003553CC" w:rsidRDefault="00744783" w:rsidP="00744783">
            <w:pPr>
              <w:pStyle w:val="aa"/>
              <w:jc w:val="both"/>
              <w:rPr>
                <w:rFonts w:ascii="Times New Roman" w:hAnsi="Times New Roman" w:cs="Times New Roman"/>
                <w:sz w:val="24"/>
                <w:szCs w:val="24"/>
              </w:rPr>
            </w:pPr>
            <w:r w:rsidRPr="003553CC">
              <w:rPr>
                <w:rFonts w:ascii="Times New Roman" w:hAnsi="Times New Roman" w:cs="Times New Roman"/>
                <w:sz w:val="24"/>
                <w:szCs w:val="24"/>
              </w:rPr>
              <w:t>89-90</w:t>
            </w:r>
          </w:p>
        </w:tc>
      </w:tr>
      <w:tr w:rsidR="00744783" w:rsidRPr="003553CC" w:rsidTr="003114C1">
        <w:tc>
          <w:tcPr>
            <w:tcW w:w="2834" w:type="dxa"/>
            <w:shd w:val="clear" w:color="auto" w:fill="auto"/>
          </w:tcPr>
          <w:p w:rsidR="00744783" w:rsidRPr="003553CC" w:rsidRDefault="00744783" w:rsidP="00744783">
            <w:pPr>
              <w:pStyle w:val="aa"/>
              <w:jc w:val="both"/>
              <w:rPr>
                <w:rFonts w:ascii="Times New Roman" w:hAnsi="Times New Roman" w:cs="Times New Roman"/>
                <w:sz w:val="24"/>
                <w:szCs w:val="24"/>
              </w:rPr>
            </w:pPr>
            <w:r w:rsidRPr="003553CC">
              <w:rPr>
                <w:rFonts w:ascii="Times New Roman" w:hAnsi="Times New Roman" w:cs="Times New Roman"/>
                <w:sz w:val="24"/>
                <w:szCs w:val="24"/>
                <w:lang w:val="kk-KZ"/>
              </w:rPr>
              <w:t xml:space="preserve">қатты </w:t>
            </w:r>
            <w:r w:rsidRPr="003553CC">
              <w:rPr>
                <w:rFonts w:ascii="Times New Roman" w:hAnsi="Times New Roman" w:cs="Times New Roman"/>
                <w:sz w:val="24"/>
                <w:szCs w:val="24"/>
              </w:rPr>
              <w:t>режима</w:t>
            </w:r>
          </w:p>
        </w:tc>
        <w:tc>
          <w:tcPr>
            <w:tcW w:w="1260" w:type="dxa"/>
            <w:shd w:val="clear" w:color="auto" w:fill="auto"/>
          </w:tcPr>
          <w:p w:rsidR="00744783" w:rsidRPr="003553CC" w:rsidRDefault="00744783" w:rsidP="00744783">
            <w:pPr>
              <w:pStyle w:val="aa"/>
              <w:jc w:val="both"/>
              <w:rPr>
                <w:rFonts w:ascii="Times New Roman" w:hAnsi="Times New Roman" w:cs="Times New Roman"/>
                <w:sz w:val="24"/>
                <w:szCs w:val="24"/>
              </w:rPr>
            </w:pPr>
            <w:r w:rsidRPr="003553CC">
              <w:rPr>
                <w:rFonts w:ascii="Times New Roman" w:hAnsi="Times New Roman" w:cs="Times New Roman"/>
                <w:sz w:val="24"/>
                <w:szCs w:val="24"/>
              </w:rPr>
              <w:t>83-85</w:t>
            </w:r>
          </w:p>
        </w:tc>
        <w:tc>
          <w:tcPr>
            <w:tcW w:w="1440" w:type="dxa"/>
            <w:shd w:val="clear" w:color="auto" w:fill="auto"/>
          </w:tcPr>
          <w:p w:rsidR="00744783" w:rsidRPr="003553CC" w:rsidRDefault="00744783" w:rsidP="00744783">
            <w:pPr>
              <w:pStyle w:val="aa"/>
              <w:jc w:val="both"/>
              <w:rPr>
                <w:rFonts w:ascii="Times New Roman" w:hAnsi="Times New Roman" w:cs="Times New Roman"/>
                <w:sz w:val="24"/>
                <w:szCs w:val="24"/>
              </w:rPr>
            </w:pPr>
            <w:r w:rsidRPr="003553CC">
              <w:rPr>
                <w:rFonts w:ascii="Times New Roman" w:hAnsi="Times New Roman" w:cs="Times New Roman"/>
                <w:sz w:val="24"/>
                <w:szCs w:val="24"/>
              </w:rPr>
              <w:t>89-91</w:t>
            </w:r>
          </w:p>
        </w:tc>
        <w:tc>
          <w:tcPr>
            <w:tcW w:w="1260" w:type="dxa"/>
            <w:shd w:val="clear" w:color="auto" w:fill="auto"/>
          </w:tcPr>
          <w:p w:rsidR="00744783" w:rsidRPr="003553CC" w:rsidRDefault="00744783" w:rsidP="00744783">
            <w:pPr>
              <w:pStyle w:val="aa"/>
              <w:jc w:val="both"/>
              <w:rPr>
                <w:rFonts w:ascii="Times New Roman" w:hAnsi="Times New Roman" w:cs="Times New Roman"/>
                <w:sz w:val="24"/>
                <w:szCs w:val="24"/>
              </w:rPr>
            </w:pPr>
            <w:r w:rsidRPr="003553CC">
              <w:rPr>
                <w:rFonts w:ascii="Times New Roman" w:hAnsi="Times New Roman" w:cs="Times New Roman"/>
                <w:sz w:val="24"/>
                <w:szCs w:val="24"/>
              </w:rPr>
              <w:t>93-95</w:t>
            </w:r>
          </w:p>
        </w:tc>
        <w:tc>
          <w:tcPr>
            <w:tcW w:w="2206" w:type="dxa"/>
            <w:shd w:val="clear" w:color="auto" w:fill="auto"/>
          </w:tcPr>
          <w:p w:rsidR="00744783" w:rsidRPr="003553CC" w:rsidRDefault="00744783" w:rsidP="00744783">
            <w:pPr>
              <w:pStyle w:val="aa"/>
              <w:jc w:val="both"/>
              <w:rPr>
                <w:rFonts w:ascii="Times New Roman" w:hAnsi="Times New Roman" w:cs="Times New Roman"/>
                <w:sz w:val="24"/>
                <w:szCs w:val="24"/>
              </w:rPr>
            </w:pPr>
            <w:r w:rsidRPr="003553CC">
              <w:rPr>
                <w:rFonts w:ascii="Times New Roman" w:hAnsi="Times New Roman" w:cs="Times New Roman"/>
                <w:sz w:val="24"/>
                <w:szCs w:val="24"/>
              </w:rPr>
              <w:t>98-100</w:t>
            </w:r>
          </w:p>
        </w:tc>
      </w:tr>
      <w:tr w:rsidR="00744783" w:rsidRPr="003553CC" w:rsidTr="003114C1">
        <w:tc>
          <w:tcPr>
            <w:tcW w:w="2834" w:type="dxa"/>
            <w:shd w:val="clear" w:color="auto" w:fill="auto"/>
          </w:tcPr>
          <w:p w:rsidR="00744783" w:rsidRPr="003553CC" w:rsidRDefault="00744783" w:rsidP="00744783">
            <w:pPr>
              <w:pStyle w:val="aa"/>
              <w:jc w:val="both"/>
              <w:rPr>
                <w:rFonts w:ascii="Times New Roman" w:hAnsi="Times New Roman" w:cs="Times New Roman"/>
                <w:sz w:val="24"/>
                <w:szCs w:val="24"/>
              </w:rPr>
            </w:pPr>
            <w:r w:rsidRPr="003553CC">
              <w:rPr>
                <w:rFonts w:ascii="Times New Roman" w:hAnsi="Times New Roman" w:cs="Times New Roman"/>
                <w:sz w:val="24"/>
                <w:szCs w:val="24"/>
              </w:rPr>
              <w:t xml:space="preserve">Алкилбензин </w:t>
            </w:r>
          </w:p>
        </w:tc>
        <w:tc>
          <w:tcPr>
            <w:tcW w:w="1260" w:type="dxa"/>
            <w:shd w:val="clear" w:color="auto" w:fill="auto"/>
          </w:tcPr>
          <w:p w:rsidR="00744783" w:rsidRPr="003553CC" w:rsidRDefault="00744783" w:rsidP="00744783">
            <w:pPr>
              <w:pStyle w:val="aa"/>
              <w:jc w:val="both"/>
              <w:rPr>
                <w:rFonts w:ascii="Times New Roman" w:hAnsi="Times New Roman" w:cs="Times New Roman"/>
                <w:sz w:val="24"/>
                <w:szCs w:val="24"/>
              </w:rPr>
            </w:pPr>
            <w:r w:rsidRPr="003553CC">
              <w:rPr>
                <w:rFonts w:ascii="Times New Roman" w:hAnsi="Times New Roman" w:cs="Times New Roman"/>
                <w:sz w:val="24"/>
                <w:szCs w:val="24"/>
              </w:rPr>
              <w:t>89-91</w:t>
            </w:r>
          </w:p>
        </w:tc>
        <w:tc>
          <w:tcPr>
            <w:tcW w:w="1440" w:type="dxa"/>
            <w:shd w:val="clear" w:color="auto" w:fill="auto"/>
          </w:tcPr>
          <w:p w:rsidR="00744783" w:rsidRPr="003553CC" w:rsidRDefault="00744783" w:rsidP="00744783">
            <w:pPr>
              <w:pStyle w:val="aa"/>
              <w:jc w:val="both"/>
              <w:rPr>
                <w:rFonts w:ascii="Times New Roman" w:hAnsi="Times New Roman" w:cs="Times New Roman"/>
                <w:sz w:val="24"/>
                <w:szCs w:val="24"/>
              </w:rPr>
            </w:pPr>
            <w:r w:rsidRPr="003553CC">
              <w:rPr>
                <w:rFonts w:ascii="Times New Roman" w:hAnsi="Times New Roman" w:cs="Times New Roman"/>
                <w:sz w:val="24"/>
                <w:szCs w:val="24"/>
              </w:rPr>
              <w:t>99-101</w:t>
            </w:r>
          </w:p>
        </w:tc>
        <w:tc>
          <w:tcPr>
            <w:tcW w:w="1260" w:type="dxa"/>
            <w:shd w:val="clear" w:color="auto" w:fill="auto"/>
          </w:tcPr>
          <w:p w:rsidR="00744783" w:rsidRPr="003553CC" w:rsidRDefault="00744783" w:rsidP="00744783">
            <w:pPr>
              <w:pStyle w:val="aa"/>
              <w:jc w:val="both"/>
              <w:rPr>
                <w:rFonts w:ascii="Times New Roman" w:hAnsi="Times New Roman" w:cs="Times New Roman"/>
                <w:sz w:val="24"/>
                <w:szCs w:val="24"/>
              </w:rPr>
            </w:pPr>
            <w:r w:rsidRPr="003553CC">
              <w:rPr>
                <w:rFonts w:ascii="Times New Roman" w:hAnsi="Times New Roman" w:cs="Times New Roman"/>
                <w:sz w:val="24"/>
                <w:szCs w:val="24"/>
              </w:rPr>
              <w:t>91-93</w:t>
            </w:r>
          </w:p>
        </w:tc>
        <w:tc>
          <w:tcPr>
            <w:tcW w:w="2206" w:type="dxa"/>
            <w:shd w:val="clear" w:color="auto" w:fill="auto"/>
          </w:tcPr>
          <w:p w:rsidR="00744783" w:rsidRPr="003553CC" w:rsidRDefault="00744783" w:rsidP="00744783">
            <w:pPr>
              <w:pStyle w:val="aa"/>
              <w:jc w:val="both"/>
              <w:rPr>
                <w:rFonts w:ascii="Times New Roman" w:hAnsi="Times New Roman" w:cs="Times New Roman"/>
                <w:sz w:val="24"/>
                <w:szCs w:val="24"/>
              </w:rPr>
            </w:pPr>
            <w:r w:rsidRPr="003553CC">
              <w:rPr>
                <w:rFonts w:ascii="Times New Roman" w:hAnsi="Times New Roman" w:cs="Times New Roman"/>
                <w:sz w:val="24"/>
                <w:szCs w:val="24"/>
              </w:rPr>
              <w:t>99-102</w:t>
            </w:r>
          </w:p>
        </w:tc>
      </w:tr>
      <w:tr w:rsidR="00744783" w:rsidRPr="003553CC" w:rsidTr="003114C1">
        <w:tc>
          <w:tcPr>
            <w:tcW w:w="2834" w:type="dxa"/>
            <w:shd w:val="clear" w:color="auto" w:fill="auto"/>
          </w:tcPr>
          <w:p w:rsidR="00744783" w:rsidRPr="003553CC" w:rsidRDefault="00744783" w:rsidP="00744783">
            <w:pPr>
              <w:pStyle w:val="aa"/>
              <w:jc w:val="both"/>
              <w:rPr>
                <w:rFonts w:ascii="Times New Roman" w:hAnsi="Times New Roman" w:cs="Times New Roman"/>
                <w:sz w:val="24"/>
                <w:szCs w:val="24"/>
              </w:rPr>
            </w:pPr>
            <w:r w:rsidRPr="003553CC">
              <w:rPr>
                <w:rFonts w:ascii="Times New Roman" w:hAnsi="Times New Roman" w:cs="Times New Roman"/>
                <w:sz w:val="24"/>
                <w:szCs w:val="24"/>
              </w:rPr>
              <w:t xml:space="preserve">Изопентан </w:t>
            </w:r>
          </w:p>
        </w:tc>
        <w:tc>
          <w:tcPr>
            <w:tcW w:w="1260" w:type="dxa"/>
            <w:shd w:val="clear" w:color="auto" w:fill="auto"/>
          </w:tcPr>
          <w:p w:rsidR="00744783" w:rsidRPr="003553CC" w:rsidRDefault="00744783" w:rsidP="00744783">
            <w:pPr>
              <w:pStyle w:val="aa"/>
              <w:jc w:val="both"/>
              <w:rPr>
                <w:rFonts w:ascii="Times New Roman" w:hAnsi="Times New Roman" w:cs="Times New Roman"/>
                <w:sz w:val="24"/>
                <w:szCs w:val="24"/>
              </w:rPr>
            </w:pPr>
            <w:r w:rsidRPr="003553CC">
              <w:rPr>
                <w:rFonts w:ascii="Times New Roman" w:hAnsi="Times New Roman" w:cs="Times New Roman"/>
                <w:sz w:val="24"/>
                <w:szCs w:val="24"/>
              </w:rPr>
              <w:t>87,6</w:t>
            </w:r>
          </w:p>
        </w:tc>
        <w:tc>
          <w:tcPr>
            <w:tcW w:w="1440" w:type="dxa"/>
            <w:shd w:val="clear" w:color="auto" w:fill="auto"/>
          </w:tcPr>
          <w:p w:rsidR="00744783" w:rsidRPr="003553CC" w:rsidRDefault="00744783" w:rsidP="00744783">
            <w:pPr>
              <w:pStyle w:val="aa"/>
              <w:jc w:val="both"/>
              <w:rPr>
                <w:rFonts w:ascii="Times New Roman" w:hAnsi="Times New Roman" w:cs="Times New Roman"/>
                <w:sz w:val="24"/>
                <w:szCs w:val="24"/>
              </w:rPr>
            </w:pPr>
            <w:r w:rsidRPr="003553CC">
              <w:rPr>
                <w:rFonts w:ascii="Times New Roman" w:hAnsi="Times New Roman" w:cs="Times New Roman"/>
                <w:sz w:val="24"/>
                <w:szCs w:val="24"/>
              </w:rPr>
              <w:t>97</w:t>
            </w:r>
          </w:p>
        </w:tc>
        <w:tc>
          <w:tcPr>
            <w:tcW w:w="1260" w:type="dxa"/>
            <w:shd w:val="clear" w:color="auto" w:fill="auto"/>
          </w:tcPr>
          <w:p w:rsidR="00744783" w:rsidRPr="003553CC" w:rsidRDefault="00744783" w:rsidP="00744783">
            <w:pPr>
              <w:pStyle w:val="aa"/>
              <w:jc w:val="both"/>
              <w:rPr>
                <w:rFonts w:ascii="Times New Roman" w:hAnsi="Times New Roman" w:cs="Times New Roman"/>
                <w:sz w:val="24"/>
                <w:szCs w:val="24"/>
              </w:rPr>
            </w:pPr>
            <w:r w:rsidRPr="003553CC">
              <w:rPr>
                <w:rFonts w:ascii="Times New Roman" w:hAnsi="Times New Roman" w:cs="Times New Roman"/>
                <w:sz w:val="24"/>
                <w:szCs w:val="24"/>
              </w:rPr>
              <w:t>91,7</w:t>
            </w:r>
          </w:p>
        </w:tc>
        <w:tc>
          <w:tcPr>
            <w:tcW w:w="2206" w:type="dxa"/>
            <w:shd w:val="clear" w:color="auto" w:fill="auto"/>
          </w:tcPr>
          <w:p w:rsidR="00744783" w:rsidRPr="003553CC" w:rsidRDefault="00744783" w:rsidP="00744783">
            <w:pPr>
              <w:pStyle w:val="aa"/>
              <w:jc w:val="both"/>
              <w:rPr>
                <w:rFonts w:ascii="Times New Roman" w:hAnsi="Times New Roman" w:cs="Times New Roman"/>
                <w:sz w:val="24"/>
                <w:szCs w:val="24"/>
              </w:rPr>
            </w:pPr>
            <w:r w:rsidRPr="003553CC">
              <w:rPr>
                <w:rFonts w:ascii="Times New Roman" w:hAnsi="Times New Roman" w:cs="Times New Roman"/>
                <w:sz w:val="24"/>
                <w:szCs w:val="24"/>
              </w:rPr>
              <w:t>100</w:t>
            </w:r>
          </w:p>
        </w:tc>
      </w:tr>
    </w:tbl>
    <w:p w:rsidR="00744783" w:rsidRPr="00744783" w:rsidRDefault="00744783" w:rsidP="00744783">
      <w:pPr>
        <w:pStyle w:val="aa"/>
        <w:jc w:val="both"/>
        <w:rPr>
          <w:rFonts w:ascii="Times New Roman" w:hAnsi="Times New Roman" w:cs="Times New Roman"/>
          <w:sz w:val="28"/>
          <w:szCs w:val="28"/>
          <w:lang w:val="kk-KZ"/>
        </w:rPr>
      </w:pP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 xml:space="preserve">            Кесте 4 - Бензиндер құрамы мен сипаты</w:t>
      </w:r>
    </w:p>
    <w:p w:rsidR="00744783" w:rsidRPr="00744783" w:rsidRDefault="00744783" w:rsidP="00744783">
      <w:pPr>
        <w:pStyle w:val="aa"/>
        <w:jc w:val="both"/>
        <w:rPr>
          <w:rFonts w:ascii="Times New Roman" w:hAnsi="Times New Roman" w:cs="Times New Roman"/>
          <w:sz w:val="28"/>
          <w:szCs w:val="28"/>
        </w:rPr>
      </w:pPr>
    </w:p>
    <w:tbl>
      <w:tblPr>
        <w:tblW w:w="94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6"/>
        <w:gridCol w:w="1018"/>
        <w:gridCol w:w="1176"/>
        <w:gridCol w:w="1141"/>
        <w:gridCol w:w="1219"/>
        <w:gridCol w:w="1026"/>
        <w:gridCol w:w="976"/>
      </w:tblGrid>
      <w:tr w:rsidR="00744783" w:rsidRPr="003553CC" w:rsidTr="003114C1">
        <w:tc>
          <w:tcPr>
            <w:tcW w:w="2906" w:type="dxa"/>
            <w:shd w:val="clear" w:color="auto" w:fill="auto"/>
          </w:tcPr>
          <w:p w:rsidR="00744783" w:rsidRPr="003553CC" w:rsidRDefault="00744783" w:rsidP="00744783">
            <w:pPr>
              <w:pStyle w:val="aa"/>
              <w:jc w:val="both"/>
              <w:rPr>
                <w:rFonts w:ascii="Times New Roman" w:hAnsi="Times New Roman" w:cs="Times New Roman"/>
                <w:sz w:val="24"/>
                <w:szCs w:val="24"/>
              </w:rPr>
            </w:pPr>
            <w:r w:rsidRPr="003553CC">
              <w:rPr>
                <w:rFonts w:ascii="Times New Roman" w:hAnsi="Times New Roman" w:cs="Times New Roman"/>
                <w:sz w:val="24"/>
                <w:szCs w:val="24"/>
                <w:lang w:val="kk-KZ"/>
              </w:rPr>
              <w:t>Көрсеткіштер</w:t>
            </w:r>
          </w:p>
        </w:tc>
        <w:tc>
          <w:tcPr>
            <w:tcW w:w="1018" w:type="dxa"/>
            <w:shd w:val="clear" w:color="auto" w:fill="auto"/>
          </w:tcPr>
          <w:p w:rsidR="00744783" w:rsidRPr="003553CC" w:rsidRDefault="00744783" w:rsidP="00744783">
            <w:pPr>
              <w:pStyle w:val="aa"/>
              <w:jc w:val="both"/>
              <w:rPr>
                <w:rFonts w:ascii="Times New Roman" w:hAnsi="Times New Roman" w:cs="Times New Roman"/>
                <w:sz w:val="24"/>
                <w:szCs w:val="24"/>
              </w:rPr>
            </w:pPr>
            <w:r w:rsidRPr="003553CC">
              <w:rPr>
                <w:rFonts w:ascii="Times New Roman" w:hAnsi="Times New Roman" w:cs="Times New Roman"/>
                <w:sz w:val="24"/>
                <w:szCs w:val="24"/>
              </w:rPr>
              <w:t>А-66</w:t>
            </w:r>
          </w:p>
        </w:tc>
        <w:tc>
          <w:tcPr>
            <w:tcW w:w="1176" w:type="dxa"/>
            <w:shd w:val="clear" w:color="auto" w:fill="auto"/>
          </w:tcPr>
          <w:p w:rsidR="00744783" w:rsidRPr="003553CC" w:rsidRDefault="00744783" w:rsidP="00744783">
            <w:pPr>
              <w:pStyle w:val="aa"/>
              <w:jc w:val="both"/>
              <w:rPr>
                <w:rFonts w:ascii="Times New Roman" w:hAnsi="Times New Roman" w:cs="Times New Roman"/>
                <w:sz w:val="24"/>
                <w:szCs w:val="24"/>
              </w:rPr>
            </w:pPr>
            <w:r w:rsidRPr="003553CC">
              <w:rPr>
                <w:rFonts w:ascii="Times New Roman" w:hAnsi="Times New Roman" w:cs="Times New Roman"/>
                <w:sz w:val="24"/>
                <w:szCs w:val="24"/>
              </w:rPr>
              <w:t>А-72</w:t>
            </w:r>
          </w:p>
        </w:tc>
        <w:tc>
          <w:tcPr>
            <w:tcW w:w="1141" w:type="dxa"/>
            <w:shd w:val="clear" w:color="auto" w:fill="auto"/>
          </w:tcPr>
          <w:p w:rsidR="00744783" w:rsidRPr="003553CC" w:rsidRDefault="00744783" w:rsidP="00744783">
            <w:pPr>
              <w:pStyle w:val="aa"/>
              <w:jc w:val="both"/>
              <w:rPr>
                <w:rFonts w:ascii="Times New Roman" w:hAnsi="Times New Roman" w:cs="Times New Roman"/>
                <w:sz w:val="24"/>
                <w:szCs w:val="24"/>
              </w:rPr>
            </w:pPr>
            <w:r w:rsidRPr="003553CC">
              <w:rPr>
                <w:rFonts w:ascii="Times New Roman" w:hAnsi="Times New Roman" w:cs="Times New Roman"/>
                <w:sz w:val="24"/>
                <w:szCs w:val="24"/>
              </w:rPr>
              <w:t>А-76</w:t>
            </w:r>
          </w:p>
        </w:tc>
        <w:tc>
          <w:tcPr>
            <w:tcW w:w="1219" w:type="dxa"/>
            <w:shd w:val="clear" w:color="auto" w:fill="auto"/>
          </w:tcPr>
          <w:p w:rsidR="00744783" w:rsidRPr="003553CC" w:rsidRDefault="00744783" w:rsidP="00744783">
            <w:pPr>
              <w:pStyle w:val="aa"/>
              <w:jc w:val="both"/>
              <w:rPr>
                <w:rFonts w:ascii="Times New Roman" w:hAnsi="Times New Roman" w:cs="Times New Roman"/>
                <w:sz w:val="24"/>
                <w:szCs w:val="24"/>
              </w:rPr>
            </w:pPr>
            <w:r w:rsidRPr="003553CC">
              <w:rPr>
                <w:rFonts w:ascii="Times New Roman" w:hAnsi="Times New Roman" w:cs="Times New Roman"/>
                <w:sz w:val="24"/>
                <w:szCs w:val="24"/>
              </w:rPr>
              <w:t xml:space="preserve">АИ-93 </w:t>
            </w:r>
          </w:p>
        </w:tc>
        <w:tc>
          <w:tcPr>
            <w:tcW w:w="1026" w:type="dxa"/>
            <w:shd w:val="clear" w:color="auto" w:fill="auto"/>
          </w:tcPr>
          <w:p w:rsidR="00744783" w:rsidRPr="003553CC" w:rsidRDefault="00744783" w:rsidP="00744783">
            <w:pPr>
              <w:pStyle w:val="aa"/>
              <w:jc w:val="both"/>
              <w:rPr>
                <w:rFonts w:ascii="Times New Roman" w:hAnsi="Times New Roman" w:cs="Times New Roman"/>
                <w:sz w:val="24"/>
                <w:szCs w:val="24"/>
              </w:rPr>
            </w:pPr>
            <w:r w:rsidRPr="003553CC">
              <w:rPr>
                <w:rFonts w:ascii="Times New Roman" w:hAnsi="Times New Roman" w:cs="Times New Roman"/>
                <w:sz w:val="24"/>
                <w:szCs w:val="24"/>
              </w:rPr>
              <w:t>АИ-98</w:t>
            </w:r>
          </w:p>
        </w:tc>
        <w:tc>
          <w:tcPr>
            <w:tcW w:w="976" w:type="dxa"/>
            <w:shd w:val="clear" w:color="auto" w:fill="auto"/>
          </w:tcPr>
          <w:p w:rsidR="00744783" w:rsidRPr="003553CC" w:rsidRDefault="00744783" w:rsidP="00744783">
            <w:pPr>
              <w:pStyle w:val="aa"/>
              <w:jc w:val="both"/>
              <w:rPr>
                <w:rFonts w:ascii="Times New Roman" w:hAnsi="Times New Roman" w:cs="Times New Roman"/>
                <w:sz w:val="24"/>
                <w:szCs w:val="24"/>
                <w:lang w:val="kk-KZ"/>
              </w:rPr>
            </w:pPr>
            <w:r w:rsidRPr="003553CC">
              <w:rPr>
                <w:rFonts w:ascii="Times New Roman" w:hAnsi="Times New Roman" w:cs="Times New Roman"/>
                <w:sz w:val="24"/>
                <w:szCs w:val="24"/>
                <w:lang w:val="kk-KZ"/>
              </w:rPr>
              <w:t>Экстра</w:t>
            </w:r>
          </w:p>
        </w:tc>
      </w:tr>
      <w:tr w:rsidR="00744783" w:rsidRPr="003553CC" w:rsidTr="003114C1">
        <w:tc>
          <w:tcPr>
            <w:tcW w:w="2906" w:type="dxa"/>
            <w:shd w:val="clear" w:color="auto" w:fill="auto"/>
          </w:tcPr>
          <w:p w:rsidR="00744783" w:rsidRPr="003553CC" w:rsidRDefault="00744783" w:rsidP="00744783">
            <w:pPr>
              <w:pStyle w:val="aa"/>
              <w:jc w:val="both"/>
              <w:rPr>
                <w:rFonts w:ascii="Times New Roman" w:hAnsi="Times New Roman" w:cs="Times New Roman"/>
                <w:sz w:val="24"/>
                <w:szCs w:val="24"/>
              </w:rPr>
            </w:pPr>
            <w:r w:rsidRPr="003553CC">
              <w:rPr>
                <w:rFonts w:ascii="Times New Roman" w:hAnsi="Times New Roman" w:cs="Times New Roman"/>
                <w:sz w:val="24"/>
                <w:szCs w:val="24"/>
                <w:lang w:val="kk-KZ"/>
              </w:rPr>
              <w:t>Октанды саны</w:t>
            </w:r>
          </w:p>
        </w:tc>
        <w:tc>
          <w:tcPr>
            <w:tcW w:w="1018" w:type="dxa"/>
            <w:shd w:val="clear" w:color="auto" w:fill="auto"/>
          </w:tcPr>
          <w:p w:rsidR="00744783" w:rsidRPr="003553CC" w:rsidRDefault="00744783" w:rsidP="00744783">
            <w:pPr>
              <w:pStyle w:val="aa"/>
              <w:jc w:val="both"/>
              <w:rPr>
                <w:rFonts w:ascii="Times New Roman" w:hAnsi="Times New Roman" w:cs="Times New Roman"/>
                <w:sz w:val="24"/>
                <w:szCs w:val="24"/>
              </w:rPr>
            </w:pPr>
            <w:r w:rsidRPr="003553CC">
              <w:rPr>
                <w:rFonts w:ascii="Times New Roman" w:hAnsi="Times New Roman" w:cs="Times New Roman"/>
                <w:sz w:val="24"/>
                <w:szCs w:val="24"/>
              </w:rPr>
              <w:t>66</w:t>
            </w:r>
          </w:p>
        </w:tc>
        <w:tc>
          <w:tcPr>
            <w:tcW w:w="1176" w:type="dxa"/>
            <w:shd w:val="clear" w:color="auto" w:fill="auto"/>
          </w:tcPr>
          <w:p w:rsidR="00744783" w:rsidRPr="003553CC" w:rsidRDefault="00744783" w:rsidP="00744783">
            <w:pPr>
              <w:pStyle w:val="aa"/>
              <w:jc w:val="both"/>
              <w:rPr>
                <w:rFonts w:ascii="Times New Roman" w:hAnsi="Times New Roman" w:cs="Times New Roman"/>
                <w:sz w:val="24"/>
                <w:szCs w:val="24"/>
              </w:rPr>
            </w:pPr>
            <w:r w:rsidRPr="003553CC">
              <w:rPr>
                <w:rFonts w:ascii="Times New Roman" w:hAnsi="Times New Roman" w:cs="Times New Roman"/>
                <w:sz w:val="24"/>
                <w:szCs w:val="24"/>
              </w:rPr>
              <w:t>72</w:t>
            </w:r>
          </w:p>
        </w:tc>
        <w:tc>
          <w:tcPr>
            <w:tcW w:w="1141" w:type="dxa"/>
            <w:shd w:val="clear" w:color="auto" w:fill="auto"/>
          </w:tcPr>
          <w:p w:rsidR="00744783" w:rsidRPr="003553CC" w:rsidRDefault="00744783" w:rsidP="00744783">
            <w:pPr>
              <w:pStyle w:val="aa"/>
              <w:jc w:val="both"/>
              <w:rPr>
                <w:rFonts w:ascii="Times New Roman" w:hAnsi="Times New Roman" w:cs="Times New Roman"/>
                <w:sz w:val="24"/>
                <w:szCs w:val="24"/>
              </w:rPr>
            </w:pPr>
            <w:r w:rsidRPr="003553CC">
              <w:rPr>
                <w:rFonts w:ascii="Times New Roman" w:hAnsi="Times New Roman" w:cs="Times New Roman"/>
                <w:sz w:val="24"/>
                <w:szCs w:val="24"/>
              </w:rPr>
              <w:t>76</w:t>
            </w:r>
          </w:p>
        </w:tc>
        <w:tc>
          <w:tcPr>
            <w:tcW w:w="1219" w:type="dxa"/>
            <w:shd w:val="clear" w:color="auto" w:fill="auto"/>
          </w:tcPr>
          <w:p w:rsidR="00744783" w:rsidRPr="003553CC" w:rsidRDefault="00744783" w:rsidP="00744783">
            <w:pPr>
              <w:pStyle w:val="aa"/>
              <w:jc w:val="both"/>
              <w:rPr>
                <w:rFonts w:ascii="Times New Roman" w:hAnsi="Times New Roman" w:cs="Times New Roman"/>
                <w:sz w:val="24"/>
                <w:szCs w:val="24"/>
              </w:rPr>
            </w:pPr>
            <w:r w:rsidRPr="003553CC">
              <w:rPr>
                <w:rFonts w:ascii="Times New Roman" w:hAnsi="Times New Roman" w:cs="Times New Roman"/>
                <w:sz w:val="24"/>
                <w:szCs w:val="24"/>
              </w:rPr>
              <w:t>93</w:t>
            </w:r>
          </w:p>
        </w:tc>
        <w:tc>
          <w:tcPr>
            <w:tcW w:w="1026" w:type="dxa"/>
            <w:shd w:val="clear" w:color="auto" w:fill="auto"/>
          </w:tcPr>
          <w:p w:rsidR="00744783" w:rsidRPr="003553CC" w:rsidRDefault="00744783" w:rsidP="00744783">
            <w:pPr>
              <w:pStyle w:val="aa"/>
              <w:jc w:val="both"/>
              <w:rPr>
                <w:rFonts w:ascii="Times New Roman" w:hAnsi="Times New Roman" w:cs="Times New Roman"/>
                <w:sz w:val="24"/>
                <w:szCs w:val="24"/>
              </w:rPr>
            </w:pPr>
            <w:r w:rsidRPr="003553CC">
              <w:rPr>
                <w:rFonts w:ascii="Times New Roman" w:hAnsi="Times New Roman" w:cs="Times New Roman"/>
                <w:sz w:val="24"/>
                <w:szCs w:val="24"/>
              </w:rPr>
              <w:t>98</w:t>
            </w:r>
          </w:p>
        </w:tc>
        <w:tc>
          <w:tcPr>
            <w:tcW w:w="976" w:type="dxa"/>
            <w:shd w:val="clear" w:color="auto" w:fill="auto"/>
          </w:tcPr>
          <w:p w:rsidR="00744783" w:rsidRPr="003553CC" w:rsidRDefault="00744783" w:rsidP="00744783">
            <w:pPr>
              <w:pStyle w:val="aa"/>
              <w:jc w:val="both"/>
              <w:rPr>
                <w:rFonts w:ascii="Times New Roman" w:hAnsi="Times New Roman" w:cs="Times New Roman"/>
                <w:sz w:val="24"/>
                <w:szCs w:val="24"/>
                <w:lang w:val="kk-KZ"/>
              </w:rPr>
            </w:pPr>
            <w:r w:rsidRPr="003553CC">
              <w:rPr>
                <w:rFonts w:ascii="Times New Roman" w:hAnsi="Times New Roman" w:cs="Times New Roman"/>
                <w:sz w:val="24"/>
                <w:szCs w:val="24"/>
                <w:lang w:val="kk-KZ"/>
              </w:rPr>
              <w:t>95</w:t>
            </w:r>
          </w:p>
        </w:tc>
      </w:tr>
      <w:tr w:rsidR="00744783" w:rsidRPr="003553CC" w:rsidTr="003114C1">
        <w:trPr>
          <w:trHeight w:val="376"/>
        </w:trPr>
        <w:tc>
          <w:tcPr>
            <w:tcW w:w="2906" w:type="dxa"/>
            <w:shd w:val="clear" w:color="auto" w:fill="auto"/>
          </w:tcPr>
          <w:p w:rsidR="00744783" w:rsidRPr="003553CC" w:rsidRDefault="00744783" w:rsidP="00744783">
            <w:pPr>
              <w:pStyle w:val="aa"/>
              <w:jc w:val="both"/>
              <w:rPr>
                <w:rFonts w:ascii="Times New Roman" w:hAnsi="Times New Roman" w:cs="Times New Roman"/>
                <w:sz w:val="24"/>
                <w:szCs w:val="24"/>
              </w:rPr>
            </w:pPr>
            <w:r w:rsidRPr="003553CC">
              <w:rPr>
                <w:rFonts w:ascii="Times New Roman" w:hAnsi="Times New Roman" w:cs="Times New Roman"/>
                <w:sz w:val="24"/>
                <w:szCs w:val="24"/>
                <w:lang w:val="kk-KZ"/>
              </w:rPr>
              <w:t>Фракциялық құрамы</w:t>
            </w:r>
          </w:p>
        </w:tc>
        <w:tc>
          <w:tcPr>
            <w:tcW w:w="1018" w:type="dxa"/>
            <w:shd w:val="clear" w:color="auto" w:fill="auto"/>
          </w:tcPr>
          <w:p w:rsidR="00744783" w:rsidRPr="003553CC" w:rsidRDefault="00744783" w:rsidP="00744783">
            <w:pPr>
              <w:pStyle w:val="aa"/>
              <w:jc w:val="both"/>
              <w:rPr>
                <w:rFonts w:ascii="Times New Roman" w:hAnsi="Times New Roman" w:cs="Times New Roman"/>
                <w:sz w:val="24"/>
                <w:szCs w:val="24"/>
              </w:rPr>
            </w:pPr>
          </w:p>
        </w:tc>
        <w:tc>
          <w:tcPr>
            <w:tcW w:w="1176" w:type="dxa"/>
            <w:shd w:val="clear" w:color="auto" w:fill="auto"/>
          </w:tcPr>
          <w:p w:rsidR="00744783" w:rsidRPr="003553CC" w:rsidRDefault="00744783" w:rsidP="00744783">
            <w:pPr>
              <w:pStyle w:val="aa"/>
              <w:jc w:val="both"/>
              <w:rPr>
                <w:rFonts w:ascii="Times New Roman" w:hAnsi="Times New Roman" w:cs="Times New Roman"/>
                <w:sz w:val="24"/>
                <w:szCs w:val="24"/>
              </w:rPr>
            </w:pPr>
          </w:p>
        </w:tc>
        <w:tc>
          <w:tcPr>
            <w:tcW w:w="1141" w:type="dxa"/>
            <w:shd w:val="clear" w:color="auto" w:fill="auto"/>
          </w:tcPr>
          <w:p w:rsidR="00744783" w:rsidRPr="003553CC" w:rsidRDefault="00744783" w:rsidP="00744783">
            <w:pPr>
              <w:pStyle w:val="aa"/>
              <w:jc w:val="both"/>
              <w:rPr>
                <w:rFonts w:ascii="Times New Roman" w:hAnsi="Times New Roman" w:cs="Times New Roman"/>
                <w:sz w:val="24"/>
                <w:szCs w:val="24"/>
              </w:rPr>
            </w:pPr>
          </w:p>
        </w:tc>
        <w:tc>
          <w:tcPr>
            <w:tcW w:w="1219" w:type="dxa"/>
            <w:shd w:val="clear" w:color="auto" w:fill="auto"/>
          </w:tcPr>
          <w:p w:rsidR="00744783" w:rsidRPr="003553CC" w:rsidRDefault="00744783" w:rsidP="00744783">
            <w:pPr>
              <w:pStyle w:val="aa"/>
              <w:jc w:val="both"/>
              <w:rPr>
                <w:rFonts w:ascii="Times New Roman" w:hAnsi="Times New Roman" w:cs="Times New Roman"/>
                <w:sz w:val="24"/>
                <w:szCs w:val="24"/>
              </w:rPr>
            </w:pPr>
          </w:p>
        </w:tc>
        <w:tc>
          <w:tcPr>
            <w:tcW w:w="1026" w:type="dxa"/>
            <w:shd w:val="clear" w:color="auto" w:fill="auto"/>
          </w:tcPr>
          <w:p w:rsidR="00744783" w:rsidRPr="003553CC" w:rsidRDefault="00744783" w:rsidP="00744783">
            <w:pPr>
              <w:pStyle w:val="aa"/>
              <w:jc w:val="both"/>
              <w:rPr>
                <w:rFonts w:ascii="Times New Roman" w:hAnsi="Times New Roman" w:cs="Times New Roman"/>
                <w:sz w:val="24"/>
                <w:szCs w:val="24"/>
              </w:rPr>
            </w:pPr>
          </w:p>
        </w:tc>
        <w:tc>
          <w:tcPr>
            <w:tcW w:w="976" w:type="dxa"/>
            <w:shd w:val="clear" w:color="auto" w:fill="auto"/>
          </w:tcPr>
          <w:p w:rsidR="00744783" w:rsidRPr="003553CC" w:rsidRDefault="00744783" w:rsidP="00744783">
            <w:pPr>
              <w:pStyle w:val="aa"/>
              <w:jc w:val="both"/>
              <w:rPr>
                <w:rFonts w:ascii="Times New Roman" w:hAnsi="Times New Roman" w:cs="Times New Roman"/>
                <w:sz w:val="24"/>
                <w:szCs w:val="24"/>
              </w:rPr>
            </w:pPr>
          </w:p>
        </w:tc>
      </w:tr>
      <w:tr w:rsidR="00744783" w:rsidRPr="003553CC" w:rsidTr="003114C1">
        <w:tc>
          <w:tcPr>
            <w:tcW w:w="2906" w:type="dxa"/>
            <w:shd w:val="clear" w:color="auto" w:fill="auto"/>
          </w:tcPr>
          <w:p w:rsidR="00744783" w:rsidRPr="003553CC" w:rsidRDefault="00744783" w:rsidP="00744783">
            <w:pPr>
              <w:pStyle w:val="aa"/>
              <w:jc w:val="both"/>
              <w:rPr>
                <w:rFonts w:ascii="Times New Roman" w:hAnsi="Times New Roman" w:cs="Times New Roman"/>
                <w:sz w:val="24"/>
                <w:szCs w:val="24"/>
              </w:rPr>
            </w:pPr>
            <w:r w:rsidRPr="003553CC">
              <w:rPr>
                <w:rFonts w:ascii="Times New Roman" w:hAnsi="Times New Roman" w:cs="Times New Roman"/>
                <w:sz w:val="24"/>
                <w:szCs w:val="24"/>
                <w:lang w:val="kk-KZ"/>
              </w:rPr>
              <w:t xml:space="preserve">т.қ. </w:t>
            </w:r>
            <w:r w:rsidRPr="003553CC">
              <w:rPr>
                <w:rFonts w:ascii="Times New Roman" w:hAnsi="Times New Roman" w:cs="Times New Roman"/>
                <w:sz w:val="24"/>
                <w:szCs w:val="24"/>
                <w:vertAlign w:val="superscript"/>
                <w:lang w:val="kk-KZ"/>
              </w:rPr>
              <w:t>0</w:t>
            </w:r>
            <w:r w:rsidRPr="003553CC">
              <w:rPr>
                <w:rFonts w:ascii="Times New Roman" w:hAnsi="Times New Roman" w:cs="Times New Roman"/>
                <w:sz w:val="24"/>
                <w:szCs w:val="24"/>
                <w:lang w:val="kk-KZ"/>
              </w:rPr>
              <w:t>С төмен емес</w:t>
            </w:r>
          </w:p>
        </w:tc>
        <w:tc>
          <w:tcPr>
            <w:tcW w:w="1018" w:type="dxa"/>
            <w:shd w:val="clear" w:color="auto" w:fill="auto"/>
          </w:tcPr>
          <w:p w:rsidR="00744783" w:rsidRPr="003553CC" w:rsidRDefault="00744783" w:rsidP="00744783">
            <w:pPr>
              <w:pStyle w:val="aa"/>
              <w:jc w:val="both"/>
              <w:rPr>
                <w:rFonts w:ascii="Times New Roman" w:hAnsi="Times New Roman" w:cs="Times New Roman"/>
                <w:sz w:val="24"/>
                <w:szCs w:val="24"/>
              </w:rPr>
            </w:pPr>
            <w:r w:rsidRPr="003553CC">
              <w:rPr>
                <w:rFonts w:ascii="Times New Roman" w:hAnsi="Times New Roman" w:cs="Times New Roman"/>
                <w:sz w:val="24"/>
                <w:szCs w:val="24"/>
              </w:rPr>
              <w:t>35</w:t>
            </w:r>
          </w:p>
        </w:tc>
        <w:tc>
          <w:tcPr>
            <w:tcW w:w="1176" w:type="dxa"/>
            <w:shd w:val="clear" w:color="auto" w:fill="auto"/>
          </w:tcPr>
          <w:p w:rsidR="00744783" w:rsidRPr="003553CC" w:rsidRDefault="00744783" w:rsidP="00744783">
            <w:pPr>
              <w:pStyle w:val="aa"/>
              <w:jc w:val="both"/>
              <w:rPr>
                <w:rFonts w:ascii="Times New Roman" w:hAnsi="Times New Roman" w:cs="Times New Roman"/>
                <w:sz w:val="24"/>
                <w:szCs w:val="24"/>
              </w:rPr>
            </w:pPr>
            <w:r w:rsidRPr="003553CC">
              <w:rPr>
                <w:rFonts w:ascii="Times New Roman" w:hAnsi="Times New Roman" w:cs="Times New Roman"/>
                <w:sz w:val="24"/>
                <w:szCs w:val="24"/>
              </w:rPr>
              <w:t>35</w:t>
            </w:r>
          </w:p>
        </w:tc>
        <w:tc>
          <w:tcPr>
            <w:tcW w:w="1141" w:type="dxa"/>
            <w:shd w:val="clear" w:color="auto" w:fill="auto"/>
          </w:tcPr>
          <w:p w:rsidR="00744783" w:rsidRPr="003553CC" w:rsidRDefault="00744783" w:rsidP="00744783">
            <w:pPr>
              <w:pStyle w:val="aa"/>
              <w:jc w:val="both"/>
              <w:rPr>
                <w:rFonts w:ascii="Times New Roman" w:hAnsi="Times New Roman" w:cs="Times New Roman"/>
                <w:sz w:val="24"/>
                <w:szCs w:val="24"/>
              </w:rPr>
            </w:pPr>
            <w:r w:rsidRPr="003553CC">
              <w:rPr>
                <w:rFonts w:ascii="Times New Roman" w:hAnsi="Times New Roman" w:cs="Times New Roman"/>
                <w:sz w:val="24"/>
                <w:szCs w:val="24"/>
              </w:rPr>
              <w:t>35</w:t>
            </w:r>
          </w:p>
        </w:tc>
        <w:tc>
          <w:tcPr>
            <w:tcW w:w="1219" w:type="dxa"/>
            <w:shd w:val="clear" w:color="auto" w:fill="auto"/>
          </w:tcPr>
          <w:p w:rsidR="00744783" w:rsidRPr="003553CC" w:rsidRDefault="00744783" w:rsidP="00744783">
            <w:pPr>
              <w:pStyle w:val="aa"/>
              <w:jc w:val="both"/>
              <w:rPr>
                <w:rFonts w:ascii="Times New Roman" w:hAnsi="Times New Roman" w:cs="Times New Roman"/>
                <w:sz w:val="24"/>
                <w:szCs w:val="24"/>
              </w:rPr>
            </w:pPr>
            <w:r w:rsidRPr="003553CC">
              <w:rPr>
                <w:rFonts w:ascii="Times New Roman" w:hAnsi="Times New Roman" w:cs="Times New Roman"/>
                <w:sz w:val="24"/>
                <w:szCs w:val="24"/>
              </w:rPr>
              <w:t>35</w:t>
            </w:r>
          </w:p>
        </w:tc>
        <w:tc>
          <w:tcPr>
            <w:tcW w:w="1026" w:type="dxa"/>
            <w:shd w:val="clear" w:color="auto" w:fill="auto"/>
          </w:tcPr>
          <w:p w:rsidR="00744783" w:rsidRPr="003553CC" w:rsidRDefault="00744783" w:rsidP="00744783">
            <w:pPr>
              <w:pStyle w:val="aa"/>
              <w:jc w:val="both"/>
              <w:rPr>
                <w:rFonts w:ascii="Times New Roman" w:hAnsi="Times New Roman" w:cs="Times New Roman"/>
                <w:sz w:val="24"/>
                <w:szCs w:val="24"/>
              </w:rPr>
            </w:pPr>
            <w:r w:rsidRPr="003553CC">
              <w:rPr>
                <w:rFonts w:ascii="Times New Roman" w:hAnsi="Times New Roman" w:cs="Times New Roman"/>
                <w:sz w:val="24"/>
                <w:szCs w:val="24"/>
              </w:rPr>
              <w:t>35</w:t>
            </w:r>
          </w:p>
        </w:tc>
        <w:tc>
          <w:tcPr>
            <w:tcW w:w="976" w:type="dxa"/>
            <w:shd w:val="clear" w:color="auto" w:fill="auto"/>
          </w:tcPr>
          <w:p w:rsidR="00744783" w:rsidRPr="003553CC" w:rsidRDefault="00744783" w:rsidP="00744783">
            <w:pPr>
              <w:pStyle w:val="aa"/>
              <w:jc w:val="both"/>
              <w:rPr>
                <w:rFonts w:ascii="Times New Roman" w:hAnsi="Times New Roman" w:cs="Times New Roman"/>
                <w:sz w:val="24"/>
                <w:szCs w:val="24"/>
                <w:lang w:val="kk-KZ"/>
              </w:rPr>
            </w:pPr>
            <w:r w:rsidRPr="003553CC">
              <w:rPr>
                <w:rFonts w:ascii="Times New Roman" w:hAnsi="Times New Roman" w:cs="Times New Roman"/>
                <w:sz w:val="24"/>
                <w:szCs w:val="24"/>
                <w:lang w:val="kk-KZ"/>
              </w:rPr>
              <w:t>30</w:t>
            </w:r>
          </w:p>
        </w:tc>
      </w:tr>
      <w:tr w:rsidR="00744783" w:rsidRPr="003553CC" w:rsidTr="003114C1">
        <w:tc>
          <w:tcPr>
            <w:tcW w:w="2906" w:type="dxa"/>
            <w:shd w:val="clear" w:color="auto" w:fill="auto"/>
          </w:tcPr>
          <w:p w:rsidR="00744783" w:rsidRPr="003553CC" w:rsidRDefault="00744783" w:rsidP="00744783">
            <w:pPr>
              <w:pStyle w:val="aa"/>
              <w:jc w:val="both"/>
              <w:rPr>
                <w:rFonts w:ascii="Times New Roman" w:hAnsi="Times New Roman" w:cs="Times New Roman"/>
                <w:sz w:val="24"/>
                <w:szCs w:val="24"/>
                <w:lang w:val="kk-KZ"/>
              </w:rPr>
            </w:pPr>
            <w:r w:rsidRPr="003553CC">
              <w:rPr>
                <w:rFonts w:ascii="Times New Roman" w:hAnsi="Times New Roman" w:cs="Times New Roman"/>
                <w:sz w:val="24"/>
                <w:szCs w:val="24"/>
                <w:lang w:val="kk-KZ"/>
              </w:rPr>
              <w:t xml:space="preserve">Айдалу температурасы, </w:t>
            </w:r>
            <w:r w:rsidRPr="003553CC">
              <w:rPr>
                <w:rFonts w:ascii="Times New Roman" w:hAnsi="Times New Roman" w:cs="Times New Roman"/>
                <w:sz w:val="24"/>
                <w:szCs w:val="24"/>
                <w:vertAlign w:val="superscript"/>
                <w:lang w:val="kk-KZ"/>
              </w:rPr>
              <w:t>0</w:t>
            </w:r>
            <w:r w:rsidRPr="003553CC">
              <w:rPr>
                <w:rFonts w:ascii="Times New Roman" w:hAnsi="Times New Roman" w:cs="Times New Roman"/>
                <w:sz w:val="24"/>
                <w:szCs w:val="24"/>
                <w:lang w:val="kk-KZ"/>
              </w:rPr>
              <w:t>С жоғары емес</w:t>
            </w:r>
          </w:p>
        </w:tc>
        <w:tc>
          <w:tcPr>
            <w:tcW w:w="1018" w:type="dxa"/>
            <w:shd w:val="clear" w:color="auto" w:fill="auto"/>
          </w:tcPr>
          <w:p w:rsidR="00744783" w:rsidRPr="003553CC" w:rsidRDefault="00744783" w:rsidP="00744783">
            <w:pPr>
              <w:pStyle w:val="aa"/>
              <w:jc w:val="both"/>
              <w:rPr>
                <w:rFonts w:ascii="Times New Roman" w:hAnsi="Times New Roman" w:cs="Times New Roman"/>
                <w:sz w:val="24"/>
                <w:szCs w:val="24"/>
              </w:rPr>
            </w:pPr>
          </w:p>
        </w:tc>
        <w:tc>
          <w:tcPr>
            <w:tcW w:w="1176" w:type="dxa"/>
            <w:shd w:val="clear" w:color="auto" w:fill="auto"/>
          </w:tcPr>
          <w:p w:rsidR="00744783" w:rsidRPr="003553CC" w:rsidRDefault="00744783" w:rsidP="00744783">
            <w:pPr>
              <w:pStyle w:val="aa"/>
              <w:jc w:val="both"/>
              <w:rPr>
                <w:rFonts w:ascii="Times New Roman" w:hAnsi="Times New Roman" w:cs="Times New Roman"/>
                <w:sz w:val="24"/>
                <w:szCs w:val="24"/>
              </w:rPr>
            </w:pPr>
          </w:p>
        </w:tc>
        <w:tc>
          <w:tcPr>
            <w:tcW w:w="1141" w:type="dxa"/>
            <w:shd w:val="clear" w:color="auto" w:fill="auto"/>
          </w:tcPr>
          <w:p w:rsidR="00744783" w:rsidRPr="003553CC" w:rsidRDefault="00744783" w:rsidP="00744783">
            <w:pPr>
              <w:pStyle w:val="aa"/>
              <w:jc w:val="both"/>
              <w:rPr>
                <w:rFonts w:ascii="Times New Roman" w:hAnsi="Times New Roman" w:cs="Times New Roman"/>
                <w:sz w:val="24"/>
                <w:szCs w:val="24"/>
              </w:rPr>
            </w:pPr>
          </w:p>
        </w:tc>
        <w:tc>
          <w:tcPr>
            <w:tcW w:w="1219" w:type="dxa"/>
            <w:shd w:val="clear" w:color="auto" w:fill="auto"/>
          </w:tcPr>
          <w:p w:rsidR="00744783" w:rsidRPr="003553CC" w:rsidRDefault="00744783" w:rsidP="00744783">
            <w:pPr>
              <w:pStyle w:val="aa"/>
              <w:jc w:val="both"/>
              <w:rPr>
                <w:rFonts w:ascii="Times New Roman" w:hAnsi="Times New Roman" w:cs="Times New Roman"/>
                <w:sz w:val="24"/>
                <w:szCs w:val="24"/>
              </w:rPr>
            </w:pPr>
          </w:p>
        </w:tc>
        <w:tc>
          <w:tcPr>
            <w:tcW w:w="1026" w:type="dxa"/>
            <w:shd w:val="clear" w:color="auto" w:fill="auto"/>
          </w:tcPr>
          <w:p w:rsidR="00744783" w:rsidRPr="003553CC" w:rsidRDefault="00744783" w:rsidP="00744783">
            <w:pPr>
              <w:pStyle w:val="aa"/>
              <w:jc w:val="both"/>
              <w:rPr>
                <w:rFonts w:ascii="Times New Roman" w:hAnsi="Times New Roman" w:cs="Times New Roman"/>
                <w:sz w:val="24"/>
                <w:szCs w:val="24"/>
              </w:rPr>
            </w:pPr>
          </w:p>
        </w:tc>
        <w:tc>
          <w:tcPr>
            <w:tcW w:w="976" w:type="dxa"/>
            <w:shd w:val="clear" w:color="auto" w:fill="auto"/>
          </w:tcPr>
          <w:p w:rsidR="00744783" w:rsidRPr="003553CC" w:rsidRDefault="00744783" w:rsidP="00744783">
            <w:pPr>
              <w:pStyle w:val="aa"/>
              <w:jc w:val="both"/>
              <w:rPr>
                <w:rFonts w:ascii="Times New Roman" w:hAnsi="Times New Roman" w:cs="Times New Roman"/>
                <w:sz w:val="24"/>
                <w:szCs w:val="24"/>
              </w:rPr>
            </w:pPr>
          </w:p>
        </w:tc>
      </w:tr>
      <w:tr w:rsidR="00744783" w:rsidRPr="003553CC" w:rsidTr="003114C1">
        <w:tc>
          <w:tcPr>
            <w:tcW w:w="2906" w:type="dxa"/>
            <w:shd w:val="clear" w:color="auto" w:fill="auto"/>
          </w:tcPr>
          <w:p w:rsidR="00744783" w:rsidRPr="003553CC" w:rsidRDefault="00744783" w:rsidP="00744783">
            <w:pPr>
              <w:pStyle w:val="aa"/>
              <w:jc w:val="both"/>
              <w:rPr>
                <w:rFonts w:ascii="Times New Roman" w:hAnsi="Times New Roman" w:cs="Times New Roman"/>
                <w:sz w:val="24"/>
                <w:szCs w:val="24"/>
                <w:lang w:val="kk-KZ"/>
              </w:rPr>
            </w:pPr>
            <w:r w:rsidRPr="003553CC">
              <w:rPr>
                <w:rFonts w:ascii="Times New Roman" w:hAnsi="Times New Roman" w:cs="Times New Roman"/>
                <w:sz w:val="24"/>
                <w:szCs w:val="24"/>
                <w:lang w:val="kk-KZ"/>
              </w:rPr>
              <w:t>10</w:t>
            </w:r>
            <w:r w:rsidRPr="003553CC">
              <w:rPr>
                <w:rFonts w:ascii="Times New Roman" w:hAnsi="Times New Roman" w:cs="Times New Roman"/>
                <w:sz w:val="24"/>
                <w:szCs w:val="24"/>
              </w:rPr>
              <w:t>% жа</w:t>
            </w:r>
            <w:r w:rsidRPr="003553CC">
              <w:rPr>
                <w:rFonts w:ascii="Times New Roman" w:hAnsi="Times New Roman" w:cs="Times New Roman"/>
                <w:sz w:val="24"/>
                <w:szCs w:val="24"/>
                <w:lang w:val="kk-KZ"/>
              </w:rPr>
              <w:t xml:space="preserve">зғы бензин </w:t>
            </w:r>
          </w:p>
        </w:tc>
        <w:tc>
          <w:tcPr>
            <w:tcW w:w="1018" w:type="dxa"/>
            <w:shd w:val="clear" w:color="auto" w:fill="auto"/>
          </w:tcPr>
          <w:p w:rsidR="00744783" w:rsidRPr="003553CC" w:rsidRDefault="00744783" w:rsidP="00744783">
            <w:pPr>
              <w:pStyle w:val="aa"/>
              <w:jc w:val="both"/>
              <w:rPr>
                <w:rFonts w:ascii="Times New Roman" w:hAnsi="Times New Roman" w:cs="Times New Roman"/>
                <w:sz w:val="24"/>
                <w:szCs w:val="24"/>
              </w:rPr>
            </w:pPr>
            <w:r w:rsidRPr="003553CC">
              <w:rPr>
                <w:rFonts w:ascii="Times New Roman" w:hAnsi="Times New Roman" w:cs="Times New Roman"/>
                <w:sz w:val="24"/>
                <w:szCs w:val="24"/>
              </w:rPr>
              <w:t>79</w:t>
            </w:r>
          </w:p>
        </w:tc>
        <w:tc>
          <w:tcPr>
            <w:tcW w:w="1176" w:type="dxa"/>
            <w:shd w:val="clear" w:color="auto" w:fill="auto"/>
          </w:tcPr>
          <w:p w:rsidR="00744783" w:rsidRPr="003553CC" w:rsidRDefault="00744783" w:rsidP="00744783">
            <w:pPr>
              <w:pStyle w:val="aa"/>
              <w:jc w:val="both"/>
              <w:rPr>
                <w:rFonts w:ascii="Times New Roman" w:hAnsi="Times New Roman" w:cs="Times New Roman"/>
                <w:sz w:val="24"/>
                <w:szCs w:val="24"/>
              </w:rPr>
            </w:pPr>
            <w:r w:rsidRPr="003553CC">
              <w:rPr>
                <w:rFonts w:ascii="Times New Roman" w:hAnsi="Times New Roman" w:cs="Times New Roman"/>
                <w:sz w:val="24"/>
                <w:szCs w:val="24"/>
              </w:rPr>
              <w:t>70</w:t>
            </w:r>
          </w:p>
        </w:tc>
        <w:tc>
          <w:tcPr>
            <w:tcW w:w="1141" w:type="dxa"/>
            <w:shd w:val="clear" w:color="auto" w:fill="auto"/>
          </w:tcPr>
          <w:p w:rsidR="00744783" w:rsidRPr="003553CC" w:rsidRDefault="00744783" w:rsidP="00744783">
            <w:pPr>
              <w:pStyle w:val="aa"/>
              <w:jc w:val="both"/>
              <w:rPr>
                <w:rFonts w:ascii="Times New Roman" w:hAnsi="Times New Roman" w:cs="Times New Roman"/>
                <w:sz w:val="24"/>
                <w:szCs w:val="24"/>
              </w:rPr>
            </w:pPr>
            <w:r w:rsidRPr="003553CC">
              <w:rPr>
                <w:rFonts w:ascii="Times New Roman" w:hAnsi="Times New Roman" w:cs="Times New Roman"/>
                <w:sz w:val="24"/>
                <w:szCs w:val="24"/>
              </w:rPr>
              <w:t>70</w:t>
            </w:r>
          </w:p>
        </w:tc>
        <w:tc>
          <w:tcPr>
            <w:tcW w:w="1219" w:type="dxa"/>
            <w:shd w:val="clear" w:color="auto" w:fill="auto"/>
          </w:tcPr>
          <w:p w:rsidR="00744783" w:rsidRPr="003553CC" w:rsidRDefault="00744783" w:rsidP="00744783">
            <w:pPr>
              <w:pStyle w:val="aa"/>
              <w:jc w:val="both"/>
              <w:rPr>
                <w:rFonts w:ascii="Times New Roman" w:hAnsi="Times New Roman" w:cs="Times New Roman"/>
                <w:sz w:val="24"/>
                <w:szCs w:val="24"/>
              </w:rPr>
            </w:pPr>
            <w:r w:rsidRPr="003553CC">
              <w:rPr>
                <w:rFonts w:ascii="Times New Roman" w:hAnsi="Times New Roman" w:cs="Times New Roman"/>
                <w:sz w:val="24"/>
                <w:szCs w:val="24"/>
              </w:rPr>
              <w:t>70</w:t>
            </w:r>
          </w:p>
        </w:tc>
        <w:tc>
          <w:tcPr>
            <w:tcW w:w="1026" w:type="dxa"/>
            <w:shd w:val="clear" w:color="auto" w:fill="auto"/>
          </w:tcPr>
          <w:p w:rsidR="00744783" w:rsidRPr="003553CC" w:rsidRDefault="00744783" w:rsidP="00744783">
            <w:pPr>
              <w:pStyle w:val="aa"/>
              <w:jc w:val="both"/>
              <w:rPr>
                <w:rFonts w:ascii="Times New Roman" w:hAnsi="Times New Roman" w:cs="Times New Roman"/>
                <w:sz w:val="24"/>
                <w:szCs w:val="24"/>
              </w:rPr>
            </w:pPr>
            <w:r w:rsidRPr="003553CC">
              <w:rPr>
                <w:rFonts w:ascii="Times New Roman" w:hAnsi="Times New Roman" w:cs="Times New Roman"/>
                <w:sz w:val="24"/>
                <w:szCs w:val="24"/>
              </w:rPr>
              <w:t>70</w:t>
            </w:r>
          </w:p>
        </w:tc>
        <w:tc>
          <w:tcPr>
            <w:tcW w:w="976" w:type="dxa"/>
            <w:shd w:val="clear" w:color="auto" w:fill="auto"/>
          </w:tcPr>
          <w:p w:rsidR="00744783" w:rsidRPr="003553CC" w:rsidRDefault="00744783" w:rsidP="00744783">
            <w:pPr>
              <w:pStyle w:val="aa"/>
              <w:jc w:val="both"/>
              <w:rPr>
                <w:rFonts w:ascii="Times New Roman" w:hAnsi="Times New Roman" w:cs="Times New Roman"/>
                <w:sz w:val="24"/>
                <w:szCs w:val="24"/>
                <w:lang w:val="kk-KZ"/>
              </w:rPr>
            </w:pPr>
            <w:r w:rsidRPr="003553CC">
              <w:rPr>
                <w:rFonts w:ascii="Times New Roman" w:hAnsi="Times New Roman" w:cs="Times New Roman"/>
                <w:sz w:val="24"/>
                <w:szCs w:val="24"/>
                <w:lang w:val="kk-KZ"/>
              </w:rPr>
              <w:t>68</w:t>
            </w:r>
          </w:p>
        </w:tc>
      </w:tr>
      <w:tr w:rsidR="00744783" w:rsidRPr="003553CC" w:rsidTr="003114C1">
        <w:tc>
          <w:tcPr>
            <w:tcW w:w="2906" w:type="dxa"/>
            <w:shd w:val="clear" w:color="auto" w:fill="auto"/>
          </w:tcPr>
          <w:p w:rsidR="00744783" w:rsidRPr="003553CC" w:rsidRDefault="00744783" w:rsidP="00744783">
            <w:pPr>
              <w:pStyle w:val="aa"/>
              <w:jc w:val="both"/>
              <w:rPr>
                <w:rFonts w:ascii="Times New Roman" w:hAnsi="Times New Roman" w:cs="Times New Roman"/>
                <w:sz w:val="24"/>
                <w:szCs w:val="24"/>
                <w:lang w:val="kk-KZ"/>
              </w:rPr>
            </w:pPr>
            <w:r w:rsidRPr="003553CC">
              <w:rPr>
                <w:rFonts w:ascii="Times New Roman" w:hAnsi="Times New Roman" w:cs="Times New Roman"/>
                <w:sz w:val="24"/>
                <w:szCs w:val="24"/>
                <w:lang w:val="kk-KZ"/>
              </w:rPr>
              <w:t>10</w:t>
            </w:r>
            <w:r w:rsidRPr="003553CC">
              <w:rPr>
                <w:rFonts w:ascii="Times New Roman" w:hAnsi="Times New Roman" w:cs="Times New Roman"/>
                <w:sz w:val="24"/>
                <w:szCs w:val="24"/>
              </w:rPr>
              <w:t>%</w:t>
            </w:r>
            <w:r w:rsidRPr="003553CC">
              <w:rPr>
                <w:rFonts w:ascii="Times New Roman" w:hAnsi="Times New Roman" w:cs="Times New Roman"/>
                <w:sz w:val="24"/>
                <w:szCs w:val="24"/>
                <w:lang w:val="kk-KZ"/>
              </w:rPr>
              <w:t xml:space="preserve"> қысқы бензин </w:t>
            </w:r>
          </w:p>
        </w:tc>
        <w:tc>
          <w:tcPr>
            <w:tcW w:w="1018" w:type="dxa"/>
            <w:shd w:val="clear" w:color="auto" w:fill="auto"/>
          </w:tcPr>
          <w:p w:rsidR="00744783" w:rsidRPr="003553CC" w:rsidRDefault="00744783" w:rsidP="00744783">
            <w:pPr>
              <w:pStyle w:val="aa"/>
              <w:jc w:val="both"/>
              <w:rPr>
                <w:rFonts w:ascii="Times New Roman" w:hAnsi="Times New Roman" w:cs="Times New Roman"/>
                <w:sz w:val="24"/>
                <w:szCs w:val="24"/>
              </w:rPr>
            </w:pPr>
            <w:r w:rsidRPr="003553CC">
              <w:rPr>
                <w:rFonts w:ascii="Times New Roman" w:hAnsi="Times New Roman" w:cs="Times New Roman"/>
                <w:sz w:val="24"/>
                <w:szCs w:val="24"/>
              </w:rPr>
              <w:t>65</w:t>
            </w:r>
          </w:p>
        </w:tc>
        <w:tc>
          <w:tcPr>
            <w:tcW w:w="1176" w:type="dxa"/>
            <w:shd w:val="clear" w:color="auto" w:fill="auto"/>
          </w:tcPr>
          <w:p w:rsidR="00744783" w:rsidRPr="003553CC" w:rsidRDefault="00744783" w:rsidP="00744783">
            <w:pPr>
              <w:pStyle w:val="aa"/>
              <w:jc w:val="both"/>
              <w:rPr>
                <w:rFonts w:ascii="Times New Roman" w:hAnsi="Times New Roman" w:cs="Times New Roman"/>
                <w:sz w:val="24"/>
                <w:szCs w:val="24"/>
              </w:rPr>
            </w:pPr>
            <w:r w:rsidRPr="003553CC">
              <w:rPr>
                <w:rFonts w:ascii="Times New Roman" w:hAnsi="Times New Roman" w:cs="Times New Roman"/>
                <w:sz w:val="24"/>
                <w:szCs w:val="24"/>
              </w:rPr>
              <w:t>55</w:t>
            </w:r>
          </w:p>
        </w:tc>
        <w:tc>
          <w:tcPr>
            <w:tcW w:w="1141" w:type="dxa"/>
            <w:shd w:val="clear" w:color="auto" w:fill="auto"/>
          </w:tcPr>
          <w:p w:rsidR="00744783" w:rsidRPr="003553CC" w:rsidRDefault="00744783" w:rsidP="00744783">
            <w:pPr>
              <w:pStyle w:val="aa"/>
              <w:jc w:val="both"/>
              <w:rPr>
                <w:rFonts w:ascii="Times New Roman" w:hAnsi="Times New Roman" w:cs="Times New Roman"/>
                <w:sz w:val="24"/>
                <w:szCs w:val="24"/>
              </w:rPr>
            </w:pPr>
            <w:r w:rsidRPr="003553CC">
              <w:rPr>
                <w:rFonts w:ascii="Times New Roman" w:hAnsi="Times New Roman" w:cs="Times New Roman"/>
                <w:sz w:val="24"/>
                <w:szCs w:val="24"/>
              </w:rPr>
              <w:t>55</w:t>
            </w:r>
          </w:p>
        </w:tc>
        <w:tc>
          <w:tcPr>
            <w:tcW w:w="1219" w:type="dxa"/>
            <w:shd w:val="clear" w:color="auto" w:fill="auto"/>
          </w:tcPr>
          <w:p w:rsidR="00744783" w:rsidRPr="003553CC" w:rsidRDefault="00744783" w:rsidP="00744783">
            <w:pPr>
              <w:pStyle w:val="aa"/>
              <w:jc w:val="both"/>
              <w:rPr>
                <w:rFonts w:ascii="Times New Roman" w:hAnsi="Times New Roman" w:cs="Times New Roman"/>
                <w:sz w:val="24"/>
                <w:szCs w:val="24"/>
              </w:rPr>
            </w:pPr>
            <w:r w:rsidRPr="003553CC">
              <w:rPr>
                <w:rFonts w:ascii="Times New Roman" w:hAnsi="Times New Roman" w:cs="Times New Roman"/>
                <w:sz w:val="24"/>
                <w:szCs w:val="24"/>
              </w:rPr>
              <w:t>55</w:t>
            </w:r>
          </w:p>
        </w:tc>
        <w:tc>
          <w:tcPr>
            <w:tcW w:w="1026" w:type="dxa"/>
            <w:shd w:val="clear" w:color="auto" w:fill="auto"/>
          </w:tcPr>
          <w:p w:rsidR="00744783" w:rsidRPr="003553CC" w:rsidRDefault="00744783" w:rsidP="00744783">
            <w:pPr>
              <w:pStyle w:val="aa"/>
              <w:jc w:val="both"/>
              <w:rPr>
                <w:rFonts w:ascii="Times New Roman" w:hAnsi="Times New Roman" w:cs="Times New Roman"/>
                <w:sz w:val="24"/>
                <w:szCs w:val="24"/>
              </w:rPr>
            </w:pPr>
            <w:r w:rsidRPr="003553CC">
              <w:rPr>
                <w:rFonts w:ascii="Times New Roman" w:hAnsi="Times New Roman" w:cs="Times New Roman"/>
                <w:sz w:val="24"/>
                <w:szCs w:val="24"/>
              </w:rPr>
              <w:t>-</w:t>
            </w:r>
          </w:p>
        </w:tc>
        <w:tc>
          <w:tcPr>
            <w:tcW w:w="976" w:type="dxa"/>
            <w:shd w:val="clear" w:color="auto" w:fill="auto"/>
          </w:tcPr>
          <w:p w:rsidR="00744783" w:rsidRPr="003553CC" w:rsidRDefault="00744783" w:rsidP="00744783">
            <w:pPr>
              <w:pStyle w:val="aa"/>
              <w:jc w:val="both"/>
              <w:rPr>
                <w:rFonts w:ascii="Times New Roman" w:hAnsi="Times New Roman" w:cs="Times New Roman"/>
                <w:sz w:val="24"/>
                <w:szCs w:val="24"/>
                <w:lang w:val="kk-KZ"/>
              </w:rPr>
            </w:pPr>
            <w:r w:rsidRPr="003553CC">
              <w:rPr>
                <w:rFonts w:ascii="Times New Roman" w:hAnsi="Times New Roman" w:cs="Times New Roman"/>
                <w:sz w:val="24"/>
                <w:szCs w:val="24"/>
                <w:lang w:val="kk-KZ"/>
              </w:rPr>
              <w:t>-</w:t>
            </w:r>
          </w:p>
        </w:tc>
      </w:tr>
      <w:tr w:rsidR="00744783" w:rsidRPr="003553CC" w:rsidTr="003114C1">
        <w:tc>
          <w:tcPr>
            <w:tcW w:w="2906" w:type="dxa"/>
            <w:shd w:val="clear" w:color="auto" w:fill="auto"/>
          </w:tcPr>
          <w:p w:rsidR="00744783" w:rsidRPr="003553CC" w:rsidRDefault="00744783" w:rsidP="00744783">
            <w:pPr>
              <w:pStyle w:val="aa"/>
              <w:jc w:val="both"/>
              <w:rPr>
                <w:rFonts w:ascii="Times New Roman" w:hAnsi="Times New Roman" w:cs="Times New Roman"/>
                <w:sz w:val="24"/>
                <w:szCs w:val="24"/>
                <w:lang w:val="kk-KZ"/>
              </w:rPr>
            </w:pPr>
            <w:r w:rsidRPr="003553CC">
              <w:rPr>
                <w:rFonts w:ascii="Times New Roman" w:hAnsi="Times New Roman" w:cs="Times New Roman"/>
                <w:sz w:val="24"/>
                <w:szCs w:val="24"/>
                <w:lang w:val="kk-KZ"/>
              </w:rPr>
              <w:t>50</w:t>
            </w:r>
            <w:r w:rsidRPr="003553CC">
              <w:rPr>
                <w:rFonts w:ascii="Times New Roman" w:hAnsi="Times New Roman" w:cs="Times New Roman"/>
                <w:sz w:val="24"/>
                <w:szCs w:val="24"/>
              </w:rPr>
              <w:t>%</w:t>
            </w:r>
            <w:r w:rsidRPr="003553CC">
              <w:rPr>
                <w:rFonts w:ascii="Times New Roman" w:hAnsi="Times New Roman" w:cs="Times New Roman"/>
                <w:sz w:val="24"/>
                <w:szCs w:val="24"/>
                <w:lang w:val="kk-KZ"/>
              </w:rPr>
              <w:t xml:space="preserve"> жазғы бензин</w:t>
            </w:r>
          </w:p>
        </w:tc>
        <w:tc>
          <w:tcPr>
            <w:tcW w:w="1018" w:type="dxa"/>
            <w:shd w:val="clear" w:color="auto" w:fill="auto"/>
          </w:tcPr>
          <w:p w:rsidR="00744783" w:rsidRPr="003553CC" w:rsidRDefault="00744783" w:rsidP="00744783">
            <w:pPr>
              <w:pStyle w:val="aa"/>
              <w:jc w:val="both"/>
              <w:rPr>
                <w:rFonts w:ascii="Times New Roman" w:hAnsi="Times New Roman" w:cs="Times New Roman"/>
                <w:sz w:val="24"/>
                <w:szCs w:val="24"/>
              </w:rPr>
            </w:pPr>
            <w:r w:rsidRPr="003553CC">
              <w:rPr>
                <w:rFonts w:ascii="Times New Roman" w:hAnsi="Times New Roman" w:cs="Times New Roman"/>
                <w:sz w:val="24"/>
                <w:szCs w:val="24"/>
              </w:rPr>
              <w:t>125</w:t>
            </w:r>
          </w:p>
        </w:tc>
        <w:tc>
          <w:tcPr>
            <w:tcW w:w="1176" w:type="dxa"/>
            <w:shd w:val="clear" w:color="auto" w:fill="auto"/>
          </w:tcPr>
          <w:p w:rsidR="00744783" w:rsidRPr="003553CC" w:rsidRDefault="00744783" w:rsidP="00744783">
            <w:pPr>
              <w:pStyle w:val="aa"/>
              <w:jc w:val="both"/>
              <w:rPr>
                <w:rFonts w:ascii="Times New Roman" w:hAnsi="Times New Roman" w:cs="Times New Roman"/>
                <w:sz w:val="24"/>
                <w:szCs w:val="24"/>
              </w:rPr>
            </w:pPr>
            <w:r w:rsidRPr="003553CC">
              <w:rPr>
                <w:rFonts w:ascii="Times New Roman" w:hAnsi="Times New Roman" w:cs="Times New Roman"/>
                <w:sz w:val="24"/>
                <w:szCs w:val="24"/>
              </w:rPr>
              <w:t>115</w:t>
            </w:r>
          </w:p>
        </w:tc>
        <w:tc>
          <w:tcPr>
            <w:tcW w:w="1141" w:type="dxa"/>
            <w:shd w:val="clear" w:color="auto" w:fill="auto"/>
          </w:tcPr>
          <w:p w:rsidR="00744783" w:rsidRPr="003553CC" w:rsidRDefault="00744783" w:rsidP="00744783">
            <w:pPr>
              <w:pStyle w:val="aa"/>
              <w:jc w:val="both"/>
              <w:rPr>
                <w:rFonts w:ascii="Times New Roman" w:hAnsi="Times New Roman" w:cs="Times New Roman"/>
                <w:sz w:val="24"/>
                <w:szCs w:val="24"/>
              </w:rPr>
            </w:pPr>
            <w:r w:rsidRPr="003553CC">
              <w:rPr>
                <w:rFonts w:ascii="Times New Roman" w:hAnsi="Times New Roman" w:cs="Times New Roman"/>
                <w:sz w:val="24"/>
                <w:szCs w:val="24"/>
              </w:rPr>
              <w:t>115</w:t>
            </w:r>
          </w:p>
        </w:tc>
        <w:tc>
          <w:tcPr>
            <w:tcW w:w="1219" w:type="dxa"/>
            <w:shd w:val="clear" w:color="auto" w:fill="auto"/>
          </w:tcPr>
          <w:p w:rsidR="00744783" w:rsidRPr="003553CC" w:rsidRDefault="00744783" w:rsidP="00744783">
            <w:pPr>
              <w:pStyle w:val="aa"/>
              <w:jc w:val="both"/>
              <w:rPr>
                <w:rFonts w:ascii="Times New Roman" w:hAnsi="Times New Roman" w:cs="Times New Roman"/>
                <w:sz w:val="24"/>
                <w:szCs w:val="24"/>
              </w:rPr>
            </w:pPr>
            <w:r w:rsidRPr="003553CC">
              <w:rPr>
                <w:rFonts w:ascii="Times New Roman" w:hAnsi="Times New Roman" w:cs="Times New Roman"/>
                <w:sz w:val="24"/>
                <w:szCs w:val="24"/>
              </w:rPr>
              <w:t>115</w:t>
            </w:r>
          </w:p>
        </w:tc>
        <w:tc>
          <w:tcPr>
            <w:tcW w:w="1026" w:type="dxa"/>
            <w:shd w:val="clear" w:color="auto" w:fill="auto"/>
          </w:tcPr>
          <w:p w:rsidR="00744783" w:rsidRPr="003553CC" w:rsidRDefault="00744783" w:rsidP="00744783">
            <w:pPr>
              <w:pStyle w:val="aa"/>
              <w:jc w:val="both"/>
              <w:rPr>
                <w:rFonts w:ascii="Times New Roman" w:hAnsi="Times New Roman" w:cs="Times New Roman"/>
                <w:sz w:val="24"/>
                <w:szCs w:val="24"/>
              </w:rPr>
            </w:pPr>
            <w:r w:rsidRPr="003553CC">
              <w:rPr>
                <w:rFonts w:ascii="Times New Roman" w:hAnsi="Times New Roman" w:cs="Times New Roman"/>
                <w:sz w:val="24"/>
                <w:szCs w:val="24"/>
              </w:rPr>
              <w:t>115</w:t>
            </w:r>
          </w:p>
        </w:tc>
        <w:tc>
          <w:tcPr>
            <w:tcW w:w="976" w:type="dxa"/>
            <w:shd w:val="clear" w:color="auto" w:fill="auto"/>
          </w:tcPr>
          <w:p w:rsidR="00744783" w:rsidRPr="003553CC" w:rsidRDefault="00744783" w:rsidP="00744783">
            <w:pPr>
              <w:pStyle w:val="aa"/>
              <w:jc w:val="both"/>
              <w:rPr>
                <w:rFonts w:ascii="Times New Roman" w:hAnsi="Times New Roman" w:cs="Times New Roman"/>
                <w:sz w:val="24"/>
                <w:szCs w:val="24"/>
                <w:lang w:val="kk-KZ"/>
              </w:rPr>
            </w:pPr>
            <w:r w:rsidRPr="003553CC">
              <w:rPr>
                <w:rFonts w:ascii="Times New Roman" w:hAnsi="Times New Roman" w:cs="Times New Roman"/>
                <w:sz w:val="24"/>
                <w:szCs w:val="24"/>
                <w:lang w:val="kk-KZ"/>
              </w:rPr>
              <w:t>115</w:t>
            </w:r>
          </w:p>
        </w:tc>
      </w:tr>
      <w:tr w:rsidR="00744783" w:rsidRPr="003553CC" w:rsidTr="003114C1">
        <w:tc>
          <w:tcPr>
            <w:tcW w:w="2906" w:type="dxa"/>
            <w:shd w:val="clear" w:color="auto" w:fill="auto"/>
          </w:tcPr>
          <w:p w:rsidR="00744783" w:rsidRPr="003553CC" w:rsidRDefault="00744783" w:rsidP="00744783">
            <w:pPr>
              <w:pStyle w:val="aa"/>
              <w:jc w:val="both"/>
              <w:rPr>
                <w:rFonts w:ascii="Times New Roman" w:hAnsi="Times New Roman" w:cs="Times New Roman"/>
                <w:sz w:val="24"/>
                <w:szCs w:val="24"/>
                <w:lang w:val="kk-KZ"/>
              </w:rPr>
            </w:pPr>
            <w:r w:rsidRPr="003553CC">
              <w:rPr>
                <w:rFonts w:ascii="Times New Roman" w:hAnsi="Times New Roman" w:cs="Times New Roman"/>
                <w:sz w:val="24"/>
                <w:szCs w:val="24"/>
                <w:lang w:val="kk-KZ"/>
              </w:rPr>
              <w:t>50</w:t>
            </w:r>
            <w:r w:rsidRPr="003553CC">
              <w:rPr>
                <w:rFonts w:ascii="Times New Roman" w:hAnsi="Times New Roman" w:cs="Times New Roman"/>
                <w:sz w:val="24"/>
                <w:szCs w:val="24"/>
              </w:rPr>
              <w:t>%</w:t>
            </w:r>
            <w:r w:rsidRPr="003553CC">
              <w:rPr>
                <w:rFonts w:ascii="Times New Roman" w:hAnsi="Times New Roman" w:cs="Times New Roman"/>
                <w:sz w:val="24"/>
                <w:szCs w:val="24"/>
                <w:lang w:val="kk-KZ"/>
              </w:rPr>
              <w:t xml:space="preserve"> қысқы бензин</w:t>
            </w:r>
          </w:p>
        </w:tc>
        <w:tc>
          <w:tcPr>
            <w:tcW w:w="1018" w:type="dxa"/>
            <w:shd w:val="clear" w:color="auto" w:fill="auto"/>
          </w:tcPr>
          <w:p w:rsidR="00744783" w:rsidRPr="003553CC" w:rsidRDefault="00744783" w:rsidP="00744783">
            <w:pPr>
              <w:pStyle w:val="aa"/>
              <w:jc w:val="both"/>
              <w:rPr>
                <w:rFonts w:ascii="Times New Roman" w:hAnsi="Times New Roman" w:cs="Times New Roman"/>
                <w:sz w:val="24"/>
                <w:szCs w:val="24"/>
                <w:lang w:val="kk-KZ"/>
              </w:rPr>
            </w:pPr>
            <w:r w:rsidRPr="003553CC">
              <w:rPr>
                <w:rFonts w:ascii="Times New Roman" w:hAnsi="Times New Roman" w:cs="Times New Roman"/>
                <w:sz w:val="24"/>
                <w:szCs w:val="24"/>
                <w:lang w:val="kk-KZ"/>
              </w:rPr>
              <w:t>115</w:t>
            </w:r>
          </w:p>
        </w:tc>
        <w:tc>
          <w:tcPr>
            <w:tcW w:w="1176" w:type="dxa"/>
            <w:shd w:val="clear" w:color="auto" w:fill="auto"/>
          </w:tcPr>
          <w:p w:rsidR="00744783" w:rsidRPr="003553CC" w:rsidRDefault="00744783" w:rsidP="00744783">
            <w:pPr>
              <w:pStyle w:val="aa"/>
              <w:jc w:val="both"/>
              <w:rPr>
                <w:rFonts w:ascii="Times New Roman" w:hAnsi="Times New Roman" w:cs="Times New Roman"/>
                <w:sz w:val="24"/>
                <w:szCs w:val="24"/>
                <w:lang w:val="kk-KZ"/>
              </w:rPr>
            </w:pPr>
            <w:r w:rsidRPr="003553CC">
              <w:rPr>
                <w:rFonts w:ascii="Times New Roman" w:hAnsi="Times New Roman" w:cs="Times New Roman"/>
                <w:sz w:val="24"/>
                <w:szCs w:val="24"/>
                <w:lang w:val="kk-KZ"/>
              </w:rPr>
              <w:t>100</w:t>
            </w:r>
          </w:p>
        </w:tc>
        <w:tc>
          <w:tcPr>
            <w:tcW w:w="1141" w:type="dxa"/>
            <w:shd w:val="clear" w:color="auto" w:fill="auto"/>
          </w:tcPr>
          <w:p w:rsidR="00744783" w:rsidRPr="003553CC" w:rsidRDefault="00744783" w:rsidP="00744783">
            <w:pPr>
              <w:pStyle w:val="aa"/>
              <w:jc w:val="both"/>
              <w:rPr>
                <w:rFonts w:ascii="Times New Roman" w:hAnsi="Times New Roman" w:cs="Times New Roman"/>
                <w:sz w:val="24"/>
                <w:szCs w:val="24"/>
                <w:lang w:val="kk-KZ"/>
              </w:rPr>
            </w:pPr>
            <w:r w:rsidRPr="003553CC">
              <w:rPr>
                <w:rFonts w:ascii="Times New Roman" w:hAnsi="Times New Roman" w:cs="Times New Roman"/>
                <w:sz w:val="24"/>
                <w:szCs w:val="24"/>
                <w:lang w:val="kk-KZ"/>
              </w:rPr>
              <w:t>100</w:t>
            </w:r>
          </w:p>
        </w:tc>
        <w:tc>
          <w:tcPr>
            <w:tcW w:w="1219" w:type="dxa"/>
            <w:shd w:val="clear" w:color="auto" w:fill="auto"/>
          </w:tcPr>
          <w:p w:rsidR="00744783" w:rsidRPr="003553CC" w:rsidRDefault="00744783" w:rsidP="00744783">
            <w:pPr>
              <w:pStyle w:val="aa"/>
              <w:jc w:val="both"/>
              <w:rPr>
                <w:rFonts w:ascii="Times New Roman" w:hAnsi="Times New Roman" w:cs="Times New Roman"/>
                <w:sz w:val="24"/>
                <w:szCs w:val="24"/>
                <w:lang w:val="kk-KZ"/>
              </w:rPr>
            </w:pPr>
            <w:r w:rsidRPr="003553CC">
              <w:rPr>
                <w:rFonts w:ascii="Times New Roman" w:hAnsi="Times New Roman" w:cs="Times New Roman"/>
                <w:sz w:val="24"/>
                <w:szCs w:val="24"/>
                <w:lang w:val="kk-KZ"/>
              </w:rPr>
              <w:t>100</w:t>
            </w:r>
          </w:p>
        </w:tc>
        <w:tc>
          <w:tcPr>
            <w:tcW w:w="1026" w:type="dxa"/>
            <w:shd w:val="clear" w:color="auto" w:fill="auto"/>
          </w:tcPr>
          <w:p w:rsidR="00744783" w:rsidRPr="003553CC" w:rsidRDefault="00744783" w:rsidP="00744783">
            <w:pPr>
              <w:pStyle w:val="aa"/>
              <w:jc w:val="both"/>
              <w:rPr>
                <w:rFonts w:ascii="Times New Roman" w:hAnsi="Times New Roman" w:cs="Times New Roman"/>
                <w:sz w:val="24"/>
                <w:szCs w:val="24"/>
                <w:lang w:val="kk-KZ"/>
              </w:rPr>
            </w:pPr>
            <w:r w:rsidRPr="003553CC">
              <w:rPr>
                <w:rFonts w:ascii="Times New Roman" w:hAnsi="Times New Roman" w:cs="Times New Roman"/>
                <w:sz w:val="24"/>
                <w:szCs w:val="24"/>
                <w:lang w:val="kk-KZ"/>
              </w:rPr>
              <w:t>-</w:t>
            </w:r>
          </w:p>
        </w:tc>
        <w:tc>
          <w:tcPr>
            <w:tcW w:w="976" w:type="dxa"/>
            <w:shd w:val="clear" w:color="auto" w:fill="auto"/>
          </w:tcPr>
          <w:p w:rsidR="00744783" w:rsidRPr="003553CC" w:rsidRDefault="00744783" w:rsidP="00744783">
            <w:pPr>
              <w:pStyle w:val="aa"/>
              <w:jc w:val="both"/>
              <w:rPr>
                <w:rFonts w:ascii="Times New Roman" w:hAnsi="Times New Roman" w:cs="Times New Roman"/>
                <w:sz w:val="24"/>
                <w:szCs w:val="24"/>
                <w:lang w:val="kk-KZ"/>
              </w:rPr>
            </w:pPr>
            <w:r w:rsidRPr="003553CC">
              <w:rPr>
                <w:rFonts w:ascii="Times New Roman" w:hAnsi="Times New Roman" w:cs="Times New Roman"/>
                <w:sz w:val="24"/>
                <w:szCs w:val="24"/>
                <w:lang w:val="kk-KZ"/>
              </w:rPr>
              <w:t>-</w:t>
            </w:r>
          </w:p>
        </w:tc>
      </w:tr>
      <w:tr w:rsidR="00744783" w:rsidRPr="003553CC" w:rsidTr="003114C1">
        <w:tc>
          <w:tcPr>
            <w:tcW w:w="2906" w:type="dxa"/>
            <w:shd w:val="clear" w:color="auto" w:fill="auto"/>
          </w:tcPr>
          <w:p w:rsidR="00744783" w:rsidRPr="003553CC" w:rsidRDefault="00744783" w:rsidP="00744783">
            <w:pPr>
              <w:pStyle w:val="aa"/>
              <w:jc w:val="both"/>
              <w:rPr>
                <w:rFonts w:ascii="Times New Roman" w:hAnsi="Times New Roman" w:cs="Times New Roman"/>
                <w:sz w:val="24"/>
                <w:szCs w:val="24"/>
                <w:lang w:val="kk-KZ"/>
              </w:rPr>
            </w:pPr>
            <w:r w:rsidRPr="003553CC">
              <w:rPr>
                <w:rFonts w:ascii="Times New Roman" w:hAnsi="Times New Roman" w:cs="Times New Roman"/>
                <w:sz w:val="24"/>
                <w:szCs w:val="24"/>
                <w:lang w:val="kk-KZ"/>
              </w:rPr>
              <w:t>90</w:t>
            </w:r>
            <w:r w:rsidRPr="003553CC">
              <w:rPr>
                <w:rFonts w:ascii="Times New Roman" w:hAnsi="Times New Roman" w:cs="Times New Roman"/>
                <w:sz w:val="24"/>
                <w:szCs w:val="24"/>
              </w:rPr>
              <w:t>%</w:t>
            </w:r>
            <w:r w:rsidRPr="003553CC">
              <w:rPr>
                <w:rFonts w:ascii="Times New Roman" w:hAnsi="Times New Roman" w:cs="Times New Roman"/>
                <w:sz w:val="24"/>
                <w:szCs w:val="24"/>
                <w:lang w:val="kk-KZ"/>
              </w:rPr>
              <w:t xml:space="preserve"> жазғы бензин </w:t>
            </w:r>
          </w:p>
        </w:tc>
        <w:tc>
          <w:tcPr>
            <w:tcW w:w="1018" w:type="dxa"/>
            <w:shd w:val="clear" w:color="auto" w:fill="auto"/>
          </w:tcPr>
          <w:p w:rsidR="00744783" w:rsidRPr="003553CC" w:rsidRDefault="00744783" w:rsidP="00744783">
            <w:pPr>
              <w:pStyle w:val="aa"/>
              <w:jc w:val="both"/>
              <w:rPr>
                <w:rFonts w:ascii="Times New Roman" w:hAnsi="Times New Roman" w:cs="Times New Roman"/>
                <w:sz w:val="24"/>
                <w:szCs w:val="24"/>
              </w:rPr>
            </w:pPr>
            <w:r w:rsidRPr="003553CC">
              <w:rPr>
                <w:rFonts w:ascii="Times New Roman" w:hAnsi="Times New Roman" w:cs="Times New Roman"/>
                <w:sz w:val="24"/>
                <w:szCs w:val="24"/>
              </w:rPr>
              <w:t>195</w:t>
            </w:r>
          </w:p>
        </w:tc>
        <w:tc>
          <w:tcPr>
            <w:tcW w:w="1176" w:type="dxa"/>
            <w:shd w:val="clear" w:color="auto" w:fill="auto"/>
          </w:tcPr>
          <w:p w:rsidR="00744783" w:rsidRPr="003553CC" w:rsidRDefault="00744783" w:rsidP="00744783">
            <w:pPr>
              <w:pStyle w:val="aa"/>
              <w:jc w:val="both"/>
              <w:rPr>
                <w:rFonts w:ascii="Times New Roman" w:hAnsi="Times New Roman" w:cs="Times New Roman"/>
                <w:sz w:val="24"/>
                <w:szCs w:val="24"/>
              </w:rPr>
            </w:pPr>
            <w:r w:rsidRPr="003553CC">
              <w:rPr>
                <w:rFonts w:ascii="Times New Roman" w:hAnsi="Times New Roman" w:cs="Times New Roman"/>
                <w:sz w:val="24"/>
                <w:szCs w:val="24"/>
              </w:rPr>
              <w:t>180</w:t>
            </w:r>
          </w:p>
        </w:tc>
        <w:tc>
          <w:tcPr>
            <w:tcW w:w="1141" w:type="dxa"/>
            <w:shd w:val="clear" w:color="auto" w:fill="auto"/>
          </w:tcPr>
          <w:p w:rsidR="00744783" w:rsidRPr="003553CC" w:rsidRDefault="00744783" w:rsidP="00744783">
            <w:pPr>
              <w:pStyle w:val="aa"/>
              <w:jc w:val="both"/>
              <w:rPr>
                <w:rFonts w:ascii="Times New Roman" w:hAnsi="Times New Roman" w:cs="Times New Roman"/>
                <w:sz w:val="24"/>
                <w:szCs w:val="24"/>
              </w:rPr>
            </w:pPr>
            <w:r w:rsidRPr="003553CC">
              <w:rPr>
                <w:rFonts w:ascii="Times New Roman" w:hAnsi="Times New Roman" w:cs="Times New Roman"/>
                <w:sz w:val="24"/>
                <w:szCs w:val="24"/>
              </w:rPr>
              <w:t>180</w:t>
            </w:r>
          </w:p>
        </w:tc>
        <w:tc>
          <w:tcPr>
            <w:tcW w:w="1219" w:type="dxa"/>
            <w:shd w:val="clear" w:color="auto" w:fill="auto"/>
          </w:tcPr>
          <w:p w:rsidR="00744783" w:rsidRPr="003553CC" w:rsidRDefault="00744783" w:rsidP="00744783">
            <w:pPr>
              <w:pStyle w:val="aa"/>
              <w:jc w:val="both"/>
              <w:rPr>
                <w:rFonts w:ascii="Times New Roman" w:hAnsi="Times New Roman" w:cs="Times New Roman"/>
                <w:sz w:val="24"/>
                <w:szCs w:val="24"/>
              </w:rPr>
            </w:pPr>
            <w:r w:rsidRPr="003553CC">
              <w:rPr>
                <w:rFonts w:ascii="Times New Roman" w:hAnsi="Times New Roman" w:cs="Times New Roman"/>
                <w:sz w:val="24"/>
                <w:szCs w:val="24"/>
              </w:rPr>
              <w:t>180</w:t>
            </w:r>
          </w:p>
        </w:tc>
        <w:tc>
          <w:tcPr>
            <w:tcW w:w="1026" w:type="dxa"/>
            <w:shd w:val="clear" w:color="auto" w:fill="auto"/>
          </w:tcPr>
          <w:p w:rsidR="00744783" w:rsidRPr="003553CC" w:rsidRDefault="00744783" w:rsidP="00744783">
            <w:pPr>
              <w:pStyle w:val="aa"/>
              <w:jc w:val="both"/>
              <w:rPr>
                <w:rFonts w:ascii="Times New Roman" w:hAnsi="Times New Roman" w:cs="Times New Roman"/>
                <w:sz w:val="24"/>
                <w:szCs w:val="24"/>
              </w:rPr>
            </w:pPr>
            <w:r w:rsidRPr="003553CC">
              <w:rPr>
                <w:rFonts w:ascii="Times New Roman" w:hAnsi="Times New Roman" w:cs="Times New Roman"/>
                <w:sz w:val="24"/>
                <w:szCs w:val="24"/>
              </w:rPr>
              <w:t>180</w:t>
            </w:r>
          </w:p>
        </w:tc>
        <w:tc>
          <w:tcPr>
            <w:tcW w:w="976" w:type="dxa"/>
            <w:shd w:val="clear" w:color="auto" w:fill="auto"/>
          </w:tcPr>
          <w:p w:rsidR="00744783" w:rsidRPr="003553CC" w:rsidRDefault="00744783" w:rsidP="00744783">
            <w:pPr>
              <w:pStyle w:val="aa"/>
              <w:jc w:val="both"/>
              <w:rPr>
                <w:rFonts w:ascii="Times New Roman" w:hAnsi="Times New Roman" w:cs="Times New Roman"/>
                <w:sz w:val="24"/>
                <w:szCs w:val="24"/>
                <w:lang w:val="kk-KZ"/>
              </w:rPr>
            </w:pPr>
            <w:r w:rsidRPr="003553CC">
              <w:rPr>
                <w:rFonts w:ascii="Times New Roman" w:hAnsi="Times New Roman" w:cs="Times New Roman"/>
                <w:sz w:val="24"/>
                <w:szCs w:val="24"/>
                <w:lang w:val="kk-KZ"/>
              </w:rPr>
              <w:t>140</w:t>
            </w:r>
          </w:p>
        </w:tc>
      </w:tr>
      <w:tr w:rsidR="00744783" w:rsidRPr="003553CC" w:rsidTr="003114C1">
        <w:tc>
          <w:tcPr>
            <w:tcW w:w="2906" w:type="dxa"/>
            <w:shd w:val="clear" w:color="auto" w:fill="auto"/>
          </w:tcPr>
          <w:p w:rsidR="00744783" w:rsidRPr="003553CC" w:rsidRDefault="00744783" w:rsidP="00744783">
            <w:pPr>
              <w:pStyle w:val="aa"/>
              <w:jc w:val="both"/>
              <w:rPr>
                <w:rFonts w:ascii="Times New Roman" w:hAnsi="Times New Roman" w:cs="Times New Roman"/>
                <w:sz w:val="24"/>
                <w:szCs w:val="24"/>
                <w:lang w:val="kk-KZ"/>
              </w:rPr>
            </w:pPr>
            <w:r w:rsidRPr="003553CC">
              <w:rPr>
                <w:rFonts w:ascii="Times New Roman" w:hAnsi="Times New Roman" w:cs="Times New Roman"/>
                <w:sz w:val="24"/>
                <w:szCs w:val="24"/>
                <w:lang w:val="kk-KZ"/>
              </w:rPr>
              <w:t>90</w:t>
            </w:r>
            <w:r w:rsidRPr="003553CC">
              <w:rPr>
                <w:rFonts w:ascii="Times New Roman" w:hAnsi="Times New Roman" w:cs="Times New Roman"/>
                <w:sz w:val="24"/>
                <w:szCs w:val="24"/>
              </w:rPr>
              <w:t>%</w:t>
            </w:r>
            <w:r w:rsidRPr="003553CC">
              <w:rPr>
                <w:rFonts w:ascii="Times New Roman" w:hAnsi="Times New Roman" w:cs="Times New Roman"/>
                <w:sz w:val="24"/>
                <w:szCs w:val="24"/>
                <w:lang w:val="kk-KZ"/>
              </w:rPr>
              <w:t xml:space="preserve"> қысқы бензин </w:t>
            </w:r>
          </w:p>
        </w:tc>
        <w:tc>
          <w:tcPr>
            <w:tcW w:w="1018" w:type="dxa"/>
            <w:shd w:val="clear" w:color="auto" w:fill="auto"/>
          </w:tcPr>
          <w:p w:rsidR="00744783" w:rsidRPr="003553CC" w:rsidRDefault="00744783" w:rsidP="00744783">
            <w:pPr>
              <w:pStyle w:val="aa"/>
              <w:jc w:val="both"/>
              <w:rPr>
                <w:rFonts w:ascii="Times New Roman" w:hAnsi="Times New Roman" w:cs="Times New Roman"/>
                <w:sz w:val="24"/>
                <w:szCs w:val="24"/>
              </w:rPr>
            </w:pPr>
            <w:r w:rsidRPr="003553CC">
              <w:rPr>
                <w:rFonts w:ascii="Times New Roman" w:hAnsi="Times New Roman" w:cs="Times New Roman"/>
                <w:sz w:val="24"/>
                <w:szCs w:val="24"/>
              </w:rPr>
              <w:t>160</w:t>
            </w:r>
          </w:p>
        </w:tc>
        <w:tc>
          <w:tcPr>
            <w:tcW w:w="1176" w:type="dxa"/>
            <w:shd w:val="clear" w:color="auto" w:fill="auto"/>
          </w:tcPr>
          <w:p w:rsidR="00744783" w:rsidRPr="003553CC" w:rsidRDefault="00744783" w:rsidP="00744783">
            <w:pPr>
              <w:pStyle w:val="aa"/>
              <w:jc w:val="both"/>
              <w:rPr>
                <w:rFonts w:ascii="Times New Roman" w:hAnsi="Times New Roman" w:cs="Times New Roman"/>
                <w:sz w:val="24"/>
                <w:szCs w:val="24"/>
              </w:rPr>
            </w:pPr>
            <w:r w:rsidRPr="003553CC">
              <w:rPr>
                <w:rFonts w:ascii="Times New Roman" w:hAnsi="Times New Roman" w:cs="Times New Roman"/>
                <w:sz w:val="24"/>
                <w:szCs w:val="24"/>
              </w:rPr>
              <w:t>160</w:t>
            </w:r>
          </w:p>
        </w:tc>
        <w:tc>
          <w:tcPr>
            <w:tcW w:w="1141" w:type="dxa"/>
            <w:shd w:val="clear" w:color="auto" w:fill="auto"/>
          </w:tcPr>
          <w:p w:rsidR="00744783" w:rsidRPr="003553CC" w:rsidRDefault="00744783" w:rsidP="00744783">
            <w:pPr>
              <w:pStyle w:val="aa"/>
              <w:jc w:val="both"/>
              <w:rPr>
                <w:rFonts w:ascii="Times New Roman" w:hAnsi="Times New Roman" w:cs="Times New Roman"/>
                <w:sz w:val="24"/>
                <w:szCs w:val="24"/>
              </w:rPr>
            </w:pPr>
            <w:r w:rsidRPr="003553CC">
              <w:rPr>
                <w:rFonts w:ascii="Times New Roman" w:hAnsi="Times New Roman" w:cs="Times New Roman"/>
                <w:sz w:val="24"/>
                <w:szCs w:val="24"/>
              </w:rPr>
              <w:t>160</w:t>
            </w:r>
          </w:p>
        </w:tc>
        <w:tc>
          <w:tcPr>
            <w:tcW w:w="1219" w:type="dxa"/>
            <w:shd w:val="clear" w:color="auto" w:fill="auto"/>
          </w:tcPr>
          <w:p w:rsidR="00744783" w:rsidRPr="003553CC" w:rsidRDefault="00744783" w:rsidP="00744783">
            <w:pPr>
              <w:pStyle w:val="aa"/>
              <w:jc w:val="both"/>
              <w:rPr>
                <w:rFonts w:ascii="Times New Roman" w:hAnsi="Times New Roman" w:cs="Times New Roman"/>
                <w:sz w:val="24"/>
                <w:szCs w:val="24"/>
              </w:rPr>
            </w:pPr>
            <w:r w:rsidRPr="003553CC">
              <w:rPr>
                <w:rFonts w:ascii="Times New Roman" w:hAnsi="Times New Roman" w:cs="Times New Roman"/>
                <w:sz w:val="24"/>
                <w:szCs w:val="24"/>
              </w:rPr>
              <w:t>160</w:t>
            </w:r>
          </w:p>
        </w:tc>
        <w:tc>
          <w:tcPr>
            <w:tcW w:w="1026" w:type="dxa"/>
            <w:shd w:val="clear" w:color="auto" w:fill="auto"/>
          </w:tcPr>
          <w:p w:rsidR="00744783" w:rsidRPr="003553CC" w:rsidRDefault="00744783" w:rsidP="00744783">
            <w:pPr>
              <w:pStyle w:val="aa"/>
              <w:jc w:val="both"/>
              <w:rPr>
                <w:rFonts w:ascii="Times New Roman" w:hAnsi="Times New Roman" w:cs="Times New Roman"/>
                <w:sz w:val="24"/>
                <w:szCs w:val="24"/>
              </w:rPr>
            </w:pPr>
            <w:r w:rsidRPr="003553CC">
              <w:rPr>
                <w:rFonts w:ascii="Times New Roman" w:hAnsi="Times New Roman" w:cs="Times New Roman"/>
                <w:sz w:val="24"/>
                <w:szCs w:val="24"/>
              </w:rPr>
              <w:t>-</w:t>
            </w:r>
          </w:p>
        </w:tc>
        <w:tc>
          <w:tcPr>
            <w:tcW w:w="976" w:type="dxa"/>
            <w:shd w:val="clear" w:color="auto" w:fill="auto"/>
          </w:tcPr>
          <w:p w:rsidR="00744783" w:rsidRPr="003553CC" w:rsidRDefault="00744783" w:rsidP="00744783">
            <w:pPr>
              <w:pStyle w:val="aa"/>
              <w:jc w:val="both"/>
              <w:rPr>
                <w:rFonts w:ascii="Times New Roman" w:hAnsi="Times New Roman" w:cs="Times New Roman"/>
                <w:sz w:val="24"/>
                <w:szCs w:val="24"/>
                <w:lang w:val="kk-KZ"/>
              </w:rPr>
            </w:pPr>
            <w:r w:rsidRPr="003553CC">
              <w:rPr>
                <w:rFonts w:ascii="Times New Roman" w:hAnsi="Times New Roman" w:cs="Times New Roman"/>
                <w:sz w:val="24"/>
                <w:szCs w:val="24"/>
                <w:lang w:val="kk-KZ"/>
              </w:rPr>
              <w:t>-</w:t>
            </w:r>
          </w:p>
        </w:tc>
      </w:tr>
      <w:tr w:rsidR="00744783" w:rsidRPr="003553CC" w:rsidTr="003114C1">
        <w:tc>
          <w:tcPr>
            <w:tcW w:w="2906" w:type="dxa"/>
            <w:shd w:val="clear" w:color="auto" w:fill="auto"/>
          </w:tcPr>
          <w:p w:rsidR="00744783" w:rsidRPr="003553CC" w:rsidRDefault="00744783" w:rsidP="00744783">
            <w:pPr>
              <w:pStyle w:val="aa"/>
              <w:jc w:val="both"/>
              <w:rPr>
                <w:rFonts w:ascii="Times New Roman" w:hAnsi="Times New Roman" w:cs="Times New Roman"/>
                <w:sz w:val="24"/>
                <w:szCs w:val="24"/>
                <w:lang w:val="kk-KZ"/>
              </w:rPr>
            </w:pPr>
            <w:r w:rsidRPr="003553CC">
              <w:rPr>
                <w:rFonts w:ascii="Times New Roman" w:hAnsi="Times New Roman" w:cs="Times New Roman"/>
                <w:sz w:val="24"/>
                <w:szCs w:val="24"/>
                <w:lang w:val="kk-KZ"/>
              </w:rPr>
              <w:t xml:space="preserve">с.қ. </w:t>
            </w:r>
            <w:r w:rsidRPr="003553CC">
              <w:rPr>
                <w:rFonts w:ascii="Times New Roman" w:hAnsi="Times New Roman" w:cs="Times New Roman"/>
                <w:sz w:val="24"/>
                <w:szCs w:val="24"/>
                <w:vertAlign w:val="superscript"/>
                <w:lang w:val="kk-KZ"/>
              </w:rPr>
              <w:t>0</w:t>
            </w:r>
            <w:r w:rsidRPr="003553CC">
              <w:rPr>
                <w:rFonts w:ascii="Times New Roman" w:hAnsi="Times New Roman" w:cs="Times New Roman"/>
                <w:sz w:val="24"/>
                <w:szCs w:val="24"/>
                <w:lang w:val="kk-KZ"/>
              </w:rPr>
              <w:t>С артықемес</w:t>
            </w:r>
          </w:p>
        </w:tc>
        <w:tc>
          <w:tcPr>
            <w:tcW w:w="1018" w:type="dxa"/>
            <w:shd w:val="clear" w:color="auto" w:fill="auto"/>
          </w:tcPr>
          <w:p w:rsidR="00744783" w:rsidRPr="003553CC" w:rsidRDefault="00744783" w:rsidP="00744783">
            <w:pPr>
              <w:pStyle w:val="aa"/>
              <w:jc w:val="both"/>
              <w:rPr>
                <w:rFonts w:ascii="Times New Roman" w:hAnsi="Times New Roman" w:cs="Times New Roman"/>
                <w:sz w:val="24"/>
                <w:szCs w:val="24"/>
              </w:rPr>
            </w:pPr>
          </w:p>
        </w:tc>
        <w:tc>
          <w:tcPr>
            <w:tcW w:w="1176" w:type="dxa"/>
            <w:shd w:val="clear" w:color="auto" w:fill="auto"/>
          </w:tcPr>
          <w:p w:rsidR="00744783" w:rsidRPr="003553CC" w:rsidRDefault="00744783" w:rsidP="00744783">
            <w:pPr>
              <w:pStyle w:val="aa"/>
              <w:jc w:val="both"/>
              <w:rPr>
                <w:rFonts w:ascii="Times New Roman" w:hAnsi="Times New Roman" w:cs="Times New Roman"/>
                <w:sz w:val="24"/>
                <w:szCs w:val="24"/>
              </w:rPr>
            </w:pPr>
          </w:p>
        </w:tc>
        <w:tc>
          <w:tcPr>
            <w:tcW w:w="1141" w:type="dxa"/>
            <w:shd w:val="clear" w:color="auto" w:fill="auto"/>
          </w:tcPr>
          <w:p w:rsidR="00744783" w:rsidRPr="003553CC" w:rsidRDefault="00744783" w:rsidP="00744783">
            <w:pPr>
              <w:pStyle w:val="aa"/>
              <w:jc w:val="both"/>
              <w:rPr>
                <w:rFonts w:ascii="Times New Roman" w:hAnsi="Times New Roman" w:cs="Times New Roman"/>
                <w:sz w:val="24"/>
                <w:szCs w:val="24"/>
              </w:rPr>
            </w:pPr>
          </w:p>
        </w:tc>
        <w:tc>
          <w:tcPr>
            <w:tcW w:w="1219" w:type="dxa"/>
            <w:shd w:val="clear" w:color="auto" w:fill="auto"/>
          </w:tcPr>
          <w:p w:rsidR="00744783" w:rsidRPr="003553CC" w:rsidRDefault="00744783" w:rsidP="00744783">
            <w:pPr>
              <w:pStyle w:val="aa"/>
              <w:jc w:val="both"/>
              <w:rPr>
                <w:rFonts w:ascii="Times New Roman" w:hAnsi="Times New Roman" w:cs="Times New Roman"/>
                <w:sz w:val="24"/>
                <w:szCs w:val="24"/>
              </w:rPr>
            </w:pPr>
          </w:p>
        </w:tc>
        <w:tc>
          <w:tcPr>
            <w:tcW w:w="1026" w:type="dxa"/>
            <w:shd w:val="clear" w:color="auto" w:fill="auto"/>
          </w:tcPr>
          <w:p w:rsidR="00744783" w:rsidRPr="003553CC" w:rsidRDefault="00744783" w:rsidP="00744783">
            <w:pPr>
              <w:pStyle w:val="aa"/>
              <w:jc w:val="both"/>
              <w:rPr>
                <w:rFonts w:ascii="Times New Roman" w:hAnsi="Times New Roman" w:cs="Times New Roman"/>
                <w:sz w:val="24"/>
                <w:szCs w:val="24"/>
              </w:rPr>
            </w:pPr>
          </w:p>
        </w:tc>
        <w:tc>
          <w:tcPr>
            <w:tcW w:w="976" w:type="dxa"/>
            <w:shd w:val="clear" w:color="auto" w:fill="auto"/>
          </w:tcPr>
          <w:p w:rsidR="00744783" w:rsidRPr="003553CC" w:rsidRDefault="00744783" w:rsidP="00744783">
            <w:pPr>
              <w:pStyle w:val="aa"/>
              <w:jc w:val="both"/>
              <w:rPr>
                <w:rFonts w:ascii="Times New Roman" w:hAnsi="Times New Roman" w:cs="Times New Roman"/>
                <w:sz w:val="24"/>
                <w:szCs w:val="24"/>
              </w:rPr>
            </w:pPr>
          </w:p>
        </w:tc>
      </w:tr>
      <w:tr w:rsidR="00744783" w:rsidRPr="003553CC" w:rsidTr="003114C1">
        <w:tc>
          <w:tcPr>
            <w:tcW w:w="2906" w:type="dxa"/>
            <w:shd w:val="clear" w:color="auto" w:fill="auto"/>
          </w:tcPr>
          <w:p w:rsidR="00744783" w:rsidRPr="003553CC" w:rsidRDefault="00744783" w:rsidP="00744783">
            <w:pPr>
              <w:pStyle w:val="aa"/>
              <w:jc w:val="both"/>
              <w:rPr>
                <w:rFonts w:ascii="Times New Roman" w:hAnsi="Times New Roman" w:cs="Times New Roman"/>
                <w:sz w:val="24"/>
                <w:szCs w:val="24"/>
                <w:lang w:val="kk-KZ"/>
              </w:rPr>
            </w:pPr>
            <w:r w:rsidRPr="003553CC">
              <w:rPr>
                <w:rFonts w:ascii="Times New Roman" w:hAnsi="Times New Roman" w:cs="Times New Roman"/>
                <w:sz w:val="24"/>
                <w:szCs w:val="24"/>
                <w:lang w:val="kk-KZ"/>
              </w:rPr>
              <w:t xml:space="preserve">Жаздық </w:t>
            </w:r>
          </w:p>
        </w:tc>
        <w:tc>
          <w:tcPr>
            <w:tcW w:w="1018" w:type="dxa"/>
            <w:shd w:val="clear" w:color="auto" w:fill="auto"/>
          </w:tcPr>
          <w:p w:rsidR="00744783" w:rsidRPr="003553CC" w:rsidRDefault="00744783" w:rsidP="00744783">
            <w:pPr>
              <w:pStyle w:val="aa"/>
              <w:jc w:val="both"/>
              <w:rPr>
                <w:rFonts w:ascii="Times New Roman" w:hAnsi="Times New Roman" w:cs="Times New Roman"/>
                <w:sz w:val="24"/>
                <w:szCs w:val="24"/>
              </w:rPr>
            </w:pPr>
            <w:r w:rsidRPr="003553CC">
              <w:rPr>
                <w:rFonts w:ascii="Times New Roman" w:hAnsi="Times New Roman" w:cs="Times New Roman"/>
                <w:sz w:val="24"/>
                <w:szCs w:val="24"/>
              </w:rPr>
              <w:t>205</w:t>
            </w:r>
          </w:p>
        </w:tc>
        <w:tc>
          <w:tcPr>
            <w:tcW w:w="1176" w:type="dxa"/>
            <w:shd w:val="clear" w:color="auto" w:fill="auto"/>
          </w:tcPr>
          <w:p w:rsidR="00744783" w:rsidRPr="003553CC" w:rsidRDefault="00744783" w:rsidP="00744783">
            <w:pPr>
              <w:pStyle w:val="aa"/>
              <w:jc w:val="both"/>
              <w:rPr>
                <w:rFonts w:ascii="Times New Roman" w:hAnsi="Times New Roman" w:cs="Times New Roman"/>
                <w:sz w:val="24"/>
                <w:szCs w:val="24"/>
              </w:rPr>
            </w:pPr>
            <w:r w:rsidRPr="003553CC">
              <w:rPr>
                <w:rFonts w:ascii="Times New Roman" w:hAnsi="Times New Roman" w:cs="Times New Roman"/>
                <w:sz w:val="24"/>
                <w:szCs w:val="24"/>
              </w:rPr>
              <w:t>195</w:t>
            </w:r>
          </w:p>
        </w:tc>
        <w:tc>
          <w:tcPr>
            <w:tcW w:w="1141" w:type="dxa"/>
            <w:shd w:val="clear" w:color="auto" w:fill="auto"/>
          </w:tcPr>
          <w:p w:rsidR="00744783" w:rsidRPr="003553CC" w:rsidRDefault="00744783" w:rsidP="00744783">
            <w:pPr>
              <w:pStyle w:val="aa"/>
              <w:jc w:val="both"/>
              <w:rPr>
                <w:rFonts w:ascii="Times New Roman" w:hAnsi="Times New Roman" w:cs="Times New Roman"/>
                <w:sz w:val="24"/>
                <w:szCs w:val="24"/>
              </w:rPr>
            </w:pPr>
            <w:r w:rsidRPr="003553CC">
              <w:rPr>
                <w:rFonts w:ascii="Times New Roman" w:hAnsi="Times New Roman" w:cs="Times New Roman"/>
                <w:sz w:val="24"/>
                <w:szCs w:val="24"/>
              </w:rPr>
              <w:t>195</w:t>
            </w:r>
          </w:p>
        </w:tc>
        <w:tc>
          <w:tcPr>
            <w:tcW w:w="1219" w:type="dxa"/>
            <w:shd w:val="clear" w:color="auto" w:fill="auto"/>
          </w:tcPr>
          <w:p w:rsidR="00744783" w:rsidRPr="003553CC" w:rsidRDefault="00744783" w:rsidP="00744783">
            <w:pPr>
              <w:pStyle w:val="aa"/>
              <w:jc w:val="both"/>
              <w:rPr>
                <w:rFonts w:ascii="Times New Roman" w:hAnsi="Times New Roman" w:cs="Times New Roman"/>
                <w:sz w:val="24"/>
                <w:szCs w:val="24"/>
              </w:rPr>
            </w:pPr>
            <w:r w:rsidRPr="003553CC">
              <w:rPr>
                <w:rFonts w:ascii="Times New Roman" w:hAnsi="Times New Roman" w:cs="Times New Roman"/>
                <w:sz w:val="24"/>
                <w:szCs w:val="24"/>
              </w:rPr>
              <w:t>195</w:t>
            </w:r>
          </w:p>
        </w:tc>
        <w:tc>
          <w:tcPr>
            <w:tcW w:w="1026" w:type="dxa"/>
            <w:shd w:val="clear" w:color="auto" w:fill="auto"/>
          </w:tcPr>
          <w:p w:rsidR="00744783" w:rsidRPr="003553CC" w:rsidRDefault="00744783" w:rsidP="00744783">
            <w:pPr>
              <w:pStyle w:val="aa"/>
              <w:jc w:val="both"/>
              <w:rPr>
                <w:rFonts w:ascii="Times New Roman" w:hAnsi="Times New Roman" w:cs="Times New Roman"/>
                <w:sz w:val="24"/>
                <w:szCs w:val="24"/>
              </w:rPr>
            </w:pPr>
            <w:r w:rsidRPr="003553CC">
              <w:rPr>
                <w:rFonts w:ascii="Times New Roman" w:hAnsi="Times New Roman" w:cs="Times New Roman"/>
                <w:sz w:val="24"/>
                <w:szCs w:val="24"/>
              </w:rPr>
              <w:t>195</w:t>
            </w:r>
          </w:p>
        </w:tc>
        <w:tc>
          <w:tcPr>
            <w:tcW w:w="976" w:type="dxa"/>
            <w:shd w:val="clear" w:color="auto" w:fill="auto"/>
          </w:tcPr>
          <w:p w:rsidR="00744783" w:rsidRPr="003553CC" w:rsidRDefault="00744783" w:rsidP="00744783">
            <w:pPr>
              <w:pStyle w:val="aa"/>
              <w:jc w:val="both"/>
              <w:rPr>
                <w:rFonts w:ascii="Times New Roman" w:hAnsi="Times New Roman" w:cs="Times New Roman"/>
                <w:sz w:val="24"/>
                <w:szCs w:val="24"/>
                <w:lang w:val="kk-KZ"/>
              </w:rPr>
            </w:pPr>
            <w:r w:rsidRPr="003553CC">
              <w:rPr>
                <w:rFonts w:ascii="Times New Roman" w:hAnsi="Times New Roman" w:cs="Times New Roman"/>
                <w:sz w:val="24"/>
                <w:szCs w:val="24"/>
                <w:lang w:val="kk-KZ"/>
              </w:rPr>
              <w:t>-</w:t>
            </w:r>
          </w:p>
        </w:tc>
      </w:tr>
      <w:tr w:rsidR="00744783" w:rsidRPr="003553CC" w:rsidTr="003114C1">
        <w:tc>
          <w:tcPr>
            <w:tcW w:w="2906" w:type="dxa"/>
            <w:shd w:val="clear" w:color="auto" w:fill="auto"/>
          </w:tcPr>
          <w:p w:rsidR="00744783" w:rsidRPr="003553CC" w:rsidRDefault="00744783" w:rsidP="00744783">
            <w:pPr>
              <w:pStyle w:val="aa"/>
              <w:jc w:val="both"/>
              <w:rPr>
                <w:rFonts w:ascii="Times New Roman" w:hAnsi="Times New Roman" w:cs="Times New Roman"/>
                <w:sz w:val="24"/>
                <w:szCs w:val="24"/>
                <w:lang w:val="kk-KZ"/>
              </w:rPr>
            </w:pPr>
            <w:r w:rsidRPr="003553CC">
              <w:rPr>
                <w:rFonts w:ascii="Times New Roman" w:hAnsi="Times New Roman" w:cs="Times New Roman"/>
                <w:sz w:val="24"/>
                <w:szCs w:val="24"/>
                <w:lang w:val="kk-KZ"/>
              </w:rPr>
              <w:t xml:space="preserve">Қыстық </w:t>
            </w:r>
          </w:p>
        </w:tc>
        <w:tc>
          <w:tcPr>
            <w:tcW w:w="1018" w:type="dxa"/>
            <w:shd w:val="clear" w:color="auto" w:fill="auto"/>
          </w:tcPr>
          <w:p w:rsidR="00744783" w:rsidRPr="003553CC" w:rsidRDefault="00744783" w:rsidP="00744783">
            <w:pPr>
              <w:pStyle w:val="aa"/>
              <w:jc w:val="both"/>
              <w:rPr>
                <w:rFonts w:ascii="Times New Roman" w:hAnsi="Times New Roman" w:cs="Times New Roman"/>
                <w:sz w:val="24"/>
                <w:szCs w:val="24"/>
              </w:rPr>
            </w:pPr>
            <w:r w:rsidRPr="003553CC">
              <w:rPr>
                <w:rFonts w:ascii="Times New Roman" w:hAnsi="Times New Roman" w:cs="Times New Roman"/>
                <w:sz w:val="24"/>
                <w:szCs w:val="24"/>
              </w:rPr>
              <w:t>185</w:t>
            </w:r>
          </w:p>
        </w:tc>
        <w:tc>
          <w:tcPr>
            <w:tcW w:w="1176" w:type="dxa"/>
            <w:shd w:val="clear" w:color="auto" w:fill="auto"/>
          </w:tcPr>
          <w:p w:rsidR="00744783" w:rsidRPr="003553CC" w:rsidRDefault="00744783" w:rsidP="00744783">
            <w:pPr>
              <w:pStyle w:val="aa"/>
              <w:jc w:val="both"/>
              <w:rPr>
                <w:rFonts w:ascii="Times New Roman" w:hAnsi="Times New Roman" w:cs="Times New Roman"/>
                <w:sz w:val="24"/>
                <w:szCs w:val="24"/>
              </w:rPr>
            </w:pPr>
            <w:r w:rsidRPr="003553CC">
              <w:rPr>
                <w:rFonts w:ascii="Times New Roman" w:hAnsi="Times New Roman" w:cs="Times New Roman"/>
                <w:sz w:val="24"/>
                <w:szCs w:val="24"/>
              </w:rPr>
              <w:t>185</w:t>
            </w:r>
          </w:p>
        </w:tc>
        <w:tc>
          <w:tcPr>
            <w:tcW w:w="1141" w:type="dxa"/>
            <w:shd w:val="clear" w:color="auto" w:fill="auto"/>
          </w:tcPr>
          <w:p w:rsidR="00744783" w:rsidRPr="003553CC" w:rsidRDefault="00744783" w:rsidP="00744783">
            <w:pPr>
              <w:pStyle w:val="aa"/>
              <w:jc w:val="both"/>
              <w:rPr>
                <w:rFonts w:ascii="Times New Roman" w:hAnsi="Times New Roman" w:cs="Times New Roman"/>
                <w:sz w:val="24"/>
                <w:szCs w:val="24"/>
              </w:rPr>
            </w:pPr>
            <w:r w:rsidRPr="003553CC">
              <w:rPr>
                <w:rFonts w:ascii="Times New Roman" w:hAnsi="Times New Roman" w:cs="Times New Roman"/>
                <w:sz w:val="24"/>
                <w:szCs w:val="24"/>
              </w:rPr>
              <w:t>185</w:t>
            </w:r>
          </w:p>
        </w:tc>
        <w:tc>
          <w:tcPr>
            <w:tcW w:w="1219" w:type="dxa"/>
            <w:shd w:val="clear" w:color="auto" w:fill="auto"/>
          </w:tcPr>
          <w:p w:rsidR="00744783" w:rsidRPr="003553CC" w:rsidRDefault="00744783" w:rsidP="00744783">
            <w:pPr>
              <w:pStyle w:val="aa"/>
              <w:jc w:val="both"/>
              <w:rPr>
                <w:rFonts w:ascii="Times New Roman" w:hAnsi="Times New Roman" w:cs="Times New Roman"/>
                <w:sz w:val="24"/>
                <w:szCs w:val="24"/>
              </w:rPr>
            </w:pPr>
            <w:r w:rsidRPr="003553CC">
              <w:rPr>
                <w:rFonts w:ascii="Times New Roman" w:hAnsi="Times New Roman" w:cs="Times New Roman"/>
                <w:sz w:val="24"/>
                <w:szCs w:val="24"/>
              </w:rPr>
              <w:t>185</w:t>
            </w:r>
          </w:p>
        </w:tc>
        <w:tc>
          <w:tcPr>
            <w:tcW w:w="1026" w:type="dxa"/>
            <w:shd w:val="clear" w:color="auto" w:fill="auto"/>
          </w:tcPr>
          <w:p w:rsidR="00744783" w:rsidRPr="003553CC" w:rsidRDefault="00744783" w:rsidP="00744783">
            <w:pPr>
              <w:pStyle w:val="aa"/>
              <w:jc w:val="both"/>
              <w:rPr>
                <w:rFonts w:ascii="Times New Roman" w:hAnsi="Times New Roman" w:cs="Times New Roman"/>
                <w:sz w:val="24"/>
                <w:szCs w:val="24"/>
              </w:rPr>
            </w:pPr>
            <w:r w:rsidRPr="003553CC">
              <w:rPr>
                <w:rFonts w:ascii="Times New Roman" w:hAnsi="Times New Roman" w:cs="Times New Roman"/>
                <w:sz w:val="24"/>
                <w:szCs w:val="24"/>
              </w:rPr>
              <w:t>-</w:t>
            </w:r>
          </w:p>
        </w:tc>
        <w:tc>
          <w:tcPr>
            <w:tcW w:w="976" w:type="dxa"/>
            <w:shd w:val="clear" w:color="auto" w:fill="auto"/>
          </w:tcPr>
          <w:p w:rsidR="00744783" w:rsidRPr="003553CC" w:rsidRDefault="00744783" w:rsidP="00744783">
            <w:pPr>
              <w:pStyle w:val="aa"/>
              <w:jc w:val="both"/>
              <w:rPr>
                <w:rFonts w:ascii="Times New Roman" w:hAnsi="Times New Roman" w:cs="Times New Roman"/>
                <w:sz w:val="24"/>
                <w:szCs w:val="24"/>
                <w:lang w:val="kk-KZ"/>
              </w:rPr>
            </w:pPr>
            <w:r w:rsidRPr="003553CC">
              <w:rPr>
                <w:rFonts w:ascii="Times New Roman" w:hAnsi="Times New Roman" w:cs="Times New Roman"/>
                <w:sz w:val="24"/>
                <w:szCs w:val="24"/>
                <w:lang w:val="kk-KZ"/>
              </w:rPr>
              <w:t>-</w:t>
            </w:r>
          </w:p>
        </w:tc>
      </w:tr>
      <w:tr w:rsidR="00744783" w:rsidRPr="003553CC" w:rsidTr="003114C1">
        <w:tc>
          <w:tcPr>
            <w:tcW w:w="2906" w:type="dxa"/>
            <w:shd w:val="clear" w:color="auto" w:fill="auto"/>
          </w:tcPr>
          <w:p w:rsidR="00744783" w:rsidRPr="003553CC" w:rsidRDefault="00744783" w:rsidP="00744783">
            <w:pPr>
              <w:pStyle w:val="aa"/>
              <w:jc w:val="both"/>
              <w:rPr>
                <w:rFonts w:ascii="Times New Roman" w:hAnsi="Times New Roman" w:cs="Times New Roman"/>
                <w:sz w:val="24"/>
                <w:szCs w:val="24"/>
                <w:lang w:val="kk-KZ"/>
              </w:rPr>
            </w:pPr>
            <w:r w:rsidRPr="003553CC">
              <w:rPr>
                <w:rFonts w:ascii="Times New Roman" w:hAnsi="Times New Roman" w:cs="Times New Roman"/>
                <w:sz w:val="24"/>
                <w:szCs w:val="24"/>
                <w:lang w:val="kk-KZ"/>
              </w:rPr>
              <w:t>Қышқылдық, мг КОН/100 м, артық емес</w:t>
            </w:r>
          </w:p>
        </w:tc>
        <w:tc>
          <w:tcPr>
            <w:tcW w:w="1018" w:type="dxa"/>
            <w:shd w:val="clear" w:color="auto" w:fill="auto"/>
          </w:tcPr>
          <w:p w:rsidR="00744783" w:rsidRPr="003553CC" w:rsidRDefault="00744783" w:rsidP="00744783">
            <w:pPr>
              <w:pStyle w:val="aa"/>
              <w:jc w:val="both"/>
              <w:rPr>
                <w:rFonts w:ascii="Times New Roman" w:hAnsi="Times New Roman" w:cs="Times New Roman"/>
                <w:sz w:val="24"/>
                <w:szCs w:val="24"/>
              </w:rPr>
            </w:pPr>
            <w:r w:rsidRPr="003553CC">
              <w:rPr>
                <w:rFonts w:ascii="Times New Roman" w:hAnsi="Times New Roman" w:cs="Times New Roman"/>
                <w:sz w:val="24"/>
                <w:szCs w:val="24"/>
              </w:rPr>
              <w:t>3</w:t>
            </w:r>
          </w:p>
        </w:tc>
        <w:tc>
          <w:tcPr>
            <w:tcW w:w="1176" w:type="dxa"/>
            <w:shd w:val="clear" w:color="auto" w:fill="auto"/>
          </w:tcPr>
          <w:p w:rsidR="00744783" w:rsidRPr="003553CC" w:rsidRDefault="00744783" w:rsidP="00744783">
            <w:pPr>
              <w:pStyle w:val="aa"/>
              <w:jc w:val="both"/>
              <w:rPr>
                <w:rFonts w:ascii="Times New Roman" w:hAnsi="Times New Roman" w:cs="Times New Roman"/>
                <w:sz w:val="24"/>
                <w:szCs w:val="24"/>
              </w:rPr>
            </w:pPr>
            <w:r w:rsidRPr="003553CC">
              <w:rPr>
                <w:rFonts w:ascii="Times New Roman" w:hAnsi="Times New Roman" w:cs="Times New Roman"/>
                <w:sz w:val="24"/>
                <w:szCs w:val="24"/>
              </w:rPr>
              <w:t>3</w:t>
            </w:r>
          </w:p>
        </w:tc>
        <w:tc>
          <w:tcPr>
            <w:tcW w:w="1141" w:type="dxa"/>
            <w:shd w:val="clear" w:color="auto" w:fill="auto"/>
          </w:tcPr>
          <w:p w:rsidR="00744783" w:rsidRPr="003553CC" w:rsidRDefault="00744783" w:rsidP="00744783">
            <w:pPr>
              <w:pStyle w:val="aa"/>
              <w:jc w:val="both"/>
              <w:rPr>
                <w:rFonts w:ascii="Times New Roman" w:hAnsi="Times New Roman" w:cs="Times New Roman"/>
                <w:sz w:val="24"/>
                <w:szCs w:val="24"/>
              </w:rPr>
            </w:pPr>
            <w:r w:rsidRPr="003553CC">
              <w:rPr>
                <w:rFonts w:ascii="Times New Roman" w:hAnsi="Times New Roman" w:cs="Times New Roman"/>
                <w:sz w:val="24"/>
                <w:szCs w:val="24"/>
              </w:rPr>
              <w:t>3</w:t>
            </w:r>
          </w:p>
        </w:tc>
        <w:tc>
          <w:tcPr>
            <w:tcW w:w="1219" w:type="dxa"/>
            <w:shd w:val="clear" w:color="auto" w:fill="auto"/>
          </w:tcPr>
          <w:p w:rsidR="00744783" w:rsidRPr="003553CC" w:rsidRDefault="00744783" w:rsidP="00744783">
            <w:pPr>
              <w:pStyle w:val="aa"/>
              <w:jc w:val="both"/>
              <w:rPr>
                <w:rFonts w:ascii="Times New Roman" w:hAnsi="Times New Roman" w:cs="Times New Roman"/>
                <w:sz w:val="24"/>
                <w:szCs w:val="24"/>
              </w:rPr>
            </w:pPr>
            <w:r w:rsidRPr="003553CC">
              <w:rPr>
                <w:rFonts w:ascii="Times New Roman" w:hAnsi="Times New Roman" w:cs="Times New Roman"/>
                <w:sz w:val="24"/>
                <w:szCs w:val="24"/>
              </w:rPr>
              <w:t>3</w:t>
            </w:r>
          </w:p>
        </w:tc>
        <w:tc>
          <w:tcPr>
            <w:tcW w:w="1026" w:type="dxa"/>
            <w:shd w:val="clear" w:color="auto" w:fill="auto"/>
          </w:tcPr>
          <w:p w:rsidR="00744783" w:rsidRPr="003553CC" w:rsidRDefault="00744783" w:rsidP="00744783">
            <w:pPr>
              <w:pStyle w:val="aa"/>
              <w:jc w:val="both"/>
              <w:rPr>
                <w:rFonts w:ascii="Times New Roman" w:hAnsi="Times New Roman" w:cs="Times New Roman"/>
                <w:sz w:val="24"/>
                <w:szCs w:val="24"/>
              </w:rPr>
            </w:pPr>
            <w:r w:rsidRPr="003553CC">
              <w:rPr>
                <w:rFonts w:ascii="Times New Roman" w:hAnsi="Times New Roman" w:cs="Times New Roman"/>
                <w:sz w:val="24"/>
                <w:szCs w:val="24"/>
              </w:rPr>
              <w:t>3</w:t>
            </w:r>
          </w:p>
        </w:tc>
        <w:tc>
          <w:tcPr>
            <w:tcW w:w="976" w:type="dxa"/>
            <w:shd w:val="clear" w:color="auto" w:fill="auto"/>
          </w:tcPr>
          <w:p w:rsidR="00744783" w:rsidRPr="003553CC" w:rsidRDefault="00744783" w:rsidP="00744783">
            <w:pPr>
              <w:pStyle w:val="aa"/>
              <w:jc w:val="both"/>
              <w:rPr>
                <w:rFonts w:ascii="Times New Roman" w:hAnsi="Times New Roman" w:cs="Times New Roman"/>
                <w:sz w:val="24"/>
                <w:szCs w:val="24"/>
                <w:lang w:val="kk-KZ"/>
              </w:rPr>
            </w:pPr>
            <w:r w:rsidRPr="003553CC">
              <w:rPr>
                <w:rFonts w:ascii="Times New Roman" w:hAnsi="Times New Roman" w:cs="Times New Roman"/>
                <w:sz w:val="24"/>
                <w:szCs w:val="24"/>
                <w:lang w:val="kk-KZ"/>
              </w:rPr>
              <w:t>2</w:t>
            </w:r>
          </w:p>
        </w:tc>
      </w:tr>
      <w:tr w:rsidR="00744783" w:rsidRPr="003553CC" w:rsidTr="003114C1">
        <w:tc>
          <w:tcPr>
            <w:tcW w:w="2906" w:type="dxa"/>
            <w:shd w:val="clear" w:color="auto" w:fill="auto"/>
          </w:tcPr>
          <w:p w:rsidR="00744783" w:rsidRPr="003553CC" w:rsidRDefault="00744783" w:rsidP="00744783">
            <w:pPr>
              <w:pStyle w:val="aa"/>
              <w:jc w:val="both"/>
              <w:rPr>
                <w:rFonts w:ascii="Times New Roman" w:hAnsi="Times New Roman" w:cs="Times New Roman"/>
                <w:sz w:val="24"/>
                <w:szCs w:val="24"/>
                <w:lang w:val="kk-KZ"/>
              </w:rPr>
            </w:pPr>
            <w:r w:rsidRPr="003553CC">
              <w:rPr>
                <w:rFonts w:ascii="Times New Roman" w:hAnsi="Times New Roman" w:cs="Times New Roman"/>
                <w:sz w:val="24"/>
                <w:szCs w:val="24"/>
                <w:lang w:val="kk-KZ"/>
              </w:rPr>
              <w:t xml:space="preserve">Индукциялық мерзімі </w:t>
            </w:r>
          </w:p>
        </w:tc>
        <w:tc>
          <w:tcPr>
            <w:tcW w:w="1018" w:type="dxa"/>
            <w:shd w:val="clear" w:color="auto" w:fill="auto"/>
          </w:tcPr>
          <w:p w:rsidR="00744783" w:rsidRPr="003553CC" w:rsidRDefault="00744783" w:rsidP="00744783">
            <w:pPr>
              <w:pStyle w:val="aa"/>
              <w:jc w:val="both"/>
              <w:rPr>
                <w:rFonts w:ascii="Times New Roman" w:hAnsi="Times New Roman" w:cs="Times New Roman"/>
                <w:sz w:val="24"/>
                <w:szCs w:val="24"/>
              </w:rPr>
            </w:pPr>
            <w:r w:rsidRPr="003553CC">
              <w:rPr>
                <w:rFonts w:ascii="Times New Roman" w:hAnsi="Times New Roman" w:cs="Times New Roman"/>
                <w:sz w:val="24"/>
                <w:szCs w:val="24"/>
              </w:rPr>
              <w:t>450</w:t>
            </w:r>
          </w:p>
        </w:tc>
        <w:tc>
          <w:tcPr>
            <w:tcW w:w="1176" w:type="dxa"/>
            <w:shd w:val="clear" w:color="auto" w:fill="auto"/>
          </w:tcPr>
          <w:p w:rsidR="00744783" w:rsidRPr="003553CC" w:rsidRDefault="00744783" w:rsidP="00744783">
            <w:pPr>
              <w:pStyle w:val="aa"/>
              <w:jc w:val="both"/>
              <w:rPr>
                <w:rFonts w:ascii="Times New Roman" w:hAnsi="Times New Roman" w:cs="Times New Roman"/>
                <w:sz w:val="24"/>
                <w:szCs w:val="24"/>
              </w:rPr>
            </w:pPr>
            <w:r w:rsidRPr="003553CC">
              <w:rPr>
                <w:rFonts w:ascii="Times New Roman" w:hAnsi="Times New Roman" w:cs="Times New Roman"/>
                <w:sz w:val="24"/>
                <w:szCs w:val="24"/>
              </w:rPr>
              <w:t>600</w:t>
            </w:r>
          </w:p>
        </w:tc>
        <w:tc>
          <w:tcPr>
            <w:tcW w:w="1141" w:type="dxa"/>
            <w:shd w:val="clear" w:color="auto" w:fill="auto"/>
          </w:tcPr>
          <w:p w:rsidR="00744783" w:rsidRPr="003553CC" w:rsidRDefault="00744783" w:rsidP="00744783">
            <w:pPr>
              <w:pStyle w:val="aa"/>
              <w:jc w:val="both"/>
              <w:rPr>
                <w:rFonts w:ascii="Times New Roman" w:hAnsi="Times New Roman" w:cs="Times New Roman"/>
                <w:sz w:val="24"/>
                <w:szCs w:val="24"/>
              </w:rPr>
            </w:pPr>
            <w:r w:rsidRPr="003553CC">
              <w:rPr>
                <w:rFonts w:ascii="Times New Roman" w:hAnsi="Times New Roman" w:cs="Times New Roman"/>
                <w:sz w:val="24"/>
                <w:szCs w:val="24"/>
              </w:rPr>
              <w:t>900</w:t>
            </w:r>
          </w:p>
        </w:tc>
        <w:tc>
          <w:tcPr>
            <w:tcW w:w="1219" w:type="dxa"/>
            <w:shd w:val="clear" w:color="auto" w:fill="auto"/>
          </w:tcPr>
          <w:p w:rsidR="00744783" w:rsidRPr="003553CC" w:rsidRDefault="00744783" w:rsidP="00744783">
            <w:pPr>
              <w:pStyle w:val="aa"/>
              <w:jc w:val="both"/>
              <w:rPr>
                <w:rFonts w:ascii="Times New Roman" w:hAnsi="Times New Roman" w:cs="Times New Roman"/>
                <w:sz w:val="24"/>
                <w:szCs w:val="24"/>
              </w:rPr>
            </w:pPr>
            <w:r w:rsidRPr="003553CC">
              <w:rPr>
                <w:rFonts w:ascii="Times New Roman" w:hAnsi="Times New Roman" w:cs="Times New Roman"/>
                <w:sz w:val="24"/>
                <w:szCs w:val="24"/>
              </w:rPr>
              <w:t>900</w:t>
            </w:r>
          </w:p>
        </w:tc>
        <w:tc>
          <w:tcPr>
            <w:tcW w:w="1026" w:type="dxa"/>
            <w:shd w:val="clear" w:color="auto" w:fill="auto"/>
          </w:tcPr>
          <w:p w:rsidR="00744783" w:rsidRPr="003553CC" w:rsidRDefault="00744783" w:rsidP="00744783">
            <w:pPr>
              <w:pStyle w:val="aa"/>
              <w:jc w:val="both"/>
              <w:rPr>
                <w:rFonts w:ascii="Times New Roman" w:hAnsi="Times New Roman" w:cs="Times New Roman"/>
                <w:sz w:val="24"/>
                <w:szCs w:val="24"/>
              </w:rPr>
            </w:pPr>
            <w:r w:rsidRPr="003553CC">
              <w:rPr>
                <w:rFonts w:ascii="Times New Roman" w:hAnsi="Times New Roman" w:cs="Times New Roman"/>
                <w:sz w:val="24"/>
                <w:szCs w:val="24"/>
              </w:rPr>
              <w:t>900</w:t>
            </w:r>
          </w:p>
        </w:tc>
        <w:tc>
          <w:tcPr>
            <w:tcW w:w="976" w:type="dxa"/>
            <w:shd w:val="clear" w:color="auto" w:fill="auto"/>
          </w:tcPr>
          <w:p w:rsidR="00744783" w:rsidRPr="003553CC" w:rsidRDefault="00744783" w:rsidP="00744783">
            <w:pPr>
              <w:pStyle w:val="aa"/>
              <w:jc w:val="both"/>
              <w:rPr>
                <w:rFonts w:ascii="Times New Roman" w:hAnsi="Times New Roman" w:cs="Times New Roman"/>
                <w:sz w:val="24"/>
                <w:szCs w:val="24"/>
                <w:lang w:val="kk-KZ"/>
              </w:rPr>
            </w:pPr>
            <w:r w:rsidRPr="003553CC">
              <w:rPr>
                <w:rFonts w:ascii="Times New Roman" w:hAnsi="Times New Roman" w:cs="Times New Roman"/>
                <w:sz w:val="24"/>
                <w:szCs w:val="24"/>
                <w:lang w:val="kk-KZ"/>
              </w:rPr>
              <w:t>600</w:t>
            </w:r>
          </w:p>
        </w:tc>
      </w:tr>
      <w:tr w:rsidR="00744783" w:rsidRPr="003553CC" w:rsidTr="003114C1">
        <w:tc>
          <w:tcPr>
            <w:tcW w:w="2906" w:type="dxa"/>
            <w:shd w:val="clear" w:color="auto" w:fill="auto"/>
          </w:tcPr>
          <w:p w:rsidR="00744783" w:rsidRPr="003553CC" w:rsidRDefault="00744783" w:rsidP="00744783">
            <w:pPr>
              <w:pStyle w:val="aa"/>
              <w:jc w:val="both"/>
              <w:rPr>
                <w:rFonts w:ascii="Times New Roman" w:hAnsi="Times New Roman" w:cs="Times New Roman"/>
                <w:sz w:val="24"/>
                <w:szCs w:val="24"/>
                <w:lang w:val="kk-KZ"/>
              </w:rPr>
            </w:pPr>
            <w:r w:rsidRPr="003553CC">
              <w:rPr>
                <w:rFonts w:ascii="Times New Roman" w:hAnsi="Times New Roman" w:cs="Times New Roman"/>
                <w:sz w:val="24"/>
                <w:szCs w:val="24"/>
                <w:lang w:val="kk-KZ"/>
              </w:rPr>
              <w:t xml:space="preserve">Фактикалық смола </w:t>
            </w:r>
          </w:p>
        </w:tc>
        <w:tc>
          <w:tcPr>
            <w:tcW w:w="1018" w:type="dxa"/>
            <w:shd w:val="clear" w:color="auto" w:fill="auto"/>
          </w:tcPr>
          <w:p w:rsidR="00744783" w:rsidRPr="003553CC" w:rsidRDefault="00744783" w:rsidP="00744783">
            <w:pPr>
              <w:pStyle w:val="aa"/>
              <w:jc w:val="both"/>
              <w:rPr>
                <w:rFonts w:ascii="Times New Roman" w:hAnsi="Times New Roman" w:cs="Times New Roman"/>
                <w:sz w:val="24"/>
                <w:szCs w:val="24"/>
              </w:rPr>
            </w:pPr>
          </w:p>
        </w:tc>
        <w:tc>
          <w:tcPr>
            <w:tcW w:w="1176" w:type="dxa"/>
            <w:shd w:val="clear" w:color="auto" w:fill="auto"/>
          </w:tcPr>
          <w:p w:rsidR="00744783" w:rsidRPr="003553CC" w:rsidRDefault="00744783" w:rsidP="00744783">
            <w:pPr>
              <w:pStyle w:val="aa"/>
              <w:jc w:val="both"/>
              <w:rPr>
                <w:rFonts w:ascii="Times New Roman" w:hAnsi="Times New Roman" w:cs="Times New Roman"/>
                <w:sz w:val="24"/>
                <w:szCs w:val="24"/>
              </w:rPr>
            </w:pPr>
          </w:p>
        </w:tc>
        <w:tc>
          <w:tcPr>
            <w:tcW w:w="1141" w:type="dxa"/>
            <w:shd w:val="clear" w:color="auto" w:fill="auto"/>
          </w:tcPr>
          <w:p w:rsidR="00744783" w:rsidRPr="003553CC" w:rsidRDefault="00744783" w:rsidP="00744783">
            <w:pPr>
              <w:pStyle w:val="aa"/>
              <w:jc w:val="both"/>
              <w:rPr>
                <w:rFonts w:ascii="Times New Roman" w:hAnsi="Times New Roman" w:cs="Times New Roman"/>
                <w:sz w:val="24"/>
                <w:szCs w:val="24"/>
              </w:rPr>
            </w:pPr>
          </w:p>
        </w:tc>
        <w:tc>
          <w:tcPr>
            <w:tcW w:w="1219" w:type="dxa"/>
            <w:shd w:val="clear" w:color="auto" w:fill="auto"/>
          </w:tcPr>
          <w:p w:rsidR="00744783" w:rsidRPr="003553CC" w:rsidRDefault="00744783" w:rsidP="00744783">
            <w:pPr>
              <w:pStyle w:val="aa"/>
              <w:jc w:val="both"/>
              <w:rPr>
                <w:rFonts w:ascii="Times New Roman" w:hAnsi="Times New Roman" w:cs="Times New Roman"/>
                <w:sz w:val="24"/>
                <w:szCs w:val="24"/>
              </w:rPr>
            </w:pPr>
          </w:p>
        </w:tc>
        <w:tc>
          <w:tcPr>
            <w:tcW w:w="1026" w:type="dxa"/>
            <w:shd w:val="clear" w:color="auto" w:fill="auto"/>
          </w:tcPr>
          <w:p w:rsidR="00744783" w:rsidRPr="003553CC" w:rsidRDefault="00744783" w:rsidP="00744783">
            <w:pPr>
              <w:pStyle w:val="aa"/>
              <w:jc w:val="both"/>
              <w:rPr>
                <w:rFonts w:ascii="Times New Roman" w:hAnsi="Times New Roman" w:cs="Times New Roman"/>
                <w:sz w:val="24"/>
                <w:szCs w:val="24"/>
              </w:rPr>
            </w:pPr>
          </w:p>
        </w:tc>
        <w:tc>
          <w:tcPr>
            <w:tcW w:w="976" w:type="dxa"/>
            <w:shd w:val="clear" w:color="auto" w:fill="auto"/>
          </w:tcPr>
          <w:p w:rsidR="00744783" w:rsidRPr="003553CC" w:rsidRDefault="00744783" w:rsidP="00744783">
            <w:pPr>
              <w:pStyle w:val="aa"/>
              <w:jc w:val="both"/>
              <w:rPr>
                <w:rFonts w:ascii="Times New Roman" w:hAnsi="Times New Roman" w:cs="Times New Roman"/>
                <w:sz w:val="24"/>
                <w:szCs w:val="24"/>
              </w:rPr>
            </w:pPr>
          </w:p>
        </w:tc>
      </w:tr>
      <w:tr w:rsidR="00744783" w:rsidRPr="003553CC" w:rsidTr="003114C1">
        <w:tc>
          <w:tcPr>
            <w:tcW w:w="2906" w:type="dxa"/>
            <w:shd w:val="clear" w:color="auto" w:fill="auto"/>
          </w:tcPr>
          <w:p w:rsidR="00744783" w:rsidRPr="003553CC" w:rsidRDefault="00744783" w:rsidP="00744783">
            <w:pPr>
              <w:pStyle w:val="aa"/>
              <w:jc w:val="both"/>
              <w:rPr>
                <w:rFonts w:ascii="Times New Roman" w:hAnsi="Times New Roman" w:cs="Times New Roman"/>
                <w:sz w:val="24"/>
                <w:szCs w:val="24"/>
                <w:lang w:val="kk-KZ"/>
              </w:rPr>
            </w:pPr>
            <w:r w:rsidRPr="003553CC">
              <w:rPr>
                <w:rFonts w:ascii="Times New Roman" w:hAnsi="Times New Roman" w:cs="Times New Roman"/>
                <w:sz w:val="24"/>
                <w:szCs w:val="24"/>
                <w:lang w:val="kk-KZ"/>
              </w:rPr>
              <w:t xml:space="preserve">Өндіру кезінде </w:t>
            </w:r>
          </w:p>
        </w:tc>
        <w:tc>
          <w:tcPr>
            <w:tcW w:w="1018" w:type="dxa"/>
            <w:shd w:val="clear" w:color="auto" w:fill="auto"/>
          </w:tcPr>
          <w:p w:rsidR="00744783" w:rsidRPr="003553CC" w:rsidRDefault="00744783" w:rsidP="00744783">
            <w:pPr>
              <w:pStyle w:val="aa"/>
              <w:jc w:val="both"/>
              <w:rPr>
                <w:rFonts w:ascii="Times New Roman" w:hAnsi="Times New Roman" w:cs="Times New Roman"/>
                <w:sz w:val="24"/>
                <w:szCs w:val="24"/>
              </w:rPr>
            </w:pPr>
            <w:r w:rsidRPr="003553CC">
              <w:rPr>
                <w:rFonts w:ascii="Times New Roman" w:hAnsi="Times New Roman" w:cs="Times New Roman"/>
                <w:sz w:val="24"/>
                <w:szCs w:val="24"/>
              </w:rPr>
              <w:t>7</w:t>
            </w:r>
          </w:p>
        </w:tc>
        <w:tc>
          <w:tcPr>
            <w:tcW w:w="1176" w:type="dxa"/>
            <w:shd w:val="clear" w:color="auto" w:fill="auto"/>
          </w:tcPr>
          <w:p w:rsidR="00744783" w:rsidRPr="003553CC" w:rsidRDefault="00744783" w:rsidP="00744783">
            <w:pPr>
              <w:pStyle w:val="aa"/>
              <w:jc w:val="both"/>
              <w:rPr>
                <w:rFonts w:ascii="Times New Roman" w:hAnsi="Times New Roman" w:cs="Times New Roman"/>
                <w:sz w:val="24"/>
                <w:szCs w:val="24"/>
              </w:rPr>
            </w:pPr>
            <w:r w:rsidRPr="003553CC">
              <w:rPr>
                <w:rFonts w:ascii="Times New Roman" w:hAnsi="Times New Roman" w:cs="Times New Roman"/>
                <w:sz w:val="24"/>
                <w:szCs w:val="24"/>
              </w:rPr>
              <w:t>5</w:t>
            </w:r>
          </w:p>
        </w:tc>
        <w:tc>
          <w:tcPr>
            <w:tcW w:w="1141" w:type="dxa"/>
            <w:shd w:val="clear" w:color="auto" w:fill="auto"/>
          </w:tcPr>
          <w:p w:rsidR="00744783" w:rsidRPr="003553CC" w:rsidRDefault="00744783" w:rsidP="00744783">
            <w:pPr>
              <w:pStyle w:val="aa"/>
              <w:jc w:val="both"/>
              <w:rPr>
                <w:rFonts w:ascii="Times New Roman" w:hAnsi="Times New Roman" w:cs="Times New Roman"/>
                <w:sz w:val="24"/>
                <w:szCs w:val="24"/>
              </w:rPr>
            </w:pPr>
            <w:r w:rsidRPr="003553CC">
              <w:rPr>
                <w:rFonts w:ascii="Times New Roman" w:hAnsi="Times New Roman" w:cs="Times New Roman"/>
                <w:sz w:val="24"/>
                <w:szCs w:val="24"/>
              </w:rPr>
              <w:t>5</w:t>
            </w:r>
          </w:p>
        </w:tc>
        <w:tc>
          <w:tcPr>
            <w:tcW w:w="1219" w:type="dxa"/>
            <w:shd w:val="clear" w:color="auto" w:fill="auto"/>
          </w:tcPr>
          <w:p w:rsidR="00744783" w:rsidRPr="003553CC" w:rsidRDefault="00744783" w:rsidP="00744783">
            <w:pPr>
              <w:pStyle w:val="aa"/>
              <w:jc w:val="both"/>
              <w:rPr>
                <w:rFonts w:ascii="Times New Roman" w:hAnsi="Times New Roman" w:cs="Times New Roman"/>
                <w:sz w:val="24"/>
                <w:szCs w:val="24"/>
              </w:rPr>
            </w:pPr>
            <w:r w:rsidRPr="003553CC">
              <w:rPr>
                <w:rFonts w:ascii="Times New Roman" w:hAnsi="Times New Roman" w:cs="Times New Roman"/>
                <w:sz w:val="24"/>
                <w:szCs w:val="24"/>
              </w:rPr>
              <w:t>5</w:t>
            </w:r>
          </w:p>
        </w:tc>
        <w:tc>
          <w:tcPr>
            <w:tcW w:w="1026" w:type="dxa"/>
            <w:shd w:val="clear" w:color="auto" w:fill="auto"/>
          </w:tcPr>
          <w:p w:rsidR="00744783" w:rsidRPr="003553CC" w:rsidRDefault="00744783" w:rsidP="00744783">
            <w:pPr>
              <w:pStyle w:val="aa"/>
              <w:jc w:val="both"/>
              <w:rPr>
                <w:rFonts w:ascii="Times New Roman" w:hAnsi="Times New Roman" w:cs="Times New Roman"/>
                <w:sz w:val="24"/>
                <w:szCs w:val="24"/>
              </w:rPr>
            </w:pPr>
            <w:r w:rsidRPr="003553CC">
              <w:rPr>
                <w:rFonts w:ascii="Times New Roman" w:hAnsi="Times New Roman" w:cs="Times New Roman"/>
                <w:sz w:val="24"/>
                <w:szCs w:val="24"/>
              </w:rPr>
              <w:t>5</w:t>
            </w:r>
          </w:p>
        </w:tc>
        <w:tc>
          <w:tcPr>
            <w:tcW w:w="976" w:type="dxa"/>
            <w:shd w:val="clear" w:color="auto" w:fill="auto"/>
          </w:tcPr>
          <w:p w:rsidR="00744783" w:rsidRPr="003553CC" w:rsidRDefault="00744783" w:rsidP="00744783">
            <w:pPr>
              <w:pStyle w:val="aa"/>
              <w:jc w:val="both"/>
              <w:rPr>
                <w:rFonts w:ascii="Times New Roman" w:hAnsi="Times New Roman" w:cs="Times New Roman"/>
                <w:sz w:val="24"/>
                <w:szCs w:val="24"/>
                <w:lang w:val="kk-KZ"/>
              </w:rPr>
            </w:pPr>
            <w:r w:rsidRPr="003553CC">
              <w:rPr>
                <w:rFonts w:ascii="Times New Roman" w:hAnsi="Times New Roman" w:cs="Times New Roman"/>
                <w:sz w:val="24"/>
                <w:szCs w:val="24"/>
                <w:lang w:val="kk-KZ"/>
              </w:rPr>
              <w:t>3</w:t>
            </w:r>
          </w:p>
        </w:tc>
      </w:tr>
      <w:tr w:rsidR="00744783" w:rsidRPr="003553CC" w:rsidTr="003114C1">
        <w:tc>
          <w:tcPr>
            <w:tcW w:w="2906" w:type="dxa"/>
            <w:shd w:val="clear" w:color="auto" w:fill="auto"/>
          </w:tcPr>
          <w:p w:rsidR="00744783" w:rsidRPr="003553CC" w:rsidRDefault="00744783" w:rsidP="00744783">
            <w:pPr>
              <w:pStyle w:val="aa"/>
              <w:jc w:val="both"/>
              <w:rPr>
                <w:rFonts w:ascii="Times New Roman" w:hAnsi="Times New Roman" w:cs="Times New Roman"/>
                <w:sz w:val="24"/>
                <w:szCs w:val="24"/>
                <w:lang w:val="kk-KZ"/>
              </w:rPr>
            </w:pPr>
            <w:r w:rsidRPr="003553CC">
              <w:rPr>
                <w:rFonts w:ascii="Times New Roman" w:hAnsi="Times New Roman" w:cs="Times New Roman"/>
                <w:sz w:val="24"/>
                <w:szCs w:val="24"/>
                <w:lang w:val="kk-KZ"/>
              </w:rPr>
              <w:t>Тұтыну кезінде</w:t>
            </w:r>
          </w:p>
        </w:tc>
        <w:tc>
          <w:tcPr>
            <w:tcW w:w="1018" w:type="dxa"/>
            <w:shd w:val="clear" w:color="auto" w:fill="auto"/>
          </w:tcPr>
          <w:p w:rsidR="00744783" w:rsidRPr="003553CC" w:rsidRDefault="00744783" w:rsidP="00744783">
            <w:pPr>
              <w:pStyle w:val="aa"/>
              <w:jc w:val="both"/>
              <w:rPr>
                <w:rFonts w:ascii="Times New Roman" w:hAnsi="Times New Roman" w:cs="Times New Roman"/>
                <w:sz w:val="24"/>
                <w:szCs w:val="24"/>
              </w:rPr>
            </w:pPr>
            <w:r w:rsidRPr="003553CC">
              <w:rPr>
                <w:rFonts w:ascii="Times New Roman" w:hAnsi="Times New Roman" w:cs="Times New Roman"/>
                <w:sz w:val="24"/>
                <w:szCs w:val="24"/>
              </w:rPr>
              <w:t>15</w:t>
            </w:r>
          </w:p>
        </w:tc>
        <w:tc>
          <w:tcPr>
            <w:tcW w:w="1176" w:type="dxa"/>
            <w:shd w:val="clear" w:color="auto" w:fill="auto"/>
          </w:tcPr>
          <w:p w:rsidR="00744783" w:rsidRPr="003553CC" w:rsidRDefault="00744783" w:rsidP="00744783">
            <w:pPr>
              <w:pStyle w:val="aa"/>
              <w:jc w:val="both"/>
              <w:rPr>
                <w:rFonts w:ascii="Times New Roman" w:hAnsi="Times New Roman" w:cs="Times New Roman"/>
                <w:sz w:val="24"/>
                <w:szCs w:val="24"/>
              </w:rPr>
            </w:pPr>
            <w:r w:rsidRPr="003553CC">
              <w:rPr>
                <w:rFonts w:ascii="Times New Roman" w:hAnsi="Times New Roman" w:cs="Times New Roman"/>
                <w:sz w:val="24"/>
                <w:szCs w:val="24"/>
              </w:rPr>
              <w:t>10</w:t>
            </w:r>
          </w:p>
        </w:tc>
        <w:tc>
          <w:tcPr>
            <w:tcW w:w="1141" w:type="dxa"/>
            <w:shd w:val="clear" w:color="auto" w:fill="auto"/>
          </w:tcPr>
          <w:p w:rsidR="00744783" w:rsidRPr="003553CC" w:rsidRDefault="00744783" w:rsidP="00744783">
            <w:pPr>
              <w:pStyle w:val="aa"/>
              <w:jc w:val="both"/>
              <w:rPr>
                <w:rFonts w:ascii="Times New Roman" w:hAnsi="Times New Roman" w:cs="Times New Roman"/>
                <w:sz w:val="24"/>
                <w:szCs w:val="24"/>
              </w:rPr>
            </w:pPr>
            <w:r w:rsidRPr="003553CC">
              <w:rPr>
                <w:rFonts w:ascii="Times New Roman" w:hAnsi="Times New Roman" w:cs="Times New Roman"/>
                <w:sz w:val="24"/>
                <w:szCs w:val="24"/>
              </w:rPr>
              <w:t>10</w:t>
            </w:r>
          </w:p>
        </w:tc>
        <w:tc>
          <w:tcPr>
            <w:tcW w:w="1219" w:type="dxa"/>
            <w:shd w:val="clear" w:color="auto" w:fill="auto"/>
          </w:tcPr>
          <w:p w:rsidR="00744783" w:rsidRPr="003553CC" w:rsidRDefault="00744783" w:rsidP="00744783">
            <w:pPr>
              <w:pStyle w:val="aa"/>
              <w:jc w:val="both"/>
              <w:rPr>
                <w:rFonts w:ascii="Times New Roman" w:hAnsi="Times New Roman" w:cs="Times New Roman"/>
                <w:sz w:val="24"/>
                <w:szCs w:val="24"/>
              </w:rPr>
            </w:pPr>
            <w:r w:rsidRPr="003553CC">
              <w:rPr>
                <w:rFonts w:ascii="Times New Roman" w:hAnsi="Times New Roman" w:cs="Times New Roman"/>
                <w:sz w:val="24"/>
                <w:szCs w:val="24"/>
              </w:rPr>
              <w:t>7</w:t>
            </w:r>
          </w:p>
        </w:tc>
        <w:tc>
          <w:tcPr>
            <w:tcW w:w="1026" w:type="dxa"/>
            <w:shd w:val="clear" w:color="auto" w:fill="auto"/>
          </w:tcPr>
          <w:p w:rsidR="00744783" w:rsidRPr="003553CC" w:rsidRDefault="00744783" w:rsidP="00744783">
            <w:pPr>
              <w:pStyle w:val="aa"/>
              <w:jc w:val="both"/>
              <w:rPr>
                <w:rFonts w:ascii="Times New Roman" w:hAnsi="Times New Roman" w:cs="Times New Roman"/>
                <w:sz w:val="24"/>
                <w:szCs w:val="24"/>
              </w:rPr>
            </w:pPr>
            <w:r w:rsidRPr="003553CC">
              <w:rPr>
                <w:rFonts w:ascii="Times New Roman" w:hAnsi="Times New Roman" w:cs="Times New Roman"/>
                <w:sz w:val="24"/>
                <w:szCs w:val="24"/>
              </w:rPr>
              <w:t>7</w:t>
            </w:r>
          </w:p>
        </w:tc>
        <w:tc>
          <w:tcPr>
            <w:tcW w:w="976" w:type="dxa"/>
            <w:shd w:val="clear" w:color="auto" w:fill="auto"/>
          </w:tcPr>
          <w:p w:rsidR="00744783" w:rsidRPr="003553CC" w:rsidRDefault="00744783" w:rsidP="00744783">
            <w:pPr>
              <w:pStyle w:val="aa"/>
              <w:jc w:val="both"/>
              <w:rPr>
                <w:rFonts w:ascii="Times New Roman" w:hAnsi="Times New Roman" w:cs="Times New Roman"/>
                <w:sz w:val="24"/>
                <w:szCs w:val="24"/>
                <w:lang w:val="kk-KZ"/>
              </w:rPr>
            </w:pPr>
            <w:r w:rsidRPr="003553CC">
              <w:rPr>
                <w:rFonts w:ascii="Times New Roman" w:hAnsi="Times New Roman" w:cs="Times New Roman"/>
                <w:sz w:val="24"/>
                <w:szCs w:val="24"/>
                <w:lang w:val="kk-KZ"/>
              </w:rPr>
              <w:t>3</w:t>
            </w:r>
          </w:p>
        </w:tc>
      </w:tr>
      <w:tr w:rsidR="00744783" w:rsidRPr="003553CC" w:rsidTr="003114C1">
        <w:tc>
          <w:tcPr>
            <w:tcW w:w="2906" w:type="dxa"/>
            <w:shd w:val="clear" w:color="auto" w:fill="auto"/>
          </w:tcPr>
          <w:p w:rsidR="00744783" w:rsidRPr="003553CC" w:rsidRDefault="00744783" w:rsidP="00744783">
            <w:pPr>
              <w:pStyle w:val="aa"/>
              <w:jc w:val="both"/>
              <w:rPr>
                <w:rFonts w:ascii="Times New Roman" w:hAnsi="Times New Roman" w:cs="Times New Roman"/>
                <w:sz w:val="24"/>
                <w:szCs w:val="24"/>
                <w:lang w:val="kk-KZ"/>
              </w:rPr>
            </w:pPr>
            <w:r w:rsidRPr="003553CC">
              <w:rPr>
                <w:rFonts w:ascii="Times New Roman" w:hAnsi="Times New Roman" w:cs="Times New Roman"/>
                <w:sz w:val="24"/>
                <w:szCs w:val="24"/>
                <w:lang w:val="kk-KZ"/>
              </w:rPr>
              <w:t>Күкірт құрамы</w:t>
            </w:r>
          </w:p>
        </w:tc>
        <w:tc>
          <w:tcPr>
            <w:tcW w:w="1018" w:type="dxa"/>
            <w:shd w:val="clear" w:color="auto" w:fill="auto"/>
          </w:tcPr>
          <w:p w:rsidR="00744783" w:rsidRPr="003553CC" w:rsidRDefault="00744783" w:rsidP="00744783">
            <w:pPr>
              <w:pStyle w:val="aa"/>
              <w:jc w:val="both"/>
              <w:rPr>
                <w:rFonts w:ascii="Times New Roman" w:hAnsi="Times New Roman" w:cs="Times New Roman"/>
                <w:sz w:val="24"/>
                <w:szCs w:val="24"/>
              </w:rPr>
            </w:pPr>
            <w:r w:rsidRPr="003553CC">
              <w:rPr>
                <w:rFonts w:ascii="Times New Roman" w:hAnsi="Times New Roman" w:cs="Times New Roman"/>
                <w:sz w:val="24"/>
                <w:szCs w:val="24"/>
              </w:rPr>
              <w:t>0,15</w:t>
            </w:r>
          </w:p>
        </w:tc>
        <w:tc>
          <w:tcPr>
            <w:tcW w:w="1176" w:type="dxa"/>
            <w:shd w:val="clear" w:color="auto" w:fill="auto"/>
          </w:tcPr>
          <w:p w:rsidR="00744783" w:rsidRPr="003553CC" w:rsidRDefault="00744783" w:rsidP="00744783">
            <w:pPr>
              <w:pStyle w:val="aa"/>
              <w:jc w:val="both"/>
              <w:rPr>
                <w:rFonts w:ascii="Times New Roman" w:hAnsi="Times New Roman" w:cs="Times New Roman"/>
                <w:sz w:val="24"/>
                <w:szCs w:val="24"/>
              </w:rPr>
            </w:pPr>
            <w:r w:rsidRPr="003553CC">
              <w:rPr>
                <w:rFonts w:ascii="Times New Roman" w:hAnsi="Times New Roman" w:cs="Times New Roman"/>
                <w:sz w:val="24"/>
                <w:szCs w:val="24"/>
              </w:rPr>
              <w:t>0,12</w:t>
            </w:r>
          </w:p>
        </w:tc>
        <w:tc>
          <w:tcPr>
            <w:tcW w:w="1141" w:type="dxa"/>
            <w:shd w:val="clear" w:color="auto" w:fill="auto"/>
          </w:tcPr>
          <w:p w:rsidR="00744783" w:rsidRPr="003553CC" w:rsidRDefault="00744783" w:rsidP="00744783">
            <w:pPr>
              <w:pStyle w:val="aa"/>
              <w:jc w:val="both"/>
              <w:rPr>
                <w:rFonts w:ascii="Times New Roman" w:hAnsi="Times New Roman" w:cs="Times New Roman"/>
                <w:sz w:val="24"/>
                <w:szCs w:val="24"/>
              </w:rPr>
            </w:pPr>
            <w:r w:rsidRPr="003553CC">
              <w:rPr>
                <w:rFonts w:ascii="Times New Roman" w:hAnsi="Times New Roman" w:cs="Times New Roman"/>
                <w:sz w:val="24"/>
                <w:szCs w:val="24"/>
              </w:rPr>
              <w:t>0,10</w:t>
            </w:r>
          </w:p>
        </w:tc>
        <w:tc>
          <w:tcPr>
            <w:tcW w:w="1219" w:type="dxa"/>
            <w:shd w:val="clear" w:color="auto" w:fill="auto"/>
          </w:tcPr>
          <w:p w:rsidR="00744783" w:rsidRPr="003553CC" w:rsidRDefault="00744783" w:rsidP="00744783">
            <w:pPr>
              <w:pStyle w:val="aa"/>
              <w:jc w:val="both"/>
              <w:rPr>
                <w:rFonts w:ascii="Times New Roman" w:hAnsi="Times New Roman" w:cs="Times New Roman"/>
                <w:sz w:val="24"/>
                <w:szCs w:val="24"/>
              </w:rPr>
            </w:pPr>
            <w:r w:rsidRPr="003553CC">
              <w:rPr>
                <w:rFonts w:ascii="Times New Roman" w:hAnsi="Times New Roman" w:cs="Times New Roman"/>
                <w:sz w:val="24"/>
                <w:szCs w:val="24"/>
              </w:rPr>
              <w:t>0,10</w:t>
            </w:r>
          </w:p>
        </w:tc>
        <w:tc>
          <w:tcPr>
            <w:tcW w:w="1026" w:type="dxa"/>
            <w:shd w:val="clear" w:color="auto" w:fill="auto"/>
          </w:tcPr>
          <w:p w:rsidR="00744783" w:rsidRPr="003553CC" w:rsidRDefault="00744783" w:rsidP="00744783">
            <w:pPr>
              <w:pStyle w:val="aa"/>
              <w:jc w:val="both"/>
              <w:rPr>
                <w:rFonts w:ascii="Times New Roman" w:hAnsi="Times New Roman" w:cs="Times New Roman"/>
                <w:sz w:val="24"/>
                <w:szCs w:val="24"/>
              </w:rPr>
            </w:pPr>
            <w:r w:rsidRPr="003553CC">
              <w:rPr>
                <w:rFonts w:ascii="Times New Roman" w:hAnsi="Times New Roman" w:cs="Times New Roman"/>
                <w:sz w:val="24"/>
                <w:szCs w:val="24"/>
              </w:rPr>
              <w:t>0,10</w:t>
            </w:r>
          </w:p>
        </w:tc>
        <w:tc>
          <w:tcPr>
            <w:tcW w:w="976" w:type="dxa"/>
            <w:shd w:val="clear" w:color="auto" w:fill="auto"/>
          </w:tcPr>
          <w:p w:rsidR="00744783" w:rsidRPr="003553CC" w:rsidRDefault="00744783" w:rsidP="00744783">
            <w:pPr>
              <w:pStyle w:val="aa"/>
              <w:jc w:val="both"/>
              <w:rPr>
                <w:rFonts w:ascii="Times New Roman" w:hAnsi="Times New Roman" w:cs="Times New Roman"/>
                <w:sz w:val="24"/>
                <w:szCs w:val="24"/>
                <w:lang w:val="kk-KZ"/>
              </w:rPr>
            </w:pPr>
            <w:r w:rsidRPr="003553CC">
              <w:rPr>
                <w:rFonts w:ascii="Times New Roman" w:hAnsi="Times New Roman" w:cs="Times New Roman"/>
                <w:sz w:val="24"/>
                <w:szCs w:val="24"/>
                <w:lang w:val="kk-KZ"/>
              </w:rPr>
              <w:t>-</w:t>
            </w:r>
          </w:p>
        </w:tc>
      </w:tr>
      <w:tr w:rsidR="00744783" w:rsidRPr="003553CC" w:rsidTr="003114C1">
        <w:tc>
          <w:tcPr>
            <w:tcW w:w="2906" w:type="dxa"/>
            <w:shd w:val="clear" w:color="auto" w:fill="auto"/>
          </w:tcPr>
          <w:p w:rsidR="00744783" w:rsidRPr="003553CC" w:rsidRDefault="00744783" w:rsidP="00744783">
            <w:pPr>
              <w:pStyle w:val="aa"/>
              <w:jc w:val="both"/>
              <w:rPr>
                <w:rFonts w:ascii="Times New Roman" w:hAnsi="Times New Roman" w:cs="Times New Roman"/>
                <w:sz w:val="24"/>
                <w:szCs w:val="24"/>
                <w:lang w:val="kk-KZ"/>
              </w:rPr>
            </w:pPr>
            <w:r w:rsidRPr="003553CC">
              <w:rPr>
                <w:rFonts w:ascii="Times New Roman" w:hAnsi="Times New Roman" w:cs="Times New Roman"/>
                <w:sz w:val="24"/>
                <w:szCs w:val="24"/>
                <w:lang w:val="kk-KZ"/>
              </w:rPr>
              <w:t>Суда еритін қышқыл және сілті</w:t>
            </w:r>
          </w:p>
        </w:tc>
        <w:tc>
          <w:tcPr>
            <w:tcW w:w="6556" w:type="dxa"/>
            <w:gridSpan w:val="6"/>
            <w:shd w:val="clear" w:color="auto" w:fill="auto"/>
          </w:tcPr>
          <w:p w:rsidR="00744783" w:rsidRPr="003553CC" w:rsidRDefault="00744783" w:rsidP="00744783">
            <w:pPr>
              <w:pStyle w:val="aa"/>
              <w:jc w:val="both"/>
              <w:rPr>
                <w:rFonts w:ascii="Times New Roman" w:hAnsi="Times New Roman" w:cs="Times New Roman"/>
                <w:sz w:val="24"/>
                <w:szCs w:val="24"/>
                <w:lang w:val="kk-KZ"/>
              </w:rPr>
            </w:pPr>
            <w:r w:rsidRPr="003553CC">
              <w:rPr>
                <w:rFonts w:ascii="Times New Roman" w:hAnsi="Times New Roman" w:cs="Times New Roman"/>
                <w:sz w:val="24"/>
                <w:szCs w:val="24"/>
                <w:lang w:val="kk-KZ"/>
              </w:rPr>
              <w:t xml:space="preserve">Жоқ </w:t>
            </w:r>
          </w:p>
        </w:tc>
      </w:tr>
      <w:tr w:rsidR="00744783" w:rsidRPr="003553CC" w:rsidTr="003114C1">
        <w:tc>
          <w:tcPr>
            <w:tcW w:w="2906" w:type="dxa"/>
            <w:shd w:val="clear" w:color="auto" w:fill="auto"/>
          </w:tcPr>
          <w:p w:rsidR="00744783" w:rsidRPr="003553CC" w:rsidRDefault="00744783" w:rsidP="00744783">
            <w:pPr>
              <w:pStyle w:val="aa"/>
              <w:jc w:val="both"/>
              <w:rPr>
                <w:rFonts w:ascii="Times New Roman" w:hAnsi="Times New Roman" w:cs="Times New Roman"/>
                <w:sz w:val="24"/>
                <w:szCs w:val="24"/>
                <w:lang w:val="kk-KZ"/>
              </w:rPr>
            </w:pPr>
            <w:r w:rsidRPr="003553CC">
              <w:rPr>
                <w:rFonts w:ascii="Times New Roman" w:hAnsi="Times New Roman" w:cs="Times New Roman"/>
                <w:sz w:val="24"/>
                <w:szCs w:val="24"/>
                <w:lang w:val="kk-KZ"/>
              </w:rPr>
              <w:t>Механикалық қоспа</w:t>
            </w:r>
          </w:p>
        </w:tc>
        <w:tc>
          <w:tcPr>
            <w:tcW w:w="6556" w:type="dxa"/>
            <w:gridSpan w:val="6"/>
            <w:shd w:val="clear" w:color="auto" w:fill="auto"/>
          </w:tcPr>
          <w:p w:rsidR="00744783" w:rsidRPr="003553CC" w:rsidRDefault="00744783" w:rsidP="00744783">
            <w:pPr>
              <w:pStyle w:val="aa"/>
              <w:jc w:val="both"/>
              <w:rPr>
                <w:rFonts w:ascii="Times New Roman" w:hAnsi="Times New Roman" w:cs="Times New Roman"/>
                <w:sz w:val="24"/>
                <w:szCs w:val="24"/>
              </w:rPr>
            </w:pPr>
            <w:r w:rsidRPr="003553CC">
              <w:rPr>
                <w:rFonts w:ascii="Times New Roman" w:hAnsi="Times New Roman" w:cs="Times New Roman"/>
                <w:sz w:val="24"/>
                <w:szCs w:val="24"/>
                <w:lang w:val="kk-KZ"/>
              </w:rPr>
              <w:t xml:space="preserve">Жоқ </w:t>
            </w:r>
          </w:p>
        </w:tc>
      </w:tr>
      <w:tr w:rsidR="00744783" w:rsidRPr="003553CC" w:rsidTr="003114C1">
        <w:tc>
          <w:tcPr>
            <w:tcW w:w="2906" w:type="dxa"/>
            <w:shd w:val="clear" w:color="auto" w:fill="auto"/>
          </w:tcPr>
          <w:p w:rsidR="00744783" w:rsidRPr="003553CC" w:rsidRDefault="00744783" w:rsidP="00744783">
            <w:pPr>
              <w:pStyle w:val="aa"/>
              <w:jc w:val="both"/>
              <w:rPr>
                <w:rFonts w:ascii="Times New Roman" w:hAnsi="Times New Roman" w:cs="Times New Roman"/>
                <w:sz w:val="24"/>
                <w:szCs w:val="24"/>
                <w:lang w:val="kk-KZ"/>
              </w:rPr>
            </w:pPr>
            <w:r w:rsidRPr="003553CC">
              <w:rPr>
                <w:rFonts w:ascii="Times New Roman" w:hAnsi="Times New Roman" w:cs="Times New Roman"/>
                <w:sz w:val="24"/>
                <w:szCs w:val="24"/>
                <w:lang w:val="kk-KZ"/>
              </w:rPr>
              <w:t xml:space="preserve">Мысты пластинкадағы коррозия </w:t>
            </w:r>
          </w:p>
        </w:tc>
        <w:tc>
          <w:tcPr>
            <w:tcW w:w="6556" w:type="dxa"/>
            <w:gridSpan w:val="6"/>
            <w:shd w:val="clear" w:color="auto" w:fill="auto"/>
          </w:tcPr>
          <w:p w:rsidR="00744783" w:rsidRPr="003553CC" w:rsidRDefault="00744783" w:rsidP="00744783">
            <w:pPr>
              <w:pStyle w:val="aa"/>
              <w:jc w:val="both"/>
              <w:rPr>
                <w:rFonts w:ascii="Times New Roman" w:hAnsi="Times New Roman" w:cs="Times New Roman"/>
                <w:sz w:val="24"/>
                <w:szCs w:val="24"/>
                <w:lang w:val="kk-KZ"/>
              </w:rPr>
            </w:pPr>
            <w:r w:rsidRPr="003553CC">
              <w:rPr>
                <w:rFonts w:ascii="Times New Roman" w:hAnsi="Times New Roman" w:cs="Times New Roman"/>
                <w:sz w:val="24"/>
                <w:szCs w:val="24"/>
                <w:lang w:val="kk-KZ"/>
              </w:rPr>
              <w:t xml:space="preserve">Төзімді </w:t>
            </w:r>
          </w:p>
        </w:tc>
      </w:tr>
    </w:tbl>
    <w:p w:rsidR="00744783" w:rsidRDefault="00744783" w:rsidP="00744783">
      <w:pPr>
        <w:pStyle w:val="aa"/>
        <w:jc w:val="both"/>
        <w:rPr>
          <w:rFonts w:ascii="Times New Roman" w:hAnsi="Times New Roman" w:cs="Times New Roman"/>
          <w:sz w:val="28"/>
          <w:szCs w:val="28"/>
        </w:rPr>
      </w:pPr>
    </w:p>
    <w:p w:rsidR="00DE411F" w:rsidRPr="00744783" w:rsidRDefault="00DE411F" w:rsidP="00744783">
      <w:pPr>
        <w:pStyle w:val="aa"/>
        <w:jc w:val="both"/>
        <w:rPr>
          <w:rFonts w:ascii="Times New Roman" w:hAnsi="Times New Roman" w:cs="Times New Roman"/>
          <w:sz w:val="28"/>
          <w:szCs w:val="28"/>
        </w:rPr>
      </w:pPr>
    </w:p>
    <w:p w:rsidR="005B21AB" w:rsidRPr="005B21AB" w:rsidRDefault="00744783" w:rsidP="008341A1">
      <w:pPr>
        <w:pStyle w:val="aa"/>
        <w:numPr>
          <w:ilvl w:val="0"/>
          <w:numId w:val="6"/>
        </w:numPr>
        <w:jc w:val="both"/>
        <w:rPr>
          <w:rFonts w:ascii="Times New Roman" w:hAnsi="Times New Roman" w:cs="Times New Roman"/>
          <w:b/>
          <w:sz w:val="28"/>
          <w:szCs w:val="28"/>
          <w:lang w:val="kk-KZ"/>
        </w:rPr>
      </w:pPr>
      <w:r w:rsidRPr="005B21AB">
        <w:rPr>
          <w:rFonts w:ascii="Times New Roman" w:hAnsi="Times New Roman" w:cs="Times New Roman"/>
          <w:b/>
          <w:sz w:val="28"/>
          <w:szCs w:val="28"/>
          <w:lang w:val="kk-KZ"/>
        </w:rPr>
        <w:lastRenderedPageBreak/>
        <w:t xml:space="preserve">Майда дисперсті қатты заттардың жану механизмі </w:t>
      </w:r>
    </w:p>
    <w:p w:rsidR="005B21AB" w:rsidRDefault="005B21AB" w:rsidP="00124369">
      <w:pPr>
        <w:pStyle w:val="aa"/>
        <w:ind w:firstLine="708"/>
        <w:jc w:val="both"/>
        <w:rPr>
          <w:rFonts w:ascii="Times New Roman" w:hAnsi="Times New Roman" w:cs="Times New Roman"/>
          <w:sz w:val="28"/>
          <w:szCs w:val="28"/>
          <w:lang w:val="kk-KZ"/>
        </w:rPr>
      </w:pPr>
    </w:p>
    <w:p w:rsidR="00744783" w:rsidRPr="00744783" w:rsidRDefault="00744783" w:rsidP="00124369">
      <w:pPr>
        <w:pStyle w:val="aa"/>
        <w:ind w:firstLine="708"/>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(шаңдардың) кей жағдайларда қатты заттар (бұл жағдайда да қыздыру мен газификация қажетті саты болып табылады) мен газды қоспалардың (тотықтырғыш пен шаң қоспасының жанғыш қоспасы алауының таралу механизмі ұқсас) жануын сипаттайды. Шаңдардың жануының ерекшеліктерінің бірі бөлшектер мөлшерінің майда болуына байланысты жанғыш зат газификациясының жоғары жылдамдықта таралуы. Жанудың нәтижесінде бөлінген өнім газификациясыеың жылуы шаң бұлтының жақын қабықтарының жылдам жылуын, олардың газификациясы мен алау фронтының өтуін қамтамасыз ете отырып, оттың тез таралуына әсер етеді. Майдадисперсті қатты заттар адам баласымен кең көлемде қолданылады (бидай ұны, көмір шаңы, ағаш ұнтағы және т.б.) және қауіпсіздік ережелерінің сақталмауынан жарылыстарға (мысалы,  элеваторда, шахтада) әкелуі мүмкін.</w:t>
      </w:r>
    </w:p>
    <w:p w:rsidR="00744783" w:rsidRPr="00744783" w:rsidRDefault="00744783" w:rsidP="00124369">
      <w:pPr>
        <w:pStyle w:val="aa"/>
        <w:ind w:firstLine="708"/>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Жану көзінің жеткілікті дәрежеде жылу энергиясының болмауы салдарынан, жанғыш орта бола тұрып кей жағдайларда өрттің немесе жарылыстың  болмауы мүмкін. Бұл жанғыш қоспаны белгілі бір  температураға дейін  қыздыра отырып, одан жоғары температурада жанғыш қоспада жүретін реакция әсерінен жылу бөлу жылдамдығы реакция зонасынан шығарылатын жылудан көп немесе тең болатын қыздырылған дене болуы мүмкін. Бұл кезде жану көзінен шыққан жылулық әсердің  ұзақтығы мен қуаты әрі қарай өзі тарай алатын жалынның пайда болуына алғышарт болатын реакцияның пайда болуына  қажетті уақытқа жетуі тиіс.</w:t>
      </w:r>
    </w:p>
    <w:p w:rsidR="00744783" w:rsidRPr="00744783" w:rsidRDefault="00744783" w:rsidP="007F5FD2">
      <w:pPr>
        <w:pStyle w:val="aa"/>
        <w:ind w:firstLine="708"/>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Газды ұшқыш заттардың жану процесі қандайда бір дәрежеде жалын фронтының жылу беру механизмімен анықталады. Осыған байланысты бірнеше теориялар бар. Олар  жалынның таралу заңдылықтарынан кондуктивті және конвективті немесе кондуктивті радиациялығы жағынан түсіндіреді. Ондағы жылу беру жану зонасынан жаңа қоспаларға осы заңдылықтар арқылы түсіндіріледі. Кондуктивті және конвективті немесе кондуктивті радиациялық жылу берілу дегенімізді – ыдыстағы лампадан жылу берілумен түсіндіруге болады.</w:t>
      </w:r>
    </w:p>
    <w:p w:rsidR="00744783" w:rsidRPr="00744783" w:rsidRDefault="00744783" w:rsidP="007F5FD2">
      <w:pPr>
        <w:pStyle w:val="aa"/>
        <w:ind w:firstLine="708"/>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Мұндағы жылу қолдың жылу өткізгіштігінен ыстық лампаға беріледі. Радиациялық жылу инфрақызыл сәулелерінің түсуі арқылы беріледі. Ал конвективті-кондуктивті жылуалмасу органикалық жүйелерде қайталанады. Қатты заттардың негізгі құрамында көбінесе үш құрамы болады. Олар: ұшқыш компоненттер, күл және кокс. Осы заттардың жану процесі ондағы жалынның таралу аралығы біршама ерекшеліктерімен айқындалады. Отынның ұшқыш бөлшегі - газ тәрізді компонент. Ол тотықтырғыштың қатысынсыз қыздырған кезде  бөлінетін  бөлшек [5].</w:t>
      </w:r>
    </w:p>
    <w:p w:rsidR="00744783" w:rsidRPr="00744783" w:rsidRDefault="00744783" w:rsidP="007F5FD2">
      <w:pPr>
        <w:pStyle w:val="aa"/>
        <w:ind w:firstLine="708"/>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Кокс. Көміртегі құрамы жағынан ұқсас затттардың жану жылдамдығы төмен. Кокстың осыған  байланысты шаңды жарылғыш отындардың құрамына кірмейді.</w:t>
      </w:r>
    </w:p>
    <w:p w:rsidR="00744783" w:rsidRPr="00744783" w:rsidRDefault="00744783" w:rsidP="007F5FD2">
      <w:pPr>
        <w:pStyle w:val="aa"/>
        <w:ind w:firstLine="708"/>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 xml:space="preserve">Күл. Отынның минералды құрамын құрайтын бөлшнгі. Онда әртүрлі компоненттер бар. Негізінен күл инертті заттарға жатады. Қатты заттардың </w:t>
      </w:r>
      <w:r w:rsidRPr="00744783">
        <w:rPr>
          <w:rFonts w:ascii="Times New Roman" w:hAnsi="Times New Roman" w:cs="Times New Roman"/>
          <w:sz w:val="28"/>
          <w:szCs w:val="28"/>
          <w:lang w:val="kk-KZ"/>
        </w:rPr>
        <w:lastRenderedPageBreak/>
        <w:t>ұшқыш бөлігі жарылыс тудыруы мүмкін. Ол көбінесе жылу жарылысы. Ұшқыш заттардағы жалынның таралу фронты жаңа қосылыстарға жану өнімдерінен берілетін жылудың нәтижесінде болады. Осы жылу әртүрлі механизммен беріледі. Ол көбінесе ондағы бөліктеріне байланысты болады және  концентрациясымен, газды  ортамен және газды ортаның параметрі және құрамы және т.б факторлармен анықталады. Бөлшектердің температурасы қоршаған ортаның, жалынның таралу жылдамдығы шаңдардың арасында келесі  теңдеумен  анықталады:</w:t>
      </w:r>
    </w:p>
    <w:p w:rsidR="00744783" w:rsidRPr="00744783" w:rsidRDefault="00744783" w:rsidP="007F5FD2">
      <w:pPr>
        <w:pStyle w:val="aa"/>
        <w:jc w:val="center"/>
        <w:rPr>
          <w:rFonts w:ascii="Times New Roman" w:hAnsi="Times New Roman" w:cs="Times New Roman"/>
          <w:sz w:val="28"/>
          <w:szCs w:val="28"/>
          <w:lang w:val="kk-KZ"/>
        </w:rPr>
      </w:pPr>
      <w:r w:rsidRPr="00744783">
        <w:rPr>
          <w:rFonts w:ascii="Times New Roman" w:hAnsi="Times New Roman" w:cs="Times New Roman"/>
          <w:position w:val="-30"/>
          <w:sz w:val="28"/>
          <w:szCs w:val="28"/>
          <w:lang w:val="kk-KZ"/>
        </w:rPr>
        <w:object w:dxaOrig="2160" w:dyaOrig="780">
          <v:shape id="_x0000_i1029" type="#_x0000_t75" style="width:108pt;height:39pt" o:ole="">
            <v:imagedata r:id="rId18" o:title=""/>
          </v:shape>
          <o:OLEObject Type="Embed" ProgID="Equation.3" ShapeID="_x0000_i1029" DrawAspect="Content" ObjectID="_1704284199" r:id="rId19"/>
        </w:objec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Мұндағы:</w:t>
      </w:r>
      <w:r w:rsidR="007F5FD2">
        <w:rPr>
          <w:rFonts w:ascii="Times New Roman" w:hAnsi="Times New Roman" w:cs="Times New Roman"/>
          <w:sz w:val="28"/>
          <w:szCs w:val="28"/>
          <w:lang w:val="kk-KZ"/>
        </w:rPr>
        <w:t xml:space="preserve"> </w:t>
      </w:r>
      <w:r w:rsidRPr="00744783">
        <w:rPr>
          <w:rFonts w:ascii="Times New Roman" w:hAnsi="Times New Roman" w:cs="Times New Roman"/>
          <w:position w:val="-14"/>
          <w:sz w:val="28"/>
          <w:szCs w:val="28"/>
        </w:rPr>
        <w:object w:dxaOrig="320" w:dyaOrig="380">
          <v:shape id="_x0000_i1030" type="#_x0000_t75" style="width:15.75pt;height:18.75pt" o:ole="">
            <v:imagedata r:id="rId20" o:title=""/>
          </v:shape>
          <o:OLEObject Type="Embed" ProgID="Equation.3" ShapeID="_x0000_i1030" DrawAspect="Content" ObjectID="_1704284200" r:id="rId21"/>
        </w:object>
      </w:r>
      <w:r w:rsidRPr="00744783">
        <w:rPr>
          <w:rFonts w:ascii="Times New Roman" w:hAnsi="Times New Roman" w:cs="Times New Roman"/>
          <w:sz w:val="28"/>
          <w:szCs w:val="28"/>
          <w:lang w:val="kk-KZ"/>
        </w:rPr>
        <w:t xml:space="preserve"> - жалын фронттарындағы шағылысу теориясының жэффективтілігі</w:t>
      </w:r>
      <w:r w:rsidR="007F5FD2">
        <w:rPr>
          <w:rFonts w:ascii="Times New Roman" w:hAnsi="Times New Roman" w:cs="Times New Roman"/>
          <w:sz w:val="28"/>
          <w:szCs w:val="28"/>
          <w:lang w:val="kk-KZ"/>
        </w:rPr>
        <w:t xml:space="preserve">, </w:t>
      </w:r>
      <w:r w:rsidRPr="00744783">
        <w:rPr>
          <w:rFonts w:ascii="Times New Roman" w:hAnsi="Times New Roman" w:cs="Times New Roman"/>
          <w:position w:val="-6"/>
          <w:sz w:val="28"/>
          <w:szCs w:val="28"/>
          <w:lang w:val="kk-KZ"/>
        </w:rPr>
        <w:object w:dxaOrig="200" w:dyaOrig="220">
          <v:shape id="_x0000_i1031" type="#_x0000_t75" style="width:9.75pt;height:11.25pt" o:ole="">
            <v:imagedata r:id="rId22" o:title=""/>
          </v:shape>
          <o:OLEObject Type="Embed" ProgID="Equation.3" ShapeID="_x0000_i1031" DrawAspect="Content" ObjectID="_1704284201" r:id="rId23"/>
        </w:object>
      </w:r>
      <w:r w:rsidRPr="00744783">
        <w:rPr>
          <w:rFonts w:ascii="Times New Roman" w:hAnsi="Times New Roman" w:cs="Times New Roman"/>
          <w:sz w:val="28"/>
          <w:szCs w:val="28"/>
          <w:lang w:val="kk-KZ"/>
        </w:rPr>
        <w:t xml:space="preserve"> - Больцман тұрақтылығы</w:t>
      </w:r>
      <w:r w:rsidR="007F5FD2">
        <w:rPr>
          <w:rFonts w:ascii="Times New Roman" w:hAnsi="Times New Roman" w:cs="Times New Roman"/>
          <w:sz w:val="28"/>
          <w:szCs w:val="28"/>
          <w:lang w:val="kk-KZ"/>
        </w:rPr>
        <w:t xml:space="preserve">, </w:t>
      </w:r>
      <w:r w:rsidRPr="00744783">
        <w:rPr>
          <w:rFonts w:ascii="Times New Roman" w:hAnsi="Times New Roman" w:cs="Times New Roman"/>
          <w:sz w:val="28"/>
          <w:szCs w:val="28"/>
          <w:lang w:val="kk-KZ"/>
        </w:rPr>
        <w:t>С – жылу  сыйымдылық</w:t>
      </w:r>
      <w:r w:rsidR="007F5FD2">
        <w:rPr>
          <w:rFonts w:ascii="Times New Roman" w:hAnsi="Times New Roman" w:cs="Times New Roman"/>
          <w:sz w:val="28"/>
          <w:szCs w:val="28"/>
          <w:lang w:val="kk-KZ"/>
        </w:rPr>
        <w:t xml:space="preserve">, </w:t>
      </w:r>
      <w:r w:rsidRPr="00744783">
        <w:rPr>
          <w:rFonts w:ascii="Times New Roman" w:hAnsi="Times New Roman" w:cs="Times New Roman"/>
          <w:position w:val="-10"/>
          <w:sz w:val="28"/>
          <w:szCs w:val="28"/>
          <w:lang w:val="kk-KZ"/>
        </w:rPr>
        <w:object w:dxaOrig="240" w:dyaOrig="260">
          <v:shape id="_x0000_i1032" type="#_x0000_t75" style="width:12pt;height:12.75pt" o:ole="">
            <v:imagedata r:id="rId24" o:title=""/>
          </v:shape>
          <o:OLEObject Type="Embed" ProgID="Equation.3" ShapeID="_x0000_i1032" DrawAspect="Content" ObjectID="_1704284202" r:id="rId25"/>
        </w:object>
      </w:r>
      <w:r w:rsidRPr="00744783">
        <w:rPr>
          <w:rFonts w:ascii="Times New Roman" w:hAnsi="Times New Roman" w:cs="Times New Roman"/>
          <w:sz w:val="28"/>
          <w:szCs w:val="28"/>
          <w:lang w:val="kk-KZ"/>
        </w:rPr>
        <w:t xml:space="preserve"> - тығыздық</w:t>
      </w:r>
      <w:r w:rsidR="007F5FD2">
        <w:rPr>
          <w:rFonts w:ascii="Times New Roman" w:hAnsi="Times New Roman" w:cs="Times New Roman"/>
          <w:sz w:val="28"/>
          <w:szCs w:val="28"/>
          <w:lang w:val="kk-KZ"/>
        </w:rPr>
        <w:t xml:space="preserve">, </w:t>
      </w:r>
      <w:r w:rsidRPr="00744783">
        <w:rPr>
          <w:rFonts w:ascii="Times New Roman" w:hAnsi="Times New Roman" w:cs="Times New Roman"/>
          <w:position w:val="-10"/>
          <w:sz w:val="28"/>
          <w:szCs w:val="28"/>
          <w:lang w:val="kk-KZ"/>
        </w:rPr>
        <w:object w:dxaOrig="240" w:dyaOrig="260">
          <v:shape id="_x0000_i1033" type="#_x0000_t75" style="width:12pt;height:12.75pt" o:ole="">
            <v:imagedata r:id="rId26" o:title=""/>
          </v:shape>
          <o:OLEObject Type="Embed" ProgID="Equation.3" ShapeID="_x0000_i1033" DrawAspect="Content" ObjectID="_1704284203" r:id="rId27"/>
        </w:object>
      </w:r>
      <w:r w:rsidRPr="00744783">
        <w:rPr>
          <w:rFonts w:ascii="Times New Roman" w:hAnsi="Times New Roman" w:cs="Times New Roman"/>
          <w:sz w:val="28"/>
          <w:szCs w:val="28"/>
          <w:lang w:val="kk-KZ"/>
        </w:rPr>
        <w:t xml:space="preserve"> - қатты  фазаның  концентрациясы</w:t>
      </w:r>
      <w:r w:rsidR="007F5FD2">
        <w:rPr>
          <w:rFonts w:ascii="Times New Roman" w:hAnsi="Times New Roman" w:cs="Times New Roman"/>
          <w:sz w:val="28"/>
          <w:szCs w:val="28"/>
          <w:lang w:val="kk-KZ"/>
        </w:rPr>
        <w:t xml:space="preserve">, </w:t>
      </w:r>
      <w:r w:rsidRPr="00744783">
        <w:rPr>
          <w:rFonts w:ascii="Times New Roman" w:hAnsi="Times New Roman" w:cs="Times New Roman"/>
          <w:sz w:val="28"/>
          <w:szCs w:val="28"/>
          <w:lang w:val="kk-KZ"/>
        </w:rPr>
        <w:t>Т</w:t>
      </w:r>
      <w:r w:rsidRPr="00744783">
        <w:rPr>
          <w:rFonts w:ascii="Times New Roman" w:hAnsi="Times New Roman" w:cs="Times New Roman"/>
          <w:sz w:val="28"/>
          <w:szCs w:val="28"/>
          <w:vertAlign w:val="subscript"/>
          <w:lang w:val="kk-KZ"/>
        </w:rPr>
        <w:t>ат</w:t>
      </w:r>
      <w:r w:rsidRPr="00744783">
        <w:rPr>
          <w:rFonts w:ascii="Times New Roman" w:hAnsi="Times New Roman" w:cs="Times New Roman"/>
          <w:sz w:val="28"/>
          <w:szCs w:val="28"/>
          <w:lang w:val="kk-KZ"/>
        </w:rPr>
        <w:t xml:space="preserve"> – өздігінен тұтану  фазасы</w:t>
      </w:r>
      <w:r w:rsidR="007F5FD2">
        <w:rPr>
          <w:rFonts w:ascii="Times New Roman" w:hAnsi="Times New Roman" w:cs="Times New Roman"/>
          <w:sz w:val="28"/>
          <w:szCs w:val="28"/>
          <w:lang w:val="kk-KZ"/>
        </w:rPr>
        <w:t xml:space="preserve">, </w:t>
      </w:r>
      <w:r w:rsidRPr="00744783">
        <w:rPr>
          <w:rFonts w:ascii="Times New Roman" w:hAnsi="Times New Roman" w:cs="Times New Roman"/>
          <w:sz w:val="28"/>
          <w:szCs w:val="28"/>
          <w:lang w:val="kk-KZ"/>
        </w:rPr>
        <w:t>Т</w:t>
      </w:r>
      <w:r w:rsidRPr="00744783">
        <w:rPr>
          <w:rFonts w:ascii="Times New Roman" w:hAnsi="Times New Roman" w:cs="Times New Roman"/>
          <w:sz w:val="28"/>
          <w:szCs w:val="28"/>
          <w:vertAlign w:val="subscript"/>
          <w:lang w:val="kk-KZ"/>
        </w:rPr>
        <w:t xml:space="preserve">0 </w:t>
      </w:r>
      <w:r w:rsidRPr="00744783">
        <w:rPr>
          <w:rFonts w:ascii="Times New Roman" w:hAnsi="Times New Roman" w:cs="Times New Roman"/>
          <w:sz w:val="28"/>
          <w:szCs w:val="28"/>
          <w:lang w:val="kk-KZ"/>
        </w:rPr>
        <w:t>– бастапқы  температурасы</w:t>
      </w:r>
    </w:p>
    <w:p w:rsidR="00744783" w:rsidRPr="00744783" w:rsidRDefault="00744783" w:rsidP="005B21AB">
      <w:pPr>
        <w:pStyle w:val="aa"/>
        <w:ind w:firstLine="708"/>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Жанғыш  шаңдар – ұсақ  немесе майда дисперсті  күйдегі  қатты заттар.</w: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Жанғыш заттар ауада аэрозольдер түрінде болады. Сөйтіп жарылғыш қоспалар түзілуі мүмкін. Сондай-ақ олар қабырғада, потолокта, қандайда бір жазықтықтықта тұрып қалған шаңдар өртқауіпті</w:t>
      </w:r>
      <w:r w:rsidR="007F5FD2">
        <w:rPr>
          <w:rFonts w:ascii="Times New Roman" w:hAnsi="Times New Roman" w:cs="Times New Roman"/>
          <w:sz w:val="28"/>
          <w:szCs w:val="28"/>
          <w:lang w:val="kk-KZ"/>
        </w:rPr>
        <w:t>,</w:t>
      </w:r>
      <w:r w:rsidRPr="00744783">
        <w:rPr>
          <w:rFonts w:ascii="Times New Roman" w:hAnsi="Times New Roman" w:cs="Times New Roman"/>
          <w:sz w:val="28"/>
          <w:szCs w:val="28"/>
          <w:lang w:val="kk-KZ"/>
        </w:rPr>
        <w:t xml:space="preserve"> өртқауіптілігі жағынан 4 класқа  бөлінеді.</w:t>
      </w:r>
    </w:p>
    <w:p w:rsidR="00744783" w:rsidRPr="00744783" w:rsidRDefault="00DE411F" w:rsidP="00744783">
      <w:pPr>
        <w:pStyle w:val="aa"/>
        <w:jc w:val="both"/>
        <w:rPr>
          <w:rFonts w:ascii="Times New Roman" w:hAnsi="Times New Roman" w:cs="Times New Roman"/>
          <w:sz w:val="28"/>
          <w:szCs w:val="28"/>
          <w:lang w:val="kk-KZ"/>
        </w:rPr>
      </w:pPr>
      <w:r>
        <w:rPr>
          <w:rFonts w:ascii="Times New Roman" w:hAnsi="Times New Roman" w:cs="Times New Roman"/>
          <w:noProof/>
          <w:sz w:val="28"/>
          <w:szCs w:val="28"/>
        </w:rPr>
        <w:pict>
          <v:line id="_x0000_s1047" style="position:absolute;left:0;text-align:left;z-index:251659264" from="441.75pt,10.15pt" to="444.6pt,10.15pt"/>
        </w:pict>
      </w:r>
      <w:r w:rsidR="00744783" w:rsidRPr="00744783">
        <w:rPr>
          <w:rFonts w:ascii="Times New Roman" w:hAnsi="Times New Roman" w:cs="Times New Roman"/>
          <w:sz w:val="28"/>
          <w:szCs w:val="28"/>
          <w:lang w:val="kk-KZ"/>
        </w:rPr>
        <w:t>1 класс. Бұл жарылыс қауіптлігі  жағынан  жоғары  шаңдар немесе тұтанудың төмен  концентрациясына ие (15 мг/см</w:t>
      </w:r>
      <w:r w:rsidR="00744783" w:rsidRPr="00744783">
        <w:rPr>
          <w:rFonts w:ascii="Times New Roman" w:hAnsi="Times New Roman" w:cs="Times New Roman"/>
          <w:sz w:val="28"/>
          <w:szCs w:val="28"/>
          <w:vertAlign w:val="superscript"/>
          <w:lang w:val="kk-KZ"/>
        </w:rPr>
        <w:t>3</w:t>
      </w:r>
      <w:r w:rsidR="00744783" w:rsidRPr="00744783">
        <w:rPr>
          <w:rFonts w:ascii="Times New Roman" w:hAnsi="Times New Roman" w:cs="Times New Roman"/>
          <w:sz w:val="28"/>
          <w:szCs w:val="28"/>
          <w:lang w:val="kk-KZ"/>
        </w:rPr>
        <w:t xml:space="preserve">) аэрозольдер (күкірт, нафталин,канифоль, диірмен  шаңы) </w:t>
      </w:r>
    </w:p>
    <w:p w:rsidR="00744783" w:rsidRPr="00744783" w:rsidRDefault="00744783" w:rsidP="00FD1E19">
      <w:pPr>
        <w:pStyle w:val="aa"/>
        <w:ind w:firstLine="708"/>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2 класс. Бұл жарылыс қауіптлігі жағынан тұтанудың төмен концентрациясы 15-тен 65-ке  дейінгі орташа аэрозольдер (ұн  шаңы, алюминий ұнтағы)</w:t>
      </w:r>
    </w:p>
    <w:p w:rsidR="00744783" w:rsidRPr="00744783" w:rsidRDefault="00744783" w:rsidP="00FD1E19">
      <w:pPr>
        <w:pStyle w:val="aa"/>
        <w:ind w:firstLine="708"/>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3 класс. Бұл өртқауіптілігі жағынан орташа тұтанудың төмен концентрациясы</w:t>
      </w:r>
      <w:r w:rsidR="00FD1E19">
        <w:rPr>
          <w:rFonts w:ascii="Times New Roman" w:hAnsi="Times New Roman" w:cs="Times New Roman"/>
          <w:sz w:val="28"/>
          <w:szCs w:val="28"/>
          <w:lang w:val="kk-KZ"/>
        </w:rPr>
        <w:t xml:space="preserve"> </w:t>
      </w:r>
      <w:r w:rsidRPr="00744783">
        <w:rPr>
          <w:rFonts w:ascii="Times New Roman" w:hAnsi="Times New Roman" w:cs="Times New Roman"/>
          <w:sz w:val="28"/>
          <w:szCs w:val="28"/>
          <w:lang w:val="kk-KZ"/>
        </w:rPr>
        <w:t>65-тен жоғары, тұтану температурасы 250</w:t>
      </w:r>
      <w:r w:rsidRPr="00744783">
        <w:rPr>
          <w:rFonts w:ascii="Times New Roman" w:hAnsi="Times New Roman" w:cs="Times New Roman"/>
          <w:sz w:val="28"/>
          <w:szCs w:val="28"/>
          <w:vertAlign w:val="superscript"/>
          <w:lang w:val="kk-KZ"/>
        </w:rPr>
        <w:t>0</w:t>
      </w:r>
      <w:r w:rsidRPr="00744783">
        <w:rPr>
          <w:rFonts w:ascii="Times New Roman" w:hAnsi="Times New Roman" w:cs="Times New Roman"/>
          <w:sz w:val="28"/>
          <w:szCs w:val="28"/>
          <w:lang w:val="kk-KZ"/>
        </w:rPr>
        <w:t>С дейінгі аэрогельдер (элеватор, табак  ұнтағы)</w:t>
      </w:r>
    </w:p>
    <w:p w:rsidR="00744783" w:rsidRPr="00744783" w:rsidRDefault="00744783" w:rsidP="00FD1E19">
      <w:pPr>
        <w:pStyle w:val="aa"/>
        <w:ind w:firstLine="708"/>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4 класс. Бұл өртқауіптілігі жағынан жоғары тұтанудың төмен концентрациясы 65-тен жоғары, тұтану температурасы 250</w:t>
      </w:r>
      <w:r w:rsidRPr="00744783">
        <w:rPr>
          <w:rFonts w:ascii="Times New Roman" w:hAnsi="Times New Roman" w:cs="Times New Roman"/>
          <w:sz w:val="28"/>
          <w:szCs w:val="28"/>
          <w:vertAlign w:val="superscript"/>
          <w:lang w:val="kk-KZ"/>
        </w:rPr>
        <w:t>0</w:t>
      </w:r>
      <w:r w:rsidRPr="00744783">
        <w:rPr>
          <w:rFonts w:ascii="Times New Roman" w:hAnsi="Times New Roman" w:cs="Times New Roman"/>
          <w:sz w:val="28"/>
          <w:szCs w:val="28"/>
          <w:lang w:val="kk-KZ"/>
        </w:rPr>
        <w:t>С-ден жоғары аэрогельдер (ағаш, мырыш  ұнтағы)</w:t>
      </w:r>
    </w:p>
    <w:p w:rsidR="00744783" w:rsidRPr="00744783" w:rsidRDefault="00744783" w:rsidP="00FD1E19">
      <w:pPr>
        <w:pStyle w:val="aa"/>
        <w:ind w:firstLine="708"/>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Өздігінен тұтану температурасы – экзотермиялық реакциялардың жылдам өсуі байқалып, жалынды жануға әкелетін жанғыш заттың ең төменгі температурасы.</w:t>
      </w:r>
    </w:p>
    <w:p w:rsidR="00744783" w:rsidRPr="00744783" w:rsidRDefault="00744783" w:rsidP="00FD1E19">
      <w:pPr>
        <w:pStyle w:val="aa"/>
        <w:ind w:firstLine="708"/>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Аэрозольдердің  түйіршіктері  76 мкм  болған  кезде жарылу мүмкіндігі жоғары.</w:t>
      </w:r>
    </w:p>
    <w:p w:rsidR="00744783" w:rsidRPr="00744783" w:rsidRDefault="00744783" w:rsidP="00FD1E19">
      <w:pPr>
        <w:pStyle w:val="aa"/>
        <w:ind w:firstLine="708"/>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Шаңдардың жарылуның жоғары шегі өте жоғары және ғимарат ішінде мүмкіндігі  төмен.</w:t>
      </w:r>
    </w:p>
    <w:p w:rsidR="00744783" w:rsidRPr="00744783" w:rsidRDefault="00744783" w:rsidP="00FD1E19">
      <w:pPr>
        <w:pStyle w:val="aa"/>
        <w:ind w:firstLine="708"/>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 xml:space="preserve">Жай жану процесі салыстырмалы түрде баяу және ауыспалы жылдамдықпен жүріп отырады – секундына бірнеше см-ден бірнеше метрге дейін. Жа жылдамдығы көптеген факторларға (оның ішінде маңыздысы - қысым) байланысты болады. Ашық ауада енжер жүріп,қандай да бір </w:t>
      </w:r>
      <w:r w:rsidRPr="00744783">
        <w:rPr>
          <w:rFonts w:ascii="Times New Roman" w:hAnsi="Times New Roman" w:cs="Times New Roman"/>
          <w:sz w:val="28"/>
          <w:szCs w:val="28"/>
          <w:lang w:val="kk-KZ"/>
        </w:rPr>
        <w:lastRenderedPageBreak/>
        <w:t>дыбыстардың шығуы байқалмаса, жабық жерлерде керісінше қысымның артуымен ерекшеленеді.</w:t>
      </w:r>
    </w:p>
    <w:p w:rsidR="00744783" w:rsidRPr="00744783" w:rsidRDefault="00744783" w:rsidP="00FD1E19">
      <w:pPr>
        <w:pStyle w:val="aa"/>
        <w:ind w:firstLine="360"/>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Жай жанумен салыстырғанда жарылыстық жану процестің мүлдем басқа түрін сипаттайды. Өзіне тән ерекшеліктері: жарылу аумағында қысымның кенеттен артуы. Жарылудың сипаты – қоршаған ортаға газдардың жылдам таралуы.</w:t>
      </w:r>
    </w:p>
    <w:p w:rsidR="005B21AB" w:rsidRDefault="005B21AB" w:rsidP="00124369">
      <w:pPr>
        <w:pStyle w:val="aa"/>
        <w:ind w:firstLine="708"/>
        <w:jc w:val="both"/>
        <w:rPr>
          <w:rFonts w:ascii="Times New Roman" w:hAnsi="Times New Roman" w:cs="Times New Roman"/>
          <w:sz w:val="28"/>
          <w:szCs w:val="28"/>
          <w:lang w:val="sr-Cyrl-CS"/>
        </w:rPr>
      </w:pPr>
    </w:p>
    <w:p w:rsidR="005B21AB" w:rsidRDefault="005B21AB" w:rsidP="008341A1">
      <w:pPr>
        <w:pStyle w:val="aa"/>
        <w:numPr>
          <w:ilvl w:val="0"/>
          <w:numId w:val="6"/>
        </w:numPr>
        <w:jc w:val="both"/>
        <w:rPr>
          <w:rFonts w:ascii="Times New Roman" w:hAnsi="Times New Roman" w:cs="Times New Roman"/>
          <w:b/>
          <w:sz w:val="28"/>
          <w:szCs w:val="28"/>
          <w:lang w:val="sr-Cyrl-CS"/>
        </w:rPr>
      </w:pPr>
      <w:r w:rsidRPr="005B21AB">
        <w:rPr>
          <w:rFonts w:ascii="Times New Roman" w:hAnsi="Times New Roman" w:cs="Times New Roman"/>
          <w:b/>
          <w:sz w:val="28"/>
          <w:szCs w:val="28"/>
          <w:lang w:val="sr-Cyrl-CS"/>
        </w:rPr>
        <w:t>Мұнай шикізатын өңдеудің химиялық технологиясының негізгі</w:t>
      </w:r>
    </w:p>
    <w:p w:rsidR="005B21AB" w:rsidRPr="005B21AB" w:rsidRDefault="005B21AB" w:rsidP="005B21AB">
      <w:pPr>
        <w:pStyle w:val="aa"/>
        <w:ind w:left="735"/>
        <w:jc w:val="both"/>
        <w:rPr>
          <w:rFonts w:ascii="Times New Roman" w:hAnsi="Times New Roman" w:cs="Times New Roman"/>
          <w:b/>
          <w:sz w:val="28"/>
          <w:szCs w:val="28"/>
          <w:lang w:val="sr-Cyrl-CS"/>
        </w:rPr>
      </w:pPr>
    </w:p>
    <w:p w:rsidR="00744783" w:rsidRPr="00124369" w:rsidRDefault="00744783" w:rsidP="00124369">
      <w:pPr>
        <w:pStyle w:val="aa"/>
        <w:ind w:firstLine="708"/>
        <w:jc w:val="both"/>
        <w:rPr>
          <w:rFonts w:ascii="Times New Roman" w:hAnsi="Times New Roman" w:cs="Times New Roman"/>
          <w:sz w:val="28"/>
          <w:szCs w:val="28"/>
          <w:lang w:val="sr-Cyrl-CS"/>
        </w:rPr>
      </w:pPr>
      <w:r w:rsidRPr="00124369">
        <w:rPr>
          <w:rFonts w:ascii="Times New Roman" w:hAnsi="Times New Roman" w:cs="Times New Roman"/>
          <w:sz w:val="28"/>
          <w:szCs w:val="28"/>
          <w:lang w:val="sr-Cyrl-CS"/>
        </w:rPr>
        <w:t>Мұнай шикізатын өңдеудің химиялық технологиясының негізгі мақсаты ол жоғары температура (термиялық процестер), жоғары температура мен катализатор (термокаталикикалық процестер) немесе тек катализатор (төмен температуралы каталикикалық процестер) әсерімен өзгерту болып саналады. Бұл процестердің барлығын, мұнайды бөлудің алғашқы өңдеу процестерінен (ректификациялаумен айдаудан) және басқа физикалық (экстракция, асфальтсыздау, адсорбция, комплекс түзілу) әдістерден айыру үшін, екінші немесе қайта өңдеу процестері дейді.</w:t>
      </w:r>
    </w:p>
    <w:p w:rsidR="00744783" w:rsidRPr="00744783" w:rsidRDefault="00744783" w:rsidP="00744783">
      <w:pPr>
        <w:pStyle w:val="aa"/>
        <w:jc w:val="both"/>
        <w:rPr>
          <w:rFonts w:ascii="Times New Roman" w:hAnsi="Times New Roman" w:cs="Times New Roman"/>
          <w:sz w:val="28"/>
          <w:szCs w:val="28"/>
          <w:lang w:val="sr-Cyrl-CS"/>
        </w:rPr>
      </w:pPr>
      <w:r w:rsidRPr="00744783">
        <w:rPr>
          <w:rFonts w:ascii="Times New Roman" w:hAnsi="Times New Roman" w:cs="Times New Roman"/>
          <w:sz w:val="28"/>
          <w:szCs w:val="28"/>
          <w:lang w:val="sr-Cyrl-CS"/>
        </w:rPr>
        <w:tab/>
        <w:t>Мұнай өңдеу өндірісінің соңғы 20 жыл аралығындағы негізгі ерекшелігі отын – энергетика балансының су, атом және көмір қорларына ауыса бастауы, ал мұнай мен газ жоғары сапалы мұнай өнімдеріне айналдырып мұнай химия өндірісінің өсуі басымдау болуда. Сондықтан мұнай мен газ конденсатының отын – энергетика балансындағы үлесінің өсуі баяулады, оның есесіне мұнайды өңдеудің абсолютті көлемі, одан алынатын мөлдір өнімдер мөлшері мен сапасы өсуде [</w:t>
      </w:r>
      <w:r w:rsidR="007F5FD2">
        <w:rPr>
          <w:rFonts w:ascii="Times New Roman" w:hAnsi="Times New Roman" w:cs="Times New Roman"/>
          <w:sz w:val="28"/>
          <w:szCs w:val="28"/>
          <w:lang w:val="sr-Cyrl-CS"/>
        </w:rPr>
        <w:t>8</w:t>
      </w:r>
      <w:r w:rsidRPr="00744783">
        <w:rPr>
          <w:rFonts w:ascii="Times New Roman" w:hAnsi="Times New Roman" w:cs="Times New Roman"/>
          <w:sz w:val="28"/>
          <w:szCs w:val="28"/>
          <w:lang w:val="sr-Cyrl-CS"/>
        </w:rPr>
        <w:t>].</w:t>
      </w:r>
    </w:p>
    <w:p w:rsidR="00744783" w:rsidRPr="00744783" w:rsidRDefault="00744783" w:rsidP="00744783">
      <w:pPr>
        <w:pStyle w:val="aa"/>
        <w:jc w:val="both"/>
        <w:rPr>
          <w:rFonts w:ascii="Times New Roman" w:hAnsi="Times New Roman" w:cs="Times New Roman"/>
          <w:sz w:val="28"/>
          <w:szCs w:val="28"/>
          <w:lang w:val="sr-Cyrl-CS"/>
        </w:rPr>
      </w:pPr>
      <w:r w:rsidRPr="00744783">
        <w:rPr>
          <w:rFonts w:ascii="Times New Roman" w:hAnsi="Times New Roman" w:cs="Times New Roman"/>
          <w:sz w:val="28"/>
          <w:szCs w:val="28"/>
          <w:lang w:val="sr-Cyrl-CS"/>
        </w:rPr>
        <w:tab/>
        <w:t xml:space="preserve">Қайта өңдеу процестерін кең қолдану ауыр мұнай қалдықтарын қосымша жоғары сапалы мөлдір мұнай өнімдерін алуға мүмкіндік береді. Мысалы, вакуум газойлін каталитикалық крекингтен өткізу арқылы (мұнайға есептегенде 20 – 30 % масс. Құрайтын 350 – 500 </w:t>
      </w:r>
      <w:r w:rsidRPr="00744783">
        <w:rPr>
          <w:rFonts w:ascii="Times New Roman" w:hAnsi="Times New Roman" w:cs="Times New Roman"/>
          <w:sz w:val="28"/>
          <w:szCs w:val="28"/>
          <w:vertAlign w:val="superscript"/>
          <w:lang w:val="sr-Cyrl-CS"/>
        </w:rPr>
        <w:t>о</w:t>
      </w:r>
      <w:r w:rsidRPr="00744783">
        <w:rPr>
          <w:rFonts w:ascii="Times New Roman" w:hAnsi="Times New Roman" w:cs="Times New Roman"/>
          <w:sz w:val="28"/>
          <w:szCs w:val="28"/>
          <w:lang w:val="sr-Cyrl-CS"/>
        </w:rPr>
        <w:t xml:space="preserve">С фракцияны) қосымша 45 – 50 %масс., яғни мұнайға есептегенде 10 – 15 % бензин алуға болады. Сонымен қабат, тиісінше асылдандырудан өткеннен кейін дизелотыны есебінде пайдалануға болатын жеңіл газойлы алынады. Қайта өңдеу процестерін қолданудың тағы бір себебі, мұнайды алғашқы айдау сапасы бензин алуға, негізінен парафинді мұнайлардан, мүмкіндік бермейді. Мысалы, Батыс Сібірдің Самотрлар мұнайынан алғашқы айдаумен алынған бензиннің б.қ. – 180 </w:t>
      </w:r>
      <w:r w:rsidRPr="00744783">
        <w:rPr>
          <w:rFonts w:ascii="Times New Roman" w:hAnsi="Times New Roman" w:cs="Times New Roman"/>
          <w:sz w:val="28"/>
          <w:szCs w:val="28"/>
          <w:vertAlign w:val="superscript"/>
          <w:lang w:val="sr-Cyrl-CS"/>
        </w:rPr>
        <w:t>о</w:t>
      </w:r>
      <w:r w:rsidRPr="00744783">
        <w:rPr>
          <w:rFonts w:ascii="Times New Roman" w:hAnsi="Times New Roman" w:cs="Times New Roman"/>
          <w:sz w:val="28"/>
          <w:szCs w:val="28"/>
          <w:lang w:val="sr-Cyrl-CS"/>
        </w:rPr>
        <w:t>С октан саны (қозғалтқыш әдісімен) 53 шамасында, ал Маңғыстаудың Өзен мұнайынан алынған сондай бензиннің октан саны бар болғаны 37. Осындай төмен октанды бензиннен каталитикалық риформинг процесі октан саны 85 – 90 (қ.ә.), яғни 95 – 100 (з.ә.) бензин алуға мүмкіндік береді.</w:t>
      </w:r>
    </w:p>
    <w:p w:rsidR="00744783" w:rsidRPr="00744783" w:rsidRDefault="00744783" w:rsidP="00744783">
      <w:pPr>
        <w:pStyle w:val="aa"/>
        <w:jc w:val="both"/>
        <w:rPr>
          <w:rFonts w:ascii="Times New Roman" w:hAnsi="Times New Roman" w:cs="Times New Roman"/>
          <w:sz w:val="28"/>
          <w:szCs w:val="28"/>
          <w:lang w:val="sr-Cyrl-CS"/>
        </w:rPr>
      </w:pPr>
      <w:r w:rsidRPr="00744783">
        <w:rPr>
          <w:rFonts w:ascii="Times New Roman" w:hAnsi="Times New Roman" w:cs="Times New Roman"/>
          <w:sz w:val="28"/>
          <w:szCs w:val="28"/>
          <w:lang w:val="sr-Cyrl-CS"/>
        </w:rPr>
        <w:tab/>
        <w:t>Қайта өңдеу процестері нәтижесінде мұнай химия синтезіне қажетті шикізаттарды да (газ және сұйық олефиндер, тазалығы жоғары жеке ароматикалық көмірсутектер) алады, олар негізінде пластмассалар, жасанды каучук, жасанды талшықтар және басқа материалдар өндіреді.</w:t>
      </w:r>
    </w:p>
    <w:p w:rsidR="00744783" w:rsidRPr="00744783" w:rsidRDefault="00744783" w:rsidP="00744783">
      <w:pPr>
        <w:pStyle w:val="aa"/>
        <w:jc w:val="both"/>
        <w:rPr>
          <w:rFonts w:ascii="Times New Roman" w:hAnsi="Times New Roman" w:cs="Times New Roman"/>
          <w:sz w:val="28"/>
          <w:szCs w:val="28"/>
          <w:lang w:val="sr-Cyrl-CS"/>
        </w:rPr>
      </w:pPr>
      <w:r w:rsidRPr="00744783">
        <w:rPr>
          <w:rFonts w:ascii="Times New Roman" w:hAnsi="Times New Roman" w:cs="Times New Roman"/>
          <w:sz w:val="28"/>
          <w:szCs w:val="28"/>
          <w:lang w:val="sr-Cyrl-CS"/>
        </w:rPr>
        <w:tab/>
        <w:t>Қазіргі кезде дүние жүзі бойынша, оның ішінде б</w:t>
      </w:r>
      <w:r w:rsidRPr="00744783">
        <w:rPr>
          <w:rFonts w:ascii="Times New Roman" w:hAnsi="Times New Roman" w:cs="Times New Roman"/>
          <w:sz w:val="28"/>
          <w:szCs w:val="28"/>
          <w:lang w:val="kk-KZ"/>
        </w:rPr>
        <w:t>і</w:t>
      </w:r>
      <w:r w:rsidRPr="00744783">
        <w:rPr>
          <w:rFonts w:ascii="Times New Roman" w:hAnsi="Times New Roman" w:cs="Times New Roman"/>
          <w:sz w:val="28"/>
          <w:szCs w:val="28"/>
          <w:lang w:val="sr-Cyrl-CS"/>
        </w:rPr>
        <w:t xml:space="preserve">здің елде де күкіртті және жоғары күкіртті мұнайлардың үлесі жоғары болғандықтан, олардан </w:t>
      </w:r>
      <w:r w:rsidRPr="00744783">
        <w:rPr>
          <w:rFonts w:ascii="Times New Roman" w:hAnsi="Times New Roman" w:cs="Times New Roman"/>
          <w:sz w:val="28"/>
          <w:szCs w:val="28"/>
          <w:lang w:val="sr-Cyrl-CS"/>
        </w:rPr>
        <w:lastRenderedPageBreak/>
        <w:t>алынатын өнімдердің (алғашқы айдаумен де, қайта өңдеумен де) құрамында күкіртті қосылыстар болады. Олар құрал – жаблықтарды және қозғалтқыш бөлшектерін коррозияға түсіреді, ал отынды жаққанда күкірт ангидридіне айналып қоршаған ортаны уландырады. Гидрогенизациялау процестерін пайдалану мұндай күкіртті қосылыстарды күкіртті сутегіне айналдруға мүмкіндік береді. Оны газ өнімдерінен жеңіл бөліп алып, күкіртке немесе күкірт қышқылына айналдырады.</w:t>
      </w:r>
    </w:p>
    <w:p w:rsidR="00744783" w:rsidRPr="00744783" w:rsidRDefault="00744783" w:rsidP="00744783">
      <w:pPr>
        <w:pStyle w:val="aa"/>
        <w:jc w:val="both"/>
        <w:rPr>
          <w:rFonts w:ascii="Times New Roman" w:hAnsi="Times New Roman" w:cs="Times New Roman"/>
          <w:sz w:val="28"/>
          <w:szCs w:val="28"/>
          <w:lang w:val="sr-Cyrl-CS"/>
        </w:rPr>
      </w:pPr>
      <w:r w:rsidRPr="00744783">
        <w:rPr>
          <w:rFonts w:ascii="Times New Roman" w:hAnsi="Times New Roman" w:cs="Times New Roman"/>
          <w:sz w:val="28"/>
          <w:szCs w:val="28"/>
          <w:lang w:val="sr-Cyrl-CS"/>
        </w:rPr>
        <w:t>Мұнай мен газ шикізатын өңдеудің химиялық технологиясының негізгі мақсатының бірі – ол термиялық процесс.</w:t>
      </w:r>
    </w:p>
    <w:p w:rsidR="00744783" w:rsidRPr="00744783" w:rsidRDefault="00744783" w:rsidP="00744783">
      <w:pPr>
        <w:pStyle w:val="aa"/>
        <w:jc w:val="both"/>
        <w:rPr>
          <w:rFonts w:ascii="Times New Roman" w:hAnsi="Times New Roman" w:cs="Times New Roman"/>
          <w:sz w:val="28"/>
          <w:szCs w:val="28"/>
          <w:lang w:val="sr-Cyrl-CS"/>
        </w:rPr>
      </w:pPr>
      <w:r w:rsidRPr="00744783">
        <w:rPr>
          <w:rFonts w:ascii="Times New Roman" w:hAnsi="Times New Roman" w:cs="Times New Roman"/>
          <w:sz w:val="28"/>
          <w:szCs w:val="28"/>
          <w:lang w:val="sr-Cyrl-CS"/>
        </w:rPr>
        <w:tab/>
        <w:t>Термиялық процестер. Көп тараған бұл процестерге мыналар жатады:</w:t>
      </w:r>
    </w:p>
    <w:p w:rsidR="00744783" w:rsidRPr="00744783" w:rsidRDefault="00FD1E19" w:rsidP="00744783">
      <w:pPr>
        <w:pStyle w:val="aa"/>
        <w:jc w:val="both"/>
        <w:rPr>
          <w:rFonts w:ascii="Times New Roman" w:hAnsi="Times New Roman" w:cs="Times New Roman"/>
          <w:sz w:val="28"/>
          <w:szCs w:val="28"/>
          <w:lang w:val="sr-Cyrl-CS"/>
        </w:rPr>
      </w:pPr>
      <w:r>
        <w:rPr>
          <w:rFonts w:ascii="Times New Roman" w:hAnsi="Times New Roman" w:cs="Times New Roman"/>
          <w:sz w:val="28"/>
          <w:szCs w:val="28"/>
          <w:lang w:val="sr-Cyrl-CS"/>
        </w:rPr>
        <w:t>-</w:t>
      </w:r>
      <w:r w:rsidR="00744783" w:rsidRPr="00744783">
        <w:rPr>
          <w:rFonts w:ascii="Times New Roman" w:hAnsi="Times New Roman" w:cs="Times New Roman"/>
          <w:sz w:val="28"/>
          <w:szCs w:val="28"/>
          <w:lang w:val="sr-Cyrl-CS"/>
        </w:rPr>
        <w:t xml:space="preserve">жоғары қысымдағы (2,0-4,0 МПа) сұйық (қазір негізінен ауыр) шикізаттың газ </w:t>
      </w:r>
      <w:r>
        <w:rPr>
          <w:rFonts w:ascii="Times New Roman" w:hAnsi="Times New Roman" w:cs="Times New Roman"/>
          <w:sz w:val="28"/>
          <w:szCs w:val="28"/>
          <w:lang w:val="sr-Cyrl-CS"/>
        </w:rPr>
        <w:t>-</w:t>
      </w:r>
      <w:r w:rsidR="00744783" w:rsidRPr="00744783">
        <w:rPr>
          <w:rFonts w:ascii="Times New Roman" w:hAnsi="Times New Roman" w:cs="Times New Roman"/>
          <w:sz w:val="28"/>
          <w:szCs w:val="28"/>
          <w:lang w:val="sr-Cyrl-CS"/>
        </w:rPr>
        <w:t>және сұйық өнімдер алумен жүретін термиялық крекинг;</w:t>
      </w:r>
    </w:p>
    <w:p w:rsidR="00744783" w:rsidRPr="00744783" w:rsidRDefault="00FD1E19" w:rsidP="00744783">
      <w:pPr>
        <w:pStyle w:val="aa"/>
        <w:jc w:val="both"/>
        <w:rPr>
          <w:rFonts w:ascii="Times New Roman" w:hAnsi="Times New Roman" w:cs="Times New Roman"/>
          <w:sz w:val="28"/>
          <w:szCs w:val="28"/>
          <w:lang w:val="sr-Cyrl-CS"/>
        </w:rPr>
      </w:pPr>
      <w:r>
        <w:rPr>
          <w:rFonts w:ascii="Times New Roman" w:hAnsi="Times New Roman" w:cs="Times New Roman"/>
          <w:sz w:val="28"/>
          <w:szCs w:val="28"/>
          <w:lang w:val="sr-Cyrl-CS"/>
        </w:rPr>
        <w:t>-</w:t>
      </w:r>
      <w:r w:rsidR="00744783" w:rsidRPr="00744783">
        <w:rPr>
          <w:rFonts w:ascii="Times New Roman" w:hAnsi="Times New Roman" w:cs="Times New Roman"/>
          <w:sz w:val="28"/>
          <w:szCs w:val="28"/>
          <w:lang w:val="sr-Cyrl-CS"/>
        </w:rPr>
        <w:t>ауыр қалдықтарды немесе жоғары ароматизацияланған ауыр дистилляттарды жоғары емес қысымда (0,5 МПа дейін) кокс, газ және сұйық өнімдер алумен кокстеу;</w:t>
      </w:r>
    </w:p>
    <w:p w:rsidR="00744783" w:rsidRPr="00744783" w:rsidRDefault="00FD1E19" w:rsidP="00744783">
      <w:pPr>
        <w:pStyle w:val="aa"/>
        <w:jc w:val="both"/>
        <w:rPr>
          <w:rFonts w:ascii="Times New Roman" w:hAnsi="Times New Roman" w:cs="Times New Roman"/>
          <w:sz w:val="28"/>
          <w:szCs w:val="28"/>
          <w:lang w:val="sr-Cyrl-CS"/>
        </w:rPr>
      </w:pPr>
      <w:r>
        <w:rPr>
          <w:rFonts w:ascii="Times New Roman" w:hAnsi="Times New Roman" w:cs="Times New Roman"/>
          <w:sz w:val="28"/>
          <w:szCs w:val="28"/>
          <w:lang w:val="sr-Cyrl-CS"/>
        </w:rPr>
        <w:t>-</w:t>
      </w:r>
      <w:r w:rsidR="00744783" w:rsidRPr="00744783">
        <w:rPr>
          <w:rFonts w:ascii="Times New Roman" w:hAnsi="Times New Roman" w:cs="Times New Roman"/>
          <w:sz w:val="28"/>
          <w:szCs w:val="28"/>
          <w:lang w:val="sr-Cyrl-CS"/>
        </w:rPr>
        <w:t>сұйық немес газ түріндегі шикізатты жоғары емес қысымда (0,2-0,3 МПа), құрамында қанықпаған көмірсутектері көп газ және сұйық өнімдер алумен жүргізілетін пиролиз (жоғары температуралы крекинг).</w:t>
      </w:r>
    </w:p>
    <w:p w:rsidR="00744783" w:rsidRPr="00744783" w:rsidRDefault="00744783" w:rsidP="00FD1E19">
      <w:pPr>
        <w:pStyle w:val="aa"/>
        <w:ind w:firstLine="708"/>
        <w:jc w:val="both"/>
        <w:rPr>
          <w:rFonts w:ascii="Times New Roman" w:hAnsi="Times New Roman" w:cs="Times New Roman"/>
          <w:sz w:val="28"/>
          <w:szCs w:val="28"/>
          <w:lang w:val="sr-Cyrl-CS"/>
        </w:rPr>
      </w:pPr>
      <w:r w:rsidRPr="00744783">
        <w:rPr>
          <w:rFonts w:ascii="Times New Roman" w:hAnsi="Times New Roman" w:cs="Times New Roman"/>
          <w:sz w:val="28"/>
          <w:szCs w:val="28"/>
          <w:lang w:val="sr-Cyrl-CS"/>
        </w:rPr>
        <w:t xml:space="preserve">Процестердің бұл тобының ерекшелігі реакциялар аймағындағы температураның жоғарылығы – 450 – 900 </w:t>
      </w:r>
      <w:r w:rsidRPr="00744783">
        <w:rPr>
          <w:rFonts w:ascii="Times New Roman" w:hAnsi="Times New Roman" w:cs="Times New Roman"/>
          <w:sz w:val="28"/>
          <w:szCs w:val="28"/>
          <w:vertAlign w:val="superscript"/>
          <w:lang w:val="sr-Cyrl-CS"/>
        </w:rPr>
        <w:t>о</w:t>
      </w:r>
      <w:r w:rsidRPr="00744783">
        <w:rPr>
          <w:rFonts w:ascii="Times New Roman" w:hAnsi="Times New Roman" w:cs="Times New Roman"/>
          <w:sz w:val="28"/>
          <w:szCs w:val="28"/>
          <w:lang w:val="sr-Cyrl-CS"/>
        </w:rPr>
        <w:t>С дейін. Жоғары температураның әсерімен мұнай шикізаты ыдырайды, яғни крекинг процесі орын алады. Бұл процесс жаңа түзілген көмірсутек молекулаларының қайтадан екінші тығыздану реакциясына түсуімен жалғасады.</w:t>
      </w:r>
    </w:p>
    <w:p w:rsidR="00744783" w:rsidRPr="00744783" w:rsidRDefault="00744783" w:rsidP="00FD1E19">
      <w:pPr>
        <w:pStyle w:val="aa"/>
        <w:ind w:firstLine="708"/>
        <w:jc w:val="both"/>
        <w:rPr>
          <w:rFonts w:ascii="Times New Roman" w:hAnsi="Times New Roman" w:cs="Times New Roman"/>
          <w:sz w:val="28"/>
          <w:szCs w:val="28"/>
          <w:lang w:val="sr-Cyrl-CS"/>
        </w:rPr>
      </w:pPr>
      <w:r w:rsidRPr="00744783">
        <w:rPr>
          <w:rFonts w:ascii="Times New Roman" w:hAnsi="Times New Roman" w:cs="Times New Roman"/>
          <w:sz w:val="28"/>
          <w:szCs w:val="28"/>
          <w:lang w:val="sr-Cyrl-CS"/>
        </w:rPr>
        <w:t xml:space="preserve">Бұрын қысыммен жүретін термиялық крекингтті әртүрлі мұнай шикізатын өңдеу үшін – лигроинды, газойлдерді, мазуттарды – автомобиль бензинін алу үшін қолданылып келеді. Ауыр мұнай қалдықтарын (жартылай гудронды, гудронды) өңдеуде негізгі мақсатты өнім тұтқрлығы төмендетілген қазан отыны болып саналады. Шикізатты терең емес ыдырататын процесті жеңіл крекинг немесе висбрекинг деп атайды. Висбрекингті шамамен 2 МПа және 450 – 500 </w:t>
      </w:r>
      <w:r w:rsidRPr="00744783">
        <w:rPr>
          <w:rFonts w:ascii="Times New Roman" w:hAnsi="Times New Roman" w:cs="Times New Roman"/>
          <w:sz w:val="28"/>
          <w:szCs w:val="28"/>
          <w:vertAlign w:val="superscript"/>
          <w:lang w:val="sr-Cyrl-CS"/>
        </w:rPr>
        <w:t>о</w:t>
      </w:r>
      <w:r w:rsidRPr="00744783">
        <w:rPr>
          <w:rFonts w:ascii="Times New Roman" w:hAnsi="Times New Roman" w:cs="Times New Roman"/>
          <w:sz w:val="28"/>
          <w:szCs w:val="28"/>
          <w:lang w:val="sr-Cyrl-CS"/>
        </w:rPr>
        <w:t>С жүргізеді.</w:t>
      </w:r>
    </w:p>
    <w:p w:rsidR="00744783" w:rsidRPr="00744783" w:rsidRDefault="00744783" w:rsidP="00FD1E19">
      <w:pPr>
        <w:pStyle w:val="aa"/>
        <w:ind w:firstLine="708"/>
        <w:jc w:val="both"/>
        <w:rPr>
          <w:rFonts w:ascii="Times New Roman" w:hAnsi="Times New Roman" w:cs="Times New Roman"/>
          <w:sz w:val="28"/>
          <w:szCs w:val="28"/>
          <w:lang w:val="sr-Cyrl-CS"/>
        </w:rPr>
      </w:pPr>
      <w:r w:rsidRPr="00744783">
        <w:rPr>
          <w:rFonts w:ascii="Times New Roman" w:hAnsi="Times New Roman" w:cs="Times New Roman"/>
          <w:sz w:val="28"/>
          <w:szCs w:val="28"/>
          <w:lang w:val="sr-Cyrl-CS"/>
        </w:rPr>
        <w:t>Мұнай қалдықтарын кокстеуді оларды «карбонизациялау» бағытында, бастапқы шикізаттағы асфальт – шайыр заттары қатты өнім – коксте концентрациялағанда жүргізеді; Нәтижесінде сутегіне бай өнімдер – газойл, бензин және газ алынады. Әдетте мақсатты өнім кокс болғанымен, процестің басқа өнімдері де көп қолдану табуда [4].</w:t>
      </w:r>
    </w:p>
    <w:p w:rsidR="00744783" w:rsidRPr="00744783" w:rsidRDefault="00744783" w:rsidP="00744783">
      <w:pPr>
        <w:pStyle w:val="aa"/>
        <w:jc w:val="both"/>
        <w:rPr>
          <w:rFonts w:ascii="Times New Roman" w:hAnsi="Times New Roman" w:cs="Times New Roman"/>
          <w:sz w:val="28"/>
          <w:szCs w:val="28"/>
          <w:lang w:val="sr-Cyrl-CS"/>
        </w:rPr>
      </w:pPr>
    </w:p>
    <w:p w:rsidR="00744783" w:rsidRPr="00744783" w:rsidRDefault="00744783" w:rsidP="008341A1">
      <w:pPr>
        <w:pStyle w:val="aa"/>
        <w:numPr>
          <w:ilvl w:val="0"/>
          <w:numId w:val="11"/>
        </w:numPr>
        <w:jc w:val="both"/>
        <w:rPr>
          <w:rFonts w:ascii="Times New Roman" w:hAnsi="Times New Roman" w:cs="Times New Roman"/>
          <w:sz w:val="28"/>
          <w:szCs w:val="28"/>
          <w:lang w:val="kk-KZ"/>
        </w:rPr>
      </w:pPr>
      <w:r w:rsidRPr="00744783">
        <w:rPr>
          <w:rFonts w:ascii="Times New Roman" w:hAnsi="Times New Roman" w:cs="Times New Roman"/>
          <w:b/>
          <w:sz w:val="28"/>
          <w:szCs w:val="28"/>
          <w:lang w:val="kk-KZ"/>
        </w:rPr>
        <w:t>Жалын  таралуының концентрациялық шегі</w:t>
      </w:r>
    </w:p>
    <w:p w:rsidR="00744783" w:rsidRPr="00744783" w:rsidRDefault="00744783" w:rsidP="00744783">
      <w:pPr>
        <w:pStyle w:val="aa"/>
        <w:jc w:val="both"/>
        <w:rPr>
          <w:rFonts w:ascii="Times New Roman" w:hAnsi="Times New Roman" w:cs="Times New Roman"/>
          <w:sz w:val="28"/>
          <w:szCs w:val="28"/>
          <w:vertAlign w:val="subscript"/>
          <w:lang w:val="kk-KZ"/>
        </w:rPr>
      </w:pPr>
      <w:r w:rsidRPr="00744783">
        <w:rPr>
          <w:rFonts w:ascii="Times New Roman" w:hAnsi="Times New Roman" w:cs="Times New Roman"/>
          <w:sz w:val="28"/>
          <w:szCs w:val="28"/>
          <w:lang w:val="kk-KZ"/>
        </w:rPr>
        <w:t xml:space="preserve">     </w: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 xml:space="preserve">    </w:t>
      </w:r>
      <w:r w:rsidRPr="00744783">
        <w:rPr>
          <w:rFonts w:ascii="Times New Roman" w:hAnsi="Times New Roman" w:cs="Times New Roman"/>
          <w:sz w:val="28"/>
          <w:szCs w:val="28"/>
          <w:lang w:val="kk-KZ"/>
        </w:rPr>
        <w:tab/>
      </w:r>
      <w:r w:rsidRPr="00744783">
        <w:rPr>
          <w:rFonts w:ascii="Times New Roman" w:hAnsi="Times New Roman" w:cs="Times New Roman"/>
          <w:b/>
          <w:sz w:val="28"/>
          <w:szCs w:val="28"/>
          <w:lang w:val="kk-KZ"/>
        </w:rPr>
        <w:t>Жалын таралуының төменгі(жоғарғы) концентрациялық шегі</w:t>
      </w:r>
      <w:r w:rsidRPr="00744783">
        <w:rPr>
          <w:rFonts w:ascii="Times New Roman" w:hAnsi="Times New Roman" w:cs="Times New Roman"/>
          <w:sz w:val="28"/>
          <w:szCs w:val="28"/>
          <w:lang w:val="kk-KZ"/>
        </w:rPr>
        <w:t xml:space="preserve">- тотықтыру ортасында біртекті қспада жанғыш заттың минимальды (максимальды) құрамы мен анықталады. Бұл жағдайда қоспа бойынша таралады. Жалын таралуының концентрациялық шегінің мәнін газдарға қатысты жеңіл жанатын жеке сұйықтықтар және азеотропты сұйық қоспаларға жарылу қауіптілігін тудыратын шаңды қоспа негізіндегі қатты заттарға қатысты </w:t>
      </w:r>
      <w:r w:rsidRPr="00744783">
        <w:rPr>
          <w:rFonts w:ascii="Times New Roman" w:hAnsi="Times New Roman" w:cs="Times New Roman"/>
          <w:sz w:val="28"/>
          <w:szCs w:val="28"/>
          <w:lang w:val="kk-KZ"/>
        </w:rPr>
        <w:lastRenderedPageBreak/>
        <w:t>техникалық шарт немесе стандарттарға енгізу қажет. Концентрацияық шектің мәнін мекеменің проектісінің технологиялық норма шартына сәйкес өрт жарығыш және өрт қауіпті категорияларды анықтауға қолдану керек. Сонымен қатар,құбыр жүргізгіштер және технологиялық қондырғылардың ішіндегі шаңдарды  буларды газдардың концентрациясының жарылу қауіпсіздігін есептеу кезінде және вентиляциялық жүйені проектілеу кезінде сонымен қатар потенциалды жану көздері қатысындағы ауадағы шаңдардың,</w:t>
      </w:r>
      <w:r w:rsidR="007F5FD2">
        <w:rPr>
          <w:rFonts w:ascii="Times New Roman" w:hAnsi="Times New Roman" w:cs="Times New Roman"/>
          <w:sz w:val="28"/>
          <w:szCs w:val="28"/>
          <w:lang w:val="kk-KZ"/>
        </w:rPr>
        <w:t xml:space="preserve"> </w:t>
      </w:r>
      <w:r w:rsidRPr="00744783">
        <w:rPr>
          <w:rFonts w:ascii="Times New Roman" w:hAnsi="Times New Roman" w:cs="Times New Roman"/>
          <w:sz w:val="28"/>
          <w:szCs w:val="28"/>
          <w:lang w:val="kk-KZ"/>
        </w:rPr>
        <w:t>булардың,</w:t>
      </w:r>
      <w:r w:rsidR="007F5FD2">
        <w:rPr>
          <w:rFonts w:ascii="Times New Roman" w:hAnsi="Times New Roman" w:cs="Times New Roman"/>
          <w:sz w:val="28"/>
          <w:szCs w:val="28"/>
          <w:lang w:val="kk-KZ"/>
        </w:rPr>
        <w:t xml:space="preserve"> </w:t>
      </w:r>
      <w:r w:rsidRPr="00744783">
        <w:rPr>
          <w:rFonts w:ascii="Times New Roman" w:hAnsi="Times New Roman" w:cs="Times New Roman"/>
          <w:sz w:val="28"/>
          <w:szCs w:val="28"/>
          <w:lang w:val="kk-KZ"/>
        </w:rPr>
        <w:t>газдардың жарылу қауіпсіздік концентрациясының мүмкін болатын шегін есептеп табу үшін пайдаланылады.</w:t>
      </w:r>
    </w:p>
    <w:p w:rsidR="00744783" w:rsidRPr="00744783" w:rsidRDefault="00744783" w:rsidP="00744783">
      <w:pPr>
        <w:pStyle w:val="aa"/>
        <w:jc w:val="both"/>
        <w:rPr>
          <w:rFonts w:ascii="Times New Roman" w:hAnsi="Times New Roman" w:cs="Times New Roman"/>
          <w:b/>
          <w:sz w:val="28"/>
          <w:szCs w:val="28"/>
          <w:lang w:val="kk-KZ"/>
        </w:rPr>
      </w:pPr>
      <w:r w:rsidRPr="00744783">
        <w:rPr>
          <w:rFonts w:ascii="Times New Roman" w:hAnsi="Times New Roman" w:cs="Times New Roman"/>
          <w:b/>
          <w:sz w:val="28"/>
          <w:szCs w:val="28"/>
          <w:lang w:val="kk-KZ"/>
        </w:rPr>
        <w:t xml:space="preserve"> </w:t>
      </w:r>
      <w:r w:rsidRPr="00744783">
        <w:rPr>
          <w:rFonts w:ascii="Times New Roman" w:hAnsi="Times New Roman" w:cs="Times New Roman"/>
          <w:b/>
          <w:sz w:val="28"/>
          <w:szCs w:val="28"/>
          <w:lang w:val="kk-KZ"/>
        </w:rPr>
        <w:tab/>
        <w:t>Тұтану температурасы</w:t>
      </w:r>
      <w:r w:rsidRPr="00744783">
        <w:rPr>
          <w:rFonts w:ascii="Times New Roman" w:hAnsi="Times New Roman" w:cs="Times New Roman"/>
          <w:sz w:val="28"/>
          <w:szCs w:val="28"/>
          <w:lang w:val="kk-KZ"/>
        </w:rPr>
        <w:t xml:space="preserve">.      </w:t>
      </w:r>
    </w:p>
    <w:p w:rsidR="00744783" w:rsidRPr="00744783" w:rsidRDefault="00744783" w:rsidP="00FD1E19">
      <w:pPr>
        <w:pStyle w:val="aa"/>
        <w:ind w:firstLine="708"/>
        <w:jc w:val="both"/>
        <w:rPr>
          <w:rFonts w:ascii="Times New Roman" w:hAnsi="Times New Roman" w:cs="Times New Roman"/>
          <w:sz w:val="28"/>
          <w:szCs w:val="28"/>
          <w:lang w:val="kk-KZ"/>
        </w:rPr>
      </w:pPr>
      <w:r w:rsidRPr="00744783">
        <w:rPr>
          <w:rFonts w:ascii="Times New Roman" w:hAnsi="Times New Roman" w:cs="Times New Roman"/>
          <w:b/>
          <w:sz w:val="28"/>
          <w:szCs w:val="28"/>
          <w:lang w:val="kk-KZ"/>
        </w:rPr>
        <w:t>Тұтану температурасы</w:t>
      </w:r>
      <w:r w:rsidRPr="00744783">
        <w:rPr>
          <w:rFonts w:ascii="Times New Roman" w:hAnsi="Times New Roman" w:cs="Times New Roman"/>
          <w:sz w:val="28"/>
          <w:szCs w:val="28"/>
          <w:lang w:val="kk-KZ"/>
        </w:rPr>
        <w:t xml:space="preserve">-конденсацияланған заттардың ең төмен температурасы. Бұл жағдайда конденсацияланған заттардың беттік бөлігінде булар түзіліп,осы булар жағу көздерінің ауа қатысында тұтану қасиетіне ие болады. Мұнда тұрақты жану процесі болмайды. </w:t>
      </w:r>
    </w:p>
    <w:p w:rsidR="00744783" w:rsidRPr="00744783" w:rsidRDefault="00744783" w:rsidP="00FD1E19">
      <w:pPr>
        <w:pStyle w:val="aa"/>
        <w:ind w:firstLine="708"/>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Тұтану жанғыш заттардың бетінде газды-булы ұшқыш қоспалардың жылдам жануы. Осы құбылыс қысқа көрінетін жалындаумен жүреді. Тұтану температурасының мәнін өрт қауіпті сұйықтықтардың сипаттамасына қолданып,олардың мәліметтерін заттардың техникалық шартына немесе стандартқа енгізу керек. Сонымен қатар,мекеменің проектісінің технологияық нормаларының шартына сәйкес өрт жарылғыш және өрт қауіпті категорияларды анықтауда іске асырылады және өрт қауіпсіздігін немесе жарылу қауіпсіздігін қамтамасыз етудің іс-шараарын жасау кезінде пайдалануға болады [5].</w:t>
      </w:r>
    </w:p>
    <w:p w:rsidR="00744783" w:rsidRPr="00744783" w:rsidRDefault="00744783" w:rsidP="00FD1E19">
      <w:pPr>
        <w:pStyle w:val="aa"/>
        <w:ind w:firstLine="708"/>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 xml:space="preserve">Осы жоғарыда аталған жадайларды іске асыру үшін тұтану температурасының мәнінің есептік және экспериментальдық әдістерін қлдануға болады.  </w:t>
      </w:r>
    </w:p>
    <w:p w:rsidR="00744783" w:rsidRPr="00744783" w:rsidRDefault="00744783" w:rsidP="00FD1E19">
      <w:pPr>
        <w:pStyle w:val="aa"/>
        <w:ind w:firstLine="708"/>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Тұтану температурасының экспериментальдық анықтау әдісінің табиғаты-белгіі массадағы затты берілген жылдамдықта қыздыруға және оның бөлінген буларын периодты түрде жағылуына байланысты алынған температурадағы тұтанудың болуына немесе болмауына негізделген.</w:t>
      </w:r>
    </w:p>
    <w:p w:rsidR="00744783" w:rsidRPr="005B21AB" w:rsidRDefault="00744783" w:rsidP="00FD1E19">
      <w:pPr>
        <w:pStyle w:val="aa"/>
        <w:ind w:firstLine="708"/>
        <w:jc w:val="both"/>
        <w:rPr>
          <w:rFonts w:ascii="Times New Roman" w:hAnsi="Times New Roman" w:cs="Times New Roman"/>
          <w:sz w:val="28"/>
          <w:szCs w:val="28"/>
          <w:lang w:val="kk-KZ"/>
        </w:rPr>
      </w:pPr>
      <w:r w:rsidRPr="005B21AB">
        <w:rPr>
          <w:rFonts w:ascii="Times New Roman" w:hAnsi="Times New Roman" w:cs="Times New Roman"/>
          <w:sz w:val="28"/>
          <w:szCs w:val="28"/>
          <w:lang w:val="kk-KZ"/>
        </w:rPr>
        <w:t xml:space="preserve">Жалындау температурасы.     </w:t>
      </w:r>
    </w:p>
    <w:p w:rsidR="00744783" w:rsidRPr="005B21AB" w:rsidRDefault="00744783" w:rsidP="00FD1E19">
      <w:pPr>
        <w:pStyle w:val="aa"/>
        <w:ind w:firstLine="708"/>
        <w:jc w:val="both"/>
        <w:rPr>
          <w:rFonts w:ascii="Times New Roman" w:hAnsi="Times New Roman" w:cs="Times New Roman"/>
          <w:sz w:val="28"/>
          <w:szCs w:val="28"/>
          <w:lang w:val="kk-KZ"/>
        </w:rPr>
      </w:pPr>
      <w:r w:rsidRPr="005B21AB">
        <w:rPr>
          <w:rFonts w:ascii="Times New Roman" w:hAnsi="Times New Roman" w:cs="Times New Roman"/>
          <w:sz w:val="28"/>
          <w:szCs w:val="28"/>
          <w:lang w:val="kk-KZ"/>
        </w:rPr>
        <w:t xml:space="preserve">Жалындау температурасы-заттардың ең төмен температурасы. Бұл  жағдайда арнайы зерттеліп жатқан зат жанатын буды немесе газды белгілі-бір жылдамдықта бөледі. Осы аталған бу немесе газға жану көзімен әсер етсе жалындау процесі байқалады. </w:t>
      </w:r>
    </w:p>
    <w:p w:rsidR="00744783" w:rsidRPr="005B21AB" w:rsidRDefault="00744783" w:rsidP="00FD1E19">
      <w:pPr>
        <w:pStyle w:val="aa"/>
        <w:ind w:firstLine="708"/>
        <w:jc w:val="both"/>
        <w:rPr>
          <w:rFonts w:ascii="Times New Roman" w:hAnsi="Times New Roman" w:cs="Times New Roman"/>
          <w:sz w:val="28"/>
          <w:szCs w:val="28"/>
          <w:lang w:val="kk-KZ"/>
        </w:rPr>
      </w:pPr>
      <w:r w:rsidRPr="005B21AB">
        <w:rPr>
          <w:rFonts w:ascii="Times New Roman" w:hAnsi="Times New Roman" w:cs="Times New Roman"/>
          <w:sz w:val="28"/>
          <w:szCs w:val="28"/>
          <w:lang w:val="kk-KZ"/>
        </w:rPr>
        <w:t xml:space="preserve">Жалындау жану көзімен іске асатын және жану көзін алып тастағанның өзінде жануын жалғастыратын заттардың жануын айтады. </w:t>
      </w:r>
    </w:p>
    <w:p w:rsidR="00744783" w:rsidRPr="005B21AB" w:rsidRDefault="00744783" w:rsidP="00FD1E19">
      <w:pPr>
        <w:pStyle w:val="aa"/>
        <w:ind w:firstLine="708"/>
        <w:jc w:val="both"/>
        <w:rPr>
          <w:rFonts w:ascii="Times New Roman" w:hAnsi="Times New Roman" w:cs="Times New Roman"/>
          <w:sz w:val="28"/>
          <w:szCs w:val="28"/>
          <w:lang w:val="kk-KZ"/>
        </w:rPr>
      </w:pPr>
      <w:r w:rsidRPr="005B21AB">
        <w:rPr>
          <w:rFonts w:ascii="Times New Roman" w:hAnsi="Times New Roman" w:cs="Times New Roman"/>
          <w:sz w:val="28"/>
          <w:szCs w:val="28"/>
          <w:lang w:val="kk-KZ"/>
        </w:rPr>
        <w:t xml:space="preserve">Жалындау температурасының мәнін- заттардың жанғыш топтардан,рт қауіпті қондырғыларды және технологиялық процестерді өңделетін жарылғыш заттарға байланысты процестерді,сонымен қатар өрт қауіпсіздігін қамтамасыз ететін іс-шараларды жасау кезінде қолдануға болады. Жалындау температурасын анықтаудың экспериментальды  әдісінің табиғаты- белгілі-бір массадағы затты берілген жылдамдықта жағуға және оның периодты түрде </w:t>
      </w:r>
      <w:r w:rsidRPr="005B21AB">
        <w:rPr>
          <w:rFonts w:ascii="Times New Roman" w:hAnsi="Times New Roman" w:cs="Times New Roman"/>
          <w:sz w:val="28"/>
          <w:szCs w:val="28"/>
          <w:lang w:val="kk-KZ"/>
        </w:rPr>
        <w:lastRenderedPageBreak/>
        <w:t>бөлінетін буларын жағу арқылы берілген температурада жалындаудың болуын немесе блмауын анықтауға негізделген.</w:t>
      </w:r>
    </w:p>
    <w:p w:rsidR="00744783" w:rsidRPr="005B21AB" w:rsidRDefault="00744783" w:rsidP="00124369">
      <w:pPr>
        <w:pStyle w:val="aa"/>
        <w:ind w:firstLine="708"/>
        <w:jc w:val="both"/>
        <w:rPr>
          <w:rFonts w:ascii="Times New Roman" w:hAnsi="Times New Roman" w:cs="Times New Roman"/>
          <w:sz w:val="28"/>
          <w:szCs w:val="28"/>
          <w:lang w:val="kk-KZ"/>
        </w:rPr>
      </w:pPr>
      <w:r w:rsidRPr="005B21AB">
        <w:rPr>
          <w:rFonts w:ascii="Times New Roman" w:hAnsi="Times New Roman" w:cs="Times New Roman"/>
          <w:sz w:val="28"/>
          <w:szCs w:val="28"/>
          <w:lang w:val="kk-KZ"/>
        </w:rPr>
        <w:t>Жалын таралуының температуралық шегі.</w:t>
      </w:r>
    </w:p>
    <w:p w:rsidR="00744783" w:rsidRPr="005B21AB" w:rsidRDefault="00744783" w:rsidP="00744783">
      <w:pPr>
        <w:pStyle w:val="aa"/>
        <w:jc w:val="both"/>
        <w:rPr>
          <w:rFonts w:ascii="Times New Roman" w:hAnsi="Times New Roman" w:cs="Times New Roman"/>
          <w:sz w:val="28"/>
          <w:szCs w:val="28"/>
          <w:lang w:val="kk-KZ"/>
        </w:rPr>
      </w:pPr>
      <w:r w:rsidRPr="005B21AB">
        <w:rPr>
          <w:rFonts w:ascii="Times New Roman" w:hAnsi="Times New Roman" w:cs="Times New Roman"/>
          <w:sz w:val="28"/>
          <w:szCs w:val="28"/>
          <w:lang w:val="kk-KZ"/>
        </w:rPr>
        <w:tab/>
        <w:t>Жалын таралуының температураық шегі- заттың қаныққан буының тотықтыру ортасында түзілетін концентрацияның жалын таралуының төменгі және жоғарғы коцентрациялық шегіне сәйкес өзара тең болатын заттардың температурасын айтады.</w:t>
      </w:r>
    </w:p>
    <w:p w:rsidR="00744783" w:rsidRPr="00744783" w:rsidRDefault="00744783" w:rsidP="00FD1E19">
      <w:pPr>
        <w:pStyle w:val="aa"/>
        <w:ind w:firstLine="708"/>
        <w:jc w:val="both"/>
        <w:rPr>
          <w:rFonts w:ascii="Times New Roman" w:hAnsi="Times New Roman" w:cs="Times New Roman"/>
          <w:sz w:val="28"/>
          <w:szCs w:val="28"/>
          <w:lang w:val="kk-KZ"/>
        </w:rPr>
      </w:pPr>
      <w:r w:rsidRPr="005B21AB">
        <w:rPr>
          <w:rFonts w:ascii="Times New Roman" w:hAnsi="Times New Roman" w:cs="Times New Roman"/>
          <w:sz w:val="28"/>
          <w:szCs w:val="28"/>
          <w:lang w:val="kk-KZ"/>
        </w:rPr>
        <w:t>Жалын таралуының температуралық шегінің мәні-  объектінің өрт немесе жарылу қауіпсіздігін қамтамасыз ететін іс-шараларды</w:t>
      </w:r>
      <w:r w:rsidRPr="00744783">
        <w:rPr>
          <w:rFonts w:ascii="Times New Roman" w:hAnsi="Times New Roman" w:cs="Times New Roman"/>
          <w:sz w:val="28"/>
          <w:szCs w:val="28"/>
          <w:lang w:val="kk-KZ"/>
        </w:rPr>
        <w:t xml:space="preserve"> жасауға қолданылады. Технологиялық қондырғының жұмысының рт немесе жарылу қауіпсіздігінің температуралық тәртібін есептеу кезінде қолданылады. Жанғыш сұйықтың төгілуіне байланысты апаттық жағдайларды бағалау кезінде және жалын таралуының концентрациялық шегін есептеуге,сонымен қатар жанғыш сұйықтардың техникалық шартын немесе стандартын қалыптастыруға көмектеседі.</w:t>
      </w:r>
    </w:p>
    <w:p w:rsidR="00744783" w:rsidRPr="00744783" w:rsidRDefault="00744783" w:rsidP="00FD1E19">
      <w:pPr>
        <w:pStyle w:val="aa"/>
        <w:ind w:firstLine="708"/>
        <w:jc w:val="both"/>
        <w:rPr>
          <w:rFonts w:ascii="Times New Roman" w:hAnsi="Times New Roman" w:cs="Times New Roman"/>
          <w:sz w:val="28"/>
          <w:szCs w:val="28"/>
          <w:lang w:val="kk-KZ"/>
        </w:rPr>
      </w:pPr>
      <w:r w:rsidRPr="00744783">
        <w:rPr>
          <w:rFonts w:ascii="Times New Roman" w:hAnsi="Times New Roman" w:cs="Times New Roman"/>
          <w:b/>
          <w:sz w:val="28"/>
          <w:szCs w:val="28"/>
          <w:lang w:val="kk-KZ"/>
        </w:rPr>
        <w:t>Жалын таралуының температуралық шегін</w:t>
      </w:r>
      <w:r w:rsidRPr="00744783">
        <w:rPr>
          <w:rFonts w:ascii="Times New Roman" w:hAnsi="Times New Roman" w:cs="Times New Roman"/>
          <w:sz w:val="28"/>
          <w:szCs w:val="28"/>
          <w:lang w:val="kk-KZ"/>
        </w:rPr>
        <w:t xml:space="preserve"> анықтау әдісінің табиғаты - зерттелініп жатқан сұйықтың берілген температурада жабық реакциялық ыдыста ауа қатысында термостатталуына және булы ұшпаны қоспаларды жағып жалын таралуының болуын немесе болмауын анықтауға негізделген. Сынақтың температурасын өзгерте отырып,оның минимальды және максимальды мәндерін анықтайды.</w:t>
      </w:r>
    </w:p>
    <w:p w:rsidR="00744783" w:rsidRPr="005B21AB" w:rsidRDefault="00744783" w:rsidP="00124369">
      <w:pPr>
        <w:pStyle w:val="aa"/>
        <w:ind w:firstLine="708"/>
        <w:jc w:val="both"/>
        <w:rPr>
          <w:rFonts w:ascii="Times New Roman" w:hAnsi="Times New Roman" w:cs="Times New Roman"/>
          <w:sz w:val="28"/>
          <w:szCs w:val="28"/>
          <w:lang w:val="kk-KZ"/>
        </w:rPr>
      </w:pPr>
      <w:r w:rsidRPr="005B21AB">
        <w:rPr>
          <w:rFonts w:ascii="Times New Roman" w:hAnsi="Times New Roman" w:cs="Times New Roman"/>
          <w:sz w:val="28"/>
          <w:szCs w:val="28"/>
          <w:lang w:val="kk-KZ"/>
        </w:rPr>
        <w:t xml:space="preserve">Жанып біту температурасы.  </w:t>
      </w:r>
    </w:p>
    <w:p w:rsidR="00744783" w:rsidRPr="00744783" w:rsidRDefault="00744783" w:rsidP="00FD1E19">
      <w:pPr>
        <w:pStyle w:val="aa"/>
        <w:ind w:firstLine="567"/>
        <w:jc w:val="both"/>
        <w:rPr>
          <w:rFonts w:ascii="Times New Roman" w:hAnsi="Times New Roman" w:cs="Times New Roman"/>
          <w:sz w:val="28"/>
          <w:szCs w:val="28"/>
          <w:lang w:val="kk-KZ"/>
        </w:rPr>
      </w:pPr>
      <w:r w:rsidRPr="005B21AB">
        <w:rPr>
          <w:rFonts w:ascii="Times New Roman" w:hAnsi="Times New Roman" w:cs="Times New Roman"/>
          <w:sz w:val="28"/>
          <w:szCs w:val="28"/>
          <w:lang w:val="kk-KZ"/>
        </w:rPr>
        <w:t>Жанып біту температурасы-жанып бітумен анықтаатын экзотермиялық тотығу реакциясының жылдамдығының бірден жоғарлауы кезіндегі пайда болатын құбылысты айтады.</w:t>
      </w:r>
      <w:r w:rsidRPr="00744783">
        <w:rPr>
          <w:rFonts w:ascii="Times New Roman" w:hAnsi="Times New Roman" w:cs="Times New Roman"/>
          <w:b/>
          <w:sz w:val="28"/>
          <w:szCs w:val="28"/>
          <w:lang w:val="kk-KZ"/>
        </w:rPr>
        <w:t xml:space="preserve"> </w:t>
      </w:r>
      <w:r w:rsidRPr="00744783">
        <w:rPr>
          <w:rFonts w:ascii="Times New Roman" w:hAnsi="Times New Roman" w:cs="Times New Roman"/>
          <w:sz w:val="28"/>
          <w:szCs w:val="28"/>
          <w:lang w:val="kk-KZ"/>
        </w:rPr>
        <w:t>Жанып біту салыстырмалы төмен температурада (400-600</w:t>
      </w:r>
      <w:r w:rsidRPr="00744783">
        <w:rPr>
          <w:rFonts w:ascii="Times New Roman" w:hAnsi="Times New Roman" w:cs="Times New Roman"/>
          <w:sz w:val="28"/>
          <w:szCs w:val="28"/>
          <w:vertAlign w:val="superscript"/>
          <w:lang w:val="kk-KZ"/>
        </w:rPr>
        <w:t>0</w:t>
      </w:r>
      <w:r w:rsidRPr="00744783">
        <w:rPr>
          <w:rFonts w:ascii="Times New Roman" w:hAnsi="Times New Roman" w:cs="Times New Roman"/>
          <w:sz w:val="28"/>
          <w:szCs w:val="28"/>
          <w:lang w:val="kk-KZ"/>
        </w:rPr>
        <w:t>С) қатты заттардың жалынсыз жануын айтады. Көбінесе олар түтін бөлінумен жүреді. Жанып біту температурасының мәнін,өрттің болу себебін анықтау сараптамасы кезінде техникалық процестердің рт қауіпсіздігін қамтамасыз ететін іс-шараларды жасау және электр қондырғылардың жарылудан сақтандырылған түрін таңдауда,сонымен қатар полимерлі материалдардың қауіптілігін бағалауда қолданылады. Жанып бітудің температурасын анықтайтын әдістерінің табиғаты зерттелінетін заттардың реакциялық ыдыста ауаны үрлеу қатысында және сынақ нәтижелерін алдын-ала бағалауға негізделген. Сынақтың температурасын өзгерте отырып,заттардың жанып бітуінің минимальды мәнін анықтайды.</w:t>
      </w:r>
    </w:p>
    <w:p w:rsidR="00744783" w:rsidRDefault="00744783" w:rsidP="00744783">
      <w:pPr>
        <w:pStyle w:val="aa"/>
        <w:jc w:val="both"/>
        <w:rPr>
          <w:rFonts w:ascii="Times New Roman" w:hAnsi="Times New Roman" w:cs="Times New Roman"/>
          <w:sz w:val="28"/>
          <w:szCs w:val="28"/>
          <w:lang w:val="kk-KZ"/>
        </w:rPr>
      </w:pPr>
    </w:p>
    <w:p w:rsidR="002F2E9A" w:rsidRDefault="002F2E9A" w:rsidP="00744783">
      <w:pPr>
        <w:pStyle w:val="aa"/>
        <w:jc w:val="both"/>
        <w:rPr>
          <w:rFonts w:ascii="Times New Roman" w:hAnsi="Times New Roman" w:cs="Times New Roman"/>
          <w:sz w:val="28"/>
          <w:szCs w:val="28"/>
          <w:lang w:val="kk-KZ"/>
        </w:rPr>
      </w:pPr>
    </w:p>
    <w:p w:rsidR="002F2E9A" w:rsidRPr="00744783" w:rsidRDefault="002F2E9A" w:rsidP="00744783">
      <w:pPr>
        <w:pStyle w:val="aa"/>
        <w:jc w:val="both"/>
        <w:rPr>
          <w:rFonts w:ascii="Times New Roman" w:hAnsi="Times New Roman" w:cs="Times New Roman"/>
          <w:sz w:val="28"/>
          <w:szCs w:val="28"/>
          <w:lang w:val="kk-KZ"/>
        </w:rPr>
      </w:pPr>
    </w:p>
    <w:p w:rsidR="00744783" w:rsidRPr="00744783" w:rsidRDefault="00744783" w:rsidP="00FD1E19">
      <w:pPr>
        <w:pStyle w:val="aa"/>
        <w:numPr>
          <w:ilvl w:val="0"/>
          <w:numId w:val="10"/>
        </w:numPr>
        <w:ind w:hanging="168"/>
        <w:jc w:val="both"/>
        <w:rPr>
          <w:rFonts w:ascii="Times New Roman" w:hAnsi="Times New Roman" w:cs="Times New Roman"/>
          <w:b/>
          <w:sz w:val="28"/>
          <w:szCs w:val="28"/>
          <w:lang w:val="kk-KZ"/>
        </w:rPr>
      </w:pPr>
      <w:r w:rsidRPr="00744783">
        <w:rPr>
          <w:rFonts w:ascii="Times New Roman" w:hAnsi="Times New Roman" w:cs="Times New Roman"/>
          <w:b/>
          <w:sz w:val="28"/>
          <w:szCs w:val="28"/>
          <w:lang w:val="kk-KZ"/>
        </w:rPr>
        <w:t xml:space="preserve">Жағудың минимальды энергиясы  </w:t>
      </w:r>
    </w:p>
    <w:p w:rsidR="00744783" w:rsidRPr="00744783" w:rsidRDefault="00744783" w:rsidP="00744783">
      <w:pPr>
        <w:pStyle w:val="aa"/>
        <w:jc w:val="both"/>
        <w:rPr>
          <w:rFonts w:ascii="Times New Roman" w:hAnsi="Times New Roman" w:cs="Times New Roman"/>
          <w:b/>
          <w:sz w:val="28"/>
          <w:szCs w:val="28"/>
          <w:lang w:val="kk-KZ"/>
        </w:rPr>
      </w:pPr>
    </w:p>
    <w:p w:rsidR="00744783" w:rsidRPr="00744783" w:rsidRDefault="00744783" w:rsidP="00FD1E19">
      <w:pPr>
        <w:pStyle w:val="aa"/>
        <w:ind w:firstLine="708"/>
        <w:jc w:val="both"/>
        <w:rPr>
          <w:rFonts w:ascii="Times New Roman" w:hAnsi="Times New Roman" w:cs="Times New Roman"/>
          <w:sz w:val="28"/>
          <w:szCs w:val="28"/>
          <w:lang w:val="kk-KZ"/>
        </w:rPr>
      </w:pPr>
      <w:r w:rsidRPr="00744783">
        <w:rPr>
          <w:rFonts w:ascii="Times New Roman" w:hAnsi="Times New Roman" w:cs="Times New Roman"/>
          <w:b/>
          <w:sz w:val="28"/>
          <w:szCs w:val="28"/>
          <w:lang w:val="kk-KZ"/>
        </w:rPr>
        <w:t>Жағудың минимальды энергиясы-</w:t>
      </w:r>
      <w:r w:rsidRPr="00744783">
        <w:rPr>
          <w:rFonts w:ascii="Times New Roman" w:hAnsi="Times New Roman" w:cs="Times New Roman"/>
          <w:sz w:val="28"/>
          <w:szCs w:val="28"/>
          <w:lang w:val="kk-KZ"/>
        </w:rPr>
        <w:t xml:space="preserve"> бұл жеңіл жанатын жанғыш заттардың қоспасын ауа қатысында жандыру қасиеті бар электрлік разрядтың ең төмен энергиясы. Жағудың минимальды энергясының мәнін- жанғыш затты өңдеу шартына қатысты өрт немесе жарылу қауіпсіздігін қамтамасыз ететін іс-</w:t>
      </w:r>
      <w:r w:rsidRPr="00744783">
        <w:rPr>
          <w:rFonts w:ascii="Times New Roman" w:hAnsi="Times New Roman" w:cs="Times New Roman"/>
          <w:sz w:val="28"/>
          <w:szCs w:val="28"/>
          <w:lang w:val="kk-KZ"/>
        </w:rPr>
        <w:lastRenderedPageBreak/>
        <w:t>шараларды жасау кезінде және технологиялық процестің электростатикалық қауіпсіздігін қамтамасыз ету барысында қолданады.</w:t>
      </w:r>
    </w:p>
    <w:p w:rsidR="00744783" w:rsidRPr="00744783" w:rsidRDefault="00744783" w:rsidP="00FD1E19">
      <w:pPr>
        <w:pStyle w:val="aa"/>
        <w:ind w:firstLine="708"/>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Жағудың минимальды энергиясын анықтау әдісінің табиғаты-берілген газды,буды немесе шаңды ұшпалы қоспаның әртүрлі энергиясында жағуында және экспериментальдық өңдеуден кейінгі энергияның минимальды мәнін анықтауға негізделген.</w:t>
      </w:r>
    </w:p>
    <w:p w:rsidR="00744783" w:rsidRPr="00744783" w:rsidRDefault="00744783" w:rsidP="00FD1E19">
      <w:pPr>
        <w:pStyle w:val="aa"/>
        <w:ind w:firstLine="708"/>
        <w:jc w:val="both"/>
        <w:rPr>
          <w:rFonts w:ascii="Times New Roman" w:hAnsi="Times New Roman" w:cs="Times New Roman"/>
          <w:sz w:val="28"/>
          <w:szCs w:val="28"/>
          <w:lang w:val="kk-KZ"/>
        </w:rPr>
      </w:pPr>
      <w:r w:rsidRPr="00744783">
        <w:rPr>
          <w:rFonts w:ascii="Times New Roman" w:hAnsi="Times New Roman" w:cs="Times New Roman"/>
          <w:b/>
          <w:sz w:val="28"/>
          <w:szCs w:val="28"/>
          <w:lang w:val="kk-KZ"/>
        </w:rPr>
        <w:t>Оттекті индекс-</w:t>
      </w:r>
      <w:r w:rsidRPr="00744783">
        <w:rPr>
          <w:rFonts w:ascii="Times New Roman" w:hAnsi="Times New Roman" w:cs="Times New Roman"/>
          <w:sz w:val="28"/>
          <w:szCs w:val="28"/>
          <w:lang w:val="kk-KZ"/>
        </w:rPr>
        <w:t>оттекті-азотты қоспадағы оттектің минимальды құрамы,бұл жағдайда арнайы сынақ шартында материал шамшырақ секілді жанады. Оттекті индекстің мәнін жанғыштығы төмен полимерлі копонеттерді жасау кезінде және полимерлі целлюлоза қағаздық материалдарды және де басқа да бұйымдардың жанғыштығын бақылауға қолданылады. Оттекті индексті қатты заттарға қатысты техникалық шарт немесе стандартқа енгізу қажет.</w:t>
      </w:r>
    </w:p>
    <w:p w:rsidR="00744783" w:rsidRPr="00744783" w:rsidRDefault="00744783" w:rsidP="00FD1E19">
      <w:pPr>
        <w:pStyle w:val="aa"/>
        <w:ind w:firstLine="708"/>
        <w:jc w:val="both"/>
        <w:rPr>
          <w:rFonts w:ascii="Times New Roman" w:hAnsi="Times New Roman" w:cs="Times New Roman"/>
          <w:sz w:val="28"/>
          <w:szCs w:val="28"/>
          <w:lang w:val="kk-KZ"/>
        </w:rPr>
      </w:pPr>
      <w:r w:rsidRPr="00744783">
        <w:rPr>
          <w:rFonts w:ascii="Times New Roman" w:hAnsi="Times New Roman" w:cs="Times New Roman"/>
          <w:b/>
          <w:sz w:val="28"/>
          <w:szCs w:val="28"/>
          <w:lang w:val="kk-KZ"/>
        </w:rPr>
        <w:t>Оттекті индексті анықтау табиғаты-</w:t>
      </w:r>
      <w:r w:rsidRPr="00744783">
        <w:rPr>
          <w:rFonts w:ascii="Times New Roman" w:hAnsi="Times New Roman" w:cs="Times New Roman"/>
          <w:sz w:val="28"/>
          <w:szCs w:val="28"/>
          <w:lang w:val="kk-KZ"/>
        </w:rPr>
        <w:t>оттекті-азотты қоспа жиынтығындағы оттектің минимальды концентрациясын табуға негізделген. Мұнда үгіге вертикальді орналасқан заттардыңздігінен жануы байқалады.</w:t>
      </w:r>
    </w:p>
    <w:p w:rsidR="00744783" w:rsidRPr="00744783" w:rsidRDefault="00744783" w:rsidP="00FD1E19">
      <w:pPr>
        <w:pStyle w:val="aa"/>
        <w:ind w:firstLine="708"/>
        <w:jc w:val="both"/>
        <w:rPr>
          <w:rFonts w:ascii="Times New Roman" w:hAnsi="Times New Roman" w:cs="Times New Roman"/>
          <w:sz w:val="28"/>
          <w:szCs w:val="28"/>
          <w:lang w:val="kk-KZ"/>
        </w:rPr>
      </w:pPr>
      <w:r w:rsidRPr="00744783">
        <w:rPr>
          <w:rFonts w:ascii="Times New Roman" w:hAnsi="Times New Roman" w:cs="Times New Roman"/>
          <w:b/>
          <w:sz w:val="28"/>
          <w:szCs w:val="28"/>
          <w:lang w:val="kk-KZ"/>
        </w:rPr>
        <w:t>Сумен ауадағы оттегімен және басқа да заттармен әрекеттесу кезіндегі заттардың жарылу және жану қабіеті-</w:t>
      </w:r>
      <w:r w:rsidRPr="00744783">
        <w:rPr>
          <w:rFonts w:ascii="Times New Roman" w:hAnsi="Times New Roman" w:cs="Times New Roman"/>
          <w:sz w:val="28"/>
          <w:szCs w:val="28"/>
          <w:lang w:val="kk-KZ"/>
        </w:rPr>
        <w:t>кейбір заттардың ерекше өрттік қауіптіігін сипаттайтын өте сапалы көрсеткіш блып табылады.</w:t>
      </w:r>
      <w:r w:rsidR="00FD1E19">
        <w:rPr>
          <w:rFonts w:ascii="Times New Roman" w:hAnsi="Times New Roman" w:cs="Times New Roman"/>
          <w:sz w:val="28"/>
          <w:szCs w:val="28"/>
          <w:lang w:val="kk-KZ"/>
        </w:rPr>
        <w:t xml:space="preserve"> </w:t>
      </w:r>
      <w:r w:rsidRPr="00744783">
        <w:rPr>
          <w:rFonts w:ascii="Times New Roman" w:hAnsi="Times New Roman" w:cs="Times New Roman"/>
          <w:sz w:val="28"/>
          <w:szCs w:val="28"/>
          <w:lang w:val="kk-KZ"/>
        </w:rPr>
        <w:t>Заттардың бір-бірімен байланысы кезіндегі жарылу және жану қабілеті жайлы мәліметтерді-заттардың техникалық шартына немесе стандартына енгізуге,сонымен қатар мекемелердің проекісінің технолгиялық норма шартына сәйкес өрт жарылу және өрт қауіпті категрияарын анықтауға қолдануға болады.</w:t>
      </w:r>
    </w:p>
    <w:p w:rsidR="00744783" w:rsidRPr="00744783" w:rsidRDefault="00744783" w:rsidP="007F5FD2">
      <w:pPr>
        <w:pStyle w:val="aa"/>
        <w:ind w:firstLine="708"/>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Технологиялық процестерді жүргізудің қауіпсіз шартын таңдауға және заттар мен материалдарды бірестіріп сақтау және тасымадауға,сонымен қатар рт өшіргіш құралдардың таңдап алынуы немесе қолдануы кезінде пайдаланады. Заттардың бір-бірімен байланысы жарыу және жану қабілетін анықтайтын әдіс табиғаты- берілген пропорциада зерттелінетін затты механикалық араластыруға және зерттеу нәтижелерін бағалауға негізделген.</w: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 xml:space="preserve"> </w:t>
      </w:r>
    </w:p>
    <w:p w:rsidR="00744783" w:rsidRDefault="00124369" w:rsidP="00F33B9C">
      <w:pPr>
        <w:pStyle w:val="aa"/>
        <w:ind w:left="708"/>
        <w:jc w:val="both"/>
        <w:rPr>
          <w:rFonts w:ascii="Times New Roman" w:hAnsi="Times New Roman" w:cs="Times New Roman"/>
          <w:b/>
          <w:sz w:val="28"/>
          <w:szCs w:val="28"/>
          <w:lang w:val="kk-KZ"/>
        </w:rPr>
      </w:pPr>
      <w:r>
        <w:rPr>
          <w:rFonts w:ascii="Times New Roman" w:hAnsi="Times New Roman" w:cs="Times New Roman"/>
          <w:b/>
          <w:sz w:val="28"/>
          <w:szCs w:val="28"/>
          <w:lang w:val="kk-KZ"/>
        </w:rPr>
        <w:t>26.</w:t>
      </w:r>
      <w:r w:rsidR="00744783" w:rsidRPr="00744783">
        <w:rPr>
          <w:rFonts w:ascii="Times New Roman" w:hAnsi="Times New Roman" w:cs="Times New Roman"/>
          <w:b/>
          <w:sz w:val="28"/>
          <w:szCs w:val="28"/>
          <w:lang w:val="kk-KZ"/>
        </w:rPr>
        <w:t>Жалын тарауының қалыпты жылдамдығы</w:t>
      </w:r>
    </w:p>
    <w:p w:rsidR="00124369" w:rsidRPr="00744783" w:rsidRDefault="00124369" w:rsidP="00124369">
      <w:pPr>
        <w:pStyle w:val="aa"/>
        <w:ind w:left="735"/>
        <w:jc w:val="both"/>
        <w:rPr>
          <w:rFonts w:ascii="Times New Roman" w:hAnsi="Times New Roman" w:cs="Times New Roman"/>
          <w:b/>
          <w:sz w:val="28"/>
          <w:szCs w:val="28"/>
          <w:lang w:val="kk-KZ"/>
        </w:rPr>
      </w:pPr>
    </w:p>
    <w:p w:rsidR="00744783" w:rsidRPr="00744783" w:rsidRDefault="00744783" w:rsidP="00FD1E19">
      <w:pPr>
        <w:pStyle w:val="aa"/>
        <w:ind w:firstLine="708"/>
        <w:jc w:val="both"/>
        <w:rPr>
          <w:rFonts w:ascii="Times New Roman" w:hAnsi="Times New Roman" w:cs="Times New Roman"/>
          <w:sz w:val="28"/>
          <w:szCs w:val="28"/>
          <w:lang w:val="kk-KZ"/>
        </w:rPr>
      </w:pPr>
      <w:r w:rsidRPr="00744783">
        <w:rPr>
          <w:rFonts w:ascii="Times New Roman" w:hAnsi="Times New Roman" w:cs="Times New Roman"/>
          <w:b/>
          <w:sz w:val="28"/>
          <w:szCs w:val="28"/>
          <w:lang w:val="kk-KZ"/>
        </w:rPr>
        <w:t>Жалын таралуының қалыпты жылдамдығы-</w:t>
      </w:r>
      <w:r w:rsidRPr="00744783">
        <w:rPr>
          <w:rFonts w:ascii="Times New Roman" w:hAnsi="Times New Roman" w:cs="Times New Roman"/>
          <w:sz w:val="28"/>
          <w:szCs w:val="28"/>
          <w:lang w:val="kk-KZ"/>
        </w:rPr>
        <w:t>бұл жалын фронтының салыстырмалы түрде жанбаған газ бағытына қаай және оның бетіне перпендикуляр бағытқа орын ауыстыруының жылдамдығын сипаттайды.</w:t>
      </w:r>
    </w:p>
    <w:p w:rsidR="00744783" w:rsidRPr="00744783" w:rsidRDefault="00744783" w:rsidP="00FD1E19">
      <w:pPr>
        <w:pStyle w:val="aa"/>
        <w:ind w:firstLine="708"/>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Жалын таралуының қалыпты жылдамдығының мәнін газды және булы ұшпалы қоспаардың жабық,герметикалық емес қондырғыларда немесе мекемелерде жарылу қысымының өсу жылдамдығын есептеуге,</w:t>
      </w:r>
      <w:r w:rsidR="007F5FD2">
        <w:rPr>
          <w:rFonts w:ascii="Times New Roman" w:hAnsi="Times New Roman" w:cs="Times New Roman"/>
          <w:sz w:val="28"/>
          <w:szCs w:val="28"/>
          <w:lang w:val="kk-KZ"/>
        </w:rPr>
        <w:t xml:space="preserve"> </w:t>
      </w:r>
      <w:r w:rsidRPr="00744783">
        <w:rPr>
          <w:rFonts w:ascii="Times New Roman" w:hAnsi="Times New Roman" w:cs="Times New Roman"/>
          <w:sz w:val="28"/>
          <w:szCs w:val="28"/>
          <w:lang w:val="kk-KZ"/>
        </w:rPr>
        <w:t xml:space="preserve">өңдеудің практикалық диаметрін анықтауға және өртті шектейтін арнайы конструкцияларды құруға қолданылады. Сонымен қатар,технологияық процестердің өрт немесе жарылу қауіпсіздігін қамтамасыз ететін іс-шараларды жасау кезінде кең қолданысқа ие. Жалын таралуының қалыпты жылдамдғының анықтау әдісінің табиғаты- реакциялық ыдыстың ішінде белгілі-бір құрамы бар жарылғыш затты дайындауға және жану көзімен әсер еткенде қоспаның </w:t>
      </w:r>
      <w:r w:rsidRPr="00744783">
        <w:rPr>
          <w:rFonts w:ascii="Times New Roman" w:hAnsi="Times New Roman" w:cs="Times New Roman"/>
          <w:sz w:val="28"/>
          <w:szCs w:val="28"/>
          <w:lang w:val="kk-KZ"/>
        </w:rPr>
        <w:lastRenderedPageBreak/>
        <w:t>жағылуына,сонымен қатар жабық ыдыста газдардың жану процесінің математикалық модуін қолдана отырып «қысым-уақыт» экспериментальдық тәуелділігін өңдей отырып процесті аптемизациялық кезіндегі өзгерістерді анықтауға негіздеген. Жарылу процестерінің дамуындағы қалыпты жылдамдық өзгерісі нәтижесінде «қысым-уақыт»аптемизация тәуелділігін анықтауға мүмкіндік береді</w:t>
      </w:r>
      <w:r w:rsidR="00F33B9C">
        <w:rPr>
          <w:rFonts w:ascii="Times New Roman" w:hAnsi="Times New Roman" w:cs="Times New Roman"/>
          <w:sz w:val="28"/>
          <w:szCs w:val="28"/>
          <w:lang w:val="kk-KZ"/>
        </w:rPr>
        <w:t xml:space="preserve"> </w:t>
      </w:r>
      <w:r w:rsidRPr="00744783">
        <w:rPr>
          <w:rFonts w:ascii="Times New Roman" w:hAnsi="Times New Roman" w:cs="Times New Roman"/>
          <w:sz w:val="28"/>
          <w:szCs w:val="28"/>
          <w:lang w:val="kk-KZ"/>
        </w:rPr>
        <w:t>[</w:t>
      </w:r>
      <w:r w:rsidR="00F33B9C">
        <w:rPr>
          <w:rFonts w:ascii="Times New Roman" w:hAnsi="Times New Roman" w:cs="Times New Roman"/>
          <w:sz w:val="28"/>
          <w:szCs w:val="28"/>
          <w:lang w:val="kk-KZ"/>
        </w:rPr>
        <w:t>1</w:t>
      </w:r>
      <w:r w:rsidRPr="00744783">
        <w:rPr>
          <w:rFonts w:ascii="Times New Roman" w:hAnsi="Times New Roman" w:cs="Times New Roman"/>
          <w:sz w:val="28"/>
          <w:szCs w:val="28"/>
          <w:lang w:val="kk-KZ"/>
        </w:rPr>
        <w:t>7].</w:t>
      </w:r>
    </w:p>
    <w:p w:rsidR="00744783" w:rsidRPr="00744783" w:rsidRDefault="00744783" w:rsidP="00FD1E19">
      <w:pPr>
        <w:pStyle w:val="aa"/>
        <w:ind w:firstLine="708"/>
        <w:jc w:val="both"/>
        <w:rPr>
          <w:rFonts w:ascii="Times New Roman" w:hAnsi="Times New Roman" w:cs="Times New Roman"/>
          <w:sz w:val="28"/>
          <w:szCs w:val="28"/>
          <w:lang w:val="kk-KZ"/>
        </w:rPr>
      </w:pPr>
      <w:r w:rsidRPr="00744783">
        <w:rPr>
          <w:rFonts w:ascii="Times New Roman" w:hAnsi="Times New Roman" w:cs="Times New Roman"/>
          <w:b/>
          <w:sz w:val="28"/>
          <w:szCs w:val="28"/>
          <w:lang w:val="kk-KZ"/>
        </w:rPr>
        <w:t>Жанып біту жыдамдығы-</w:t>
      </w:r>
      <w:r w:rsidRPr="00744783">
        <w:rPr>
          <w:rFonts w:ascii="Times New Roman" w:hAnsi="Times New Roman" w:cs="Times New Roman"/>
          <w:sz w:val="28"/>
          <w:szCs w:val="28"/>
          <w:lang w:val="kk-KZ"/>
        </w:rPr>
        <w:t>бірлік аудандағы бірлік уақытта жанған сұйықтықтың мөлшерімен сипатталады.</w:t>
      </w:r>
    </w:p>
    <w:p w:rsidR="00744783" w:rsidRPr="00744783" w:rsidRDefault="00744783" w:rsidP="00FD1E19">
      <w:pPr>
        <w:pStyle w:val="aa"/>
        <w:ind w:firstLine="708"/>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Жанып біту жылдамдығының мәнін резервуарлардағы сұйықтықтың жануының жалғасуын есептеп анықтауда жылу бөлінудің интенсивтілігін және өрттің температураық тәртібін,сонымен қатар өрт өшіргіш заттардың интенсивтілігін пнықтауда қолданылады.</w:t>
      </w:r>
    </w:p>
    <w:p w:rsidR="00744783" w:rsidRPr="00744783" w:rsidRDefault="00744783" w:rsidP="00FD1E19">
      <w:pPr>
        <w:pStyle w:val="aa"/>
        <w:ind w:firstLine="708"/>
        <w:jc w:val="both"/>
        <w:rPr>
          <w:rFonts w:ascii="Times New Roman" w:hAnsi="Times New Roman" w:cs="Times New Roman"/>
          <w:sz w:val="28"/>
          <w:szCs w:val="28"/>
          <w:lang w:val="kk-KZ"/>
        </w:rPr>
      </w:pPr>
      <w:r w:rsidRPr="00744783">
        <w:rPr>
          <w:rFonts w:ascii="Times New Roman" w:hAnsi="Times New Roman" w:cs="Times New Roman"/>
          <w:b/>
          <w:sz w:val="28"/>
          <w:szCs w:val="28"/>
          <w:lang w:val="kk-KZ"/>
        </w:rPr>
        <w:t xml:space="preserve">Түтін түзілудің коэффиценті- </w:t>
      </w:r>
      <w:r w:rsidRPr="00744783">
        <w:rPr>
          <w:rFonts w:ascii="Times New Roman" w:hAnsi="Times New Roman" w:cs="Times New Roman"/>
          <w:sz w:val="28"/>
          <w:szCs w:val="28"/>
          <w:lang w:val="kk-KZ"/>
        </w:rPr>
        <w:t>арнайы зерттеу шартында қатты заттардың белгілі-бір мөлшерінің</w:t>
      </w:r>
      <w:r w:rsidRPr="00744783">
        <w:rPr>
          <w:rFonts w:ascii="Times New Roman" w:hAnsi="Times New Roman" w:cs="Times New Roman"/>
          <w:b/>
          <w:sz w:val="28"/>
          <w:szCs w:val="28"/>
          <w:lang w:val="kk-KZ"/>
        </w:rPr>
        <w:t xml:space="preserve">  </w:t>
      </w:r>
      <w:r w:rsidRPr="00744783">
        <w:rPr>
          <w:rFonts w:ascii="Times New Roman" w:hAnsi="Times New Roman" w:cs="Times New Roman"/>
          <w:sz w:val="28"/>
          <w:szCs w:val="28"/>
          <w:lang w:val="kk-KZ"/>
        </w:rPr>
        <w:t>жалындық жану немесе термототықтыру деструкциясы кезінде түзілетін түтіннің оптикалық тығыздығымен сипатталатын көрсеткіш.</w:t>
      </w:r>
    </w:p>
    <w:p w:rsidR="00744783" w:rsidRPr="00744783" w:rsidRDefault="00744783" w:rsidP="00FD1E19">
      <w:pPr>
        <w:pStyle w:val="aa"/>
        <w:ind w:firstLine="708"/>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Түтін түзілу коэффицентінің мәнін түтін түзуші қасиеті бар материалдардың класиффикациясын анықтауда қолданыады. Материалдың 3-тобы ажыратылады</w:t>
      </w:r>
      <w:r w:rsidRPr="00744783">
        <w:rPr>
          <w:rFonts w:ascii="Times New Roman" w:hAnsi="Times New Roman" w:cs="Times New Roman"/>
          <w:sz w:val="28"/>
          <w:szCs w:val="28"/>
          <w:rtl/>
          <w:lang w:val="kk-KZ" w:bidi="he-IL"/>
        </w:rPr>
        <w:t>׃</w: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b/>
          <w:sz w:val="28"/>
          <w:szCs w:val="28"/>
          <w:lang w:val="kk-KZ"/>
        </w:rPr>
        <w:t>1)</w:t>
      </w:r>
      <w:r w:rsidRPr="00744783">
        <w:rPr>
          <w:rFonts w:ascii="Times New Roman" w:hAnsi="Times New Roman" w:cs="Times New Roman"/>
          <w:sz w:val="28"/>
          <w:szCs w:val="28"/>
          <w:lang w:val="kk-KZ"/>
        </w:rPr>
        <w:t>төмен түтін түзушілік қабілетті-мұнда түтін түзушіік коэффицент-50м*кг</w:t>
      </w:r>
      <w:r w:rsidRPr="00744783">
        <w:rPr>
          <w:rFonts w:ascii="Times New Roman" w:hAnsi="Times New Roman" w:cs="Times New Roman"/>
          <w:sz w:val="28"/>
          <w:szCs w:val="28"/>
          <w:vertAlign w:val="superscript"/>
          <w:lang w:val="kk-KZ"/>
        </w:rPr>
        <w:t>1</w:t>
      </w:r>
      <w:r w:rsidRPr="00744783">
        <w:rPr>
          <w:rFonts w:ascii="Times New Roman" w:hAnsi="Times New Roman" w:cs="Times New Roman"/>
          <w:sz w:val="28"/>
          <w:szCs w:val="28"/>
          <w:lang w:val="kk-KZ"/>
        </w:rPr>
        <w:t xml:space="preserve"> </w:t>
      </w:r>
      <w:r w:rsidRPr="00744783">
        <w:rPr>
          <w:rFonts w:ascii="Times New Roman" w:hAnsi="Times New Roman" w:cs="Times New Roman"/>
          <w:b/>
          <w:sz w:val="28"/>
          <w:szCs w:val="28"/>
          <w:lang w:val="kk-KZ"/>
        </w:rPr>
        <w:t xml:space="preserve"> </w:t>
      </w:r>
      <w:r w:rsidRPr="00744783">
        <w:rPr>
          <w:rFonts w:ascii="Times New Roman" w:hAnsi="Times New Roman" w:cs="Times New Roman"/>
          <w:sz w:val="28"/>
          <w:szCs w:val="28"/>
          <w:lang w:val="kk-KZ"/>
        </w:rPr>
        <w:t>дейін;</w: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b/>
          <w:sz w:val="28"/>
          <w:szCs w:val="28"/>
          <w:lang w:val="kk-KZ"/>
        </w:rPr>
        <w:t>2</w:t>
      </w:r>
      <w:r w:rsidRPr="00744783">
        <w:rPr>
          <w:rFonts w:ascii="Times New Roman" w:hAnsi="Times New Roman" w:cs="Times New Roman"/>
          <w:sz w:val="28"/>
          <w:szCs w:val="28"/>
          <w:lang w:val="kk-KZ"/>
        </w:rPr>
        <w:t>)әлсіз түтін түзушілік қабілетті заттар-мұнда түтін түзушілік коэффицент-50-ден 500м</w:t>
      </w:r>
      <w:r w:rsidRPr="00744783">
        <w:rPr>
          <w:rFonts w:ascii="Times New Roman" w:hAnsi="Times New Roman" w:cs="Times New Roman"/>
          <w:sz w:val="28"/>
          <w:szCs w:val="28"/>
          <w:vertAlign w:val="superscript"/>
          <w:lang w:val="kk-KZ"/>
        </w:rPr>
        <w:t>2</w:t>
      </w:r>
      <w:r w:rsidRPr="00744783">
        <w:rPr>
          <w:rFonts w:ascii="Times New Roman" w:hAnsi="Times New Roman" w:cs="Times New Roman"/>
          <w:sz w:val="28"/>
          <w:szCs w:val="28"/>
          <w:lang w:val="kk-KZ"/>
        </w:rPr>
        <w:t>*кг</w:t>
      </w:r>
      <w:r w:rsidRPr="00744783">
        <w:rPr>
          <w:rFonts w:ascii="Times New Roman" w:hAnsi="Times New Roman" w:cs="Times New Roman"/>
          <w:sz w:val="28"/>
          <w:szCs w:val="28"/>
          <w:vertAlign w:val="superscript"/>
          <w:lang w:val="kk-KZ"/>
        </w:rPr>
        <w:t>-1</w:t>
      </w:r>
      <w:r w:rsidRPr="00744783">
        <w:rPr>
          <w:rFonts w:ascii="Times New Roman" w:hAnsi="Times New Roman" w:cs="Times New Roman"/>
          <w:sz w:val="28"/>
          <w:szCs w:val="28"/>
          <w:lang w:val="kk-KZ"/>
        </w:rPr>
        <w:t xml:space="preserve"> қоса есептегенде;</w: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b/>
          <w:sz w:val="28"/>
          <w:szCs w:val="28"/>
          <w:lang w:val="kk-KZ"/>
        </w:rPr>
        <w:t>3)</w:t>
      </w:r>
      <w:r w:rsidRPr="00744783">
        <w:rPr>
          <w:rFonts w:ascii="Times New Roman" w:hAnsi="Times New Roman" w:cs="Times New Roman"/>
          <w:sz w:val="28"/>
          <w:szCs w:val="28"/>
          <w:lang w:val="kk-KZ"/>
        </w:rPr>
        <w:t xml:space="preserve"> жоғарғы түтін түзушілік қабілетті заттар-мұнда түтін түзушілік коэффицент-500м</w:t>
      </w:r>
      <w:r w:rsidRPr="00744783">
        <w:rPr>
          <w:rFonts w:ascii="Times New Roman" w:hAnsi="Times New Roman" w:cs="Times New Roman"/>
          <w:sz w:val="28"/>
          <w:szCs w:val="28"/>
          <w:vertAlign w:val="superscript"/>
          <w:lang w:val="kk-KZ"/>
        </w:rPr>
        <w:t>2</w:t>
      </w:r>
      <w:r w:rsidRPr="00744783">
        <w:rPr>
          <w:rFonts w:ascii="Times New Roman" w:hAnsi="Times New Roman" w:cs="Times New Roman"/>
          <w:sz w:val="28"/>
          <w:szCs w:val="28"/>
          <w:lang w:val="kk-KZ"/>
        </w:rPr>
        <w:t>*кг</w:t>
      </w:r>
      <w:r w:rsidRPr="00744783">
        <w:rPr>
          <w:rFonts w:ascii="Times New Roman" w:hAnsi="Times New Roman" w:cs="Times New Roman"/>
          <w:sz w:val="28"/>
          <w:szCs w:val="28"/>
          <w:vertAlign w:val="superscript"/>
          <w:lang w:val="kk-KZ"/>
        </w:rPr>
        <w:t>-1</w:t>
      </w:r>
      <w:r w:rsidRPr="00744783">
        <w:rPr>
          <w:rFonts w:ascii="Times New Roman" w:hAnsi="Times New Roman" w:cs="Times New Roman"/>
          <w:sz w:val="28"/>
          <w:szCs w:val="28"/>
          <w:lang w:val="kk-KZ"/>
        </w:rPr>
        <w:t xml:space="preserve"> жоғары;</w:t>
      </w:r>
    </w:p>
    <w:p w:rsidR="00744783" w:rsidRPr="00744783" w:rsidRDefault="00744783" w:rsidP="007F5FD2">
      <w:pPr>
        <w:pStyle w:val="aa"/>
        <w:ind w:firstLine="708"/>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Түтін түзушілік коэффицент мәнін қатты заттар мен  материалдардың техникалық шартына және стандартына енгізу қажет.</w:t>
      </w:r>
    </w:p>
    <w:p w:rsidR="00744783" w:rsidRPr="00744783" w:rsidRDefault="00744783" w:rsidP="007F5FD2">
      <w:pPr>
        <w:pStyle w:val="aa"/>
        <w:ind w:firstLine="708"/>
        <w:jc w:val="both"/>
        <w:rPr>
          <w:rFonts w:ascii="Times New Roman" w:hAnsi="Times New Roman" w:cs="Times New Roman"/>
          <w:sz w:val="28"/>
          <w:szCs w:val="28"/>
          <w:lang w:val="kk-KZ"/>
        </w:rPr>
      </w:pPr>
      <w:r w:rsidRPr="00744783">
        <w:rPr>
          <w:rFonts w:ascii="Times New Roman" w:hAnsi="Times New Roman" w:cs="Times New Roman"/>
          <w:b/>
          <w:sz w:val="28"/>
          <w:szCs w:val="28"/>
          <w:lang w:val="kk-KZ"/>
        </w:rPr>
        <w:t xml:space="preserve">Жалын таралу индексі- </w:t>
      </w:r>
      <w:r w:rsidRPr="00744783">
        <w:rPr>
          <w:rFonts w:ascii="Times New Roman" w:hAnsi="Times New Roman" w:cs="Times New Roman"/>
          <w:sz w:val="28"/>
          <w:szCs w:val="28"/>
          <w:lang w:val="kk-KZ"/>
        </w:rPr>
        <w:t>заттардың жалындау қасиетін және беттік қабатты жаын таралуына және жылу бөлуін сипаттайтын шартты,өлшемсіз көрсеткіш.</w:t>
      </w:r>
    </w:p>
    <w:p w:rsidR="00744783" w:rsidRPr="00744783" w:rsidRDefault="00744783" w:rsidP="007F5FD2">
      <w:pPr>
        <w:pStyle w:val="aa"/>
        <w:ind w:firstLine="708"/>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Жалын таралуының индексінің мәнін материалдардың келесі класиффикациясына қолдануға болады</w:t>
      </w:r>
      <w:r w:rsidRPr="00744783">
        <w:rPr>
          <w:rFonts w:ascii="Times New Roman" w:hAnsi="Times New Roman" w:cs="Times New Roman"/>
          <w:sz w:val="28"/>
          <w:szCs w:val="28"/>
          <w:rtl/>
          <w:lang w:val="kk-KZ" w:bidi="he-IL"/>
        </w:rPr>
        <w:t>׃</w: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 xml:space="preserve"> </w:t>
      </w:r>
      <w:r w:rsidRPr="00744783">
        <w:rPr>
          <w:rFonts w:ascii="Times New Roman" w:hAnsi="Times New Roman" w:cs="Times New Roman"/>
          <w:b/>
          <w:sz w:val="28"/>
          <w:szCs w:val="28"/>
          <w:lang w:val="kk-KZ"/>
        </w:rPr>
        <w:t>1)</w:t>
      </w:r>
      <w:r w:rsidRPr="00744783">
        <w:rPr>
          <w:rFonts w:ascii="Times New Roman" w:hAnsi="Times New Roman" w:cs="Times New Roman"/>
          <w:sz w:val="28"/>
          <w:szCs w:val="28"/>
          <w:lang w:val="kk-KZ"/>
        </w:rPr>
        <w:t>беттік қабатта таралмайтын жалын үшіе-жалын таралу индексі 0-ге тең;</w: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 xml:space="preserve"> </w:t>
      </w:r>
      <w:r w:rsidRPr="00744783">
        <w:rPr>
          <w:rFonts w:ascii="Times New Roman" w:hAnsi="Times New Roman" w:cs="Times New Roman"/>
          <w:b/>
          <w:sz w:val="28"/>
          <w:szCs w:val="28"/>
          <w:lang w:val="kk-KZ"/>
        </w:rPr>
        <w:t>2)</w:t>
      </w:r>
      <w:r w:rsidRPr="00744783">
        <w:rPr>
          <w:rFonts w:ascii="Times New Roman" w:hAnsi="Times New Roman" w:cs="Times New Roman"/>
          <w:sz w:val="28"/>
          <w:szCs w:val="28"/>
          <w:lang w:val="kk-KZ"/>
        </w:rPr>
        <w:t>беттік қабатта ақырын таралатын жалын үшін-жалын таралу индексі 0-ден 20-ға дейін;</w: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 xml:space="preserve"> </w:t>
      </w:r>
      <w:r w:rsidRPr="00744783">
        <w:rPr>
          <w:rFonts w:ascii="Times New Roman" w:hAnsi="Times New Roman" w:cs="Times New Roman"/>
          <w:b/>
          <w:sz w:val="28"/>
          <w:szCs w:val="28"/>
          <w:lang w:val="kk-KZ"/>
        </w:rPr>
        <w:t>3)</w:t>
      </w:r>
      <w:r w:rsidRPr="00744783">
        <w:rPr>
          <w:rFonts w:ascii="Times New Roman" w:hAnsi="Times New Roman" w:cs="Times New Roman"/>
          <w:sz w:val="28"/>
          <w:szCs w:val="28"/>
          <w:lang w:val="kk-KZ"/>
        </w:rPr>
        <w:t>беттік қабатта тез таралатын жалын үшін-мұнда жалын таралу индексі 20-дан жоғары;</w:t>
      </w:r>
      <w:r w:rsidRPr="00744783">
        <w:rPr>
          <w:rFonts w:ascii="Times New Roman" w:hAnsi="Times New Roman" w:cs="Times New Roman"/>
          <w:b/>
          <w:sz w:val="28"/>
          <w:szCs w:val="28"/>
          <w:lang w:val="kk-KZ"/>
        </w:rPr>
        <w:t xml:space="preserve">              </w:t>
      </w:r>
    </w:p>
    <w:p w:rsidR="00744783" w:rsidRPr="00744783" w:rsidRDefault="00744783" w:rsidP="007F5FD2">
      <w:pPr>
        <w:pStyle w:val="aa"/>
        <w:ind w:firstLine="708"/>
        <w:jc w:val="both"/>
        <w:rPr>
          <w:rFonts w:ascii="Times New Roman" w:hAnsi="Times New Roman" w:cs="Times New Roman"/>
          <w:sz w:val="28"/>
          <w:szCs w:val="28"/>
          <w:lang w:val="kk-KZ"/>
        </w:rPr>
      </w:pPr>
      <w:r w:rsidRPr="00744783">
        <w:rPr>
          <w:rFonts w:ascii="Times New Roman" w:hAnsi="Times New Roman" w:cs="Times New Roman"/>
          <w:b/>
          <w:sz w:val="28"/>
          <w:szCs w:val="28"/>
          <w:lang w:val="kk-KZ"/>
        </w:rPr>
        <w:t>Жану өнімінің улылық көрсеткіші</w:t>
      </w:r>
      <w:r w:rsidRPr="00744783">
        <w:rPr>
          <w:rFonts w:ascii="Times New Roman" w:hAnsi="Times New Roman" w:cs="Times New Roman"/>
          <w:sz w:val="28"/>
          <w:szCs w:val="28"/>
          <w:lang w:val="kk-KZ"/>
        </w:rPr>
        <w:t>- бірлік көлемдегі жабық кеңістіктегі заттардың мөлшеріне қатынасы,мұнда материал жанған кезде газ текті өнімдер түзіліп 50% сынаққа алынған жануарлар өліміне әкеп соғады.</w:t>
      </w:r>
    </w:p>
    <w:p w:rsidR="00744783" w:rsidRPr="00744783" w:rsidRDefault="00744783" w:rsidP="007F5FD2">
      <w:pPr>
        <w:pStyle w:val="aa"/>
        <w:ind w:firstLine="708"/>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Жану өнімінің улылық көрсеткішінін мәнін полимерлі материалды салыстырмалы бағалауда,сонымен қатар жылу оқшаулайтын және жекеік материалдардың техникалық шартына немесе стандартына қолданылады.</w:t>
      </w:r>
    </w:p>
    <w:p w:rsidR="00744783" w:rsidRPr="00744783" w:rsidRDefault="00744783" w:rsidP="00744783">
      <w:pPr>
        <w:pStyle w:val="aa"/>
        <w:jc w:val="both"/>
        <w:rPr>
          <w:rFonts w:ascii="Times New Roman" w:hAnsi="Times New Roman" w:cs="Times New Roman"/>
          <w:sz w:val="28"/>
          <w:szCs w:val="28"/>
          <w:lang w:val="kk-KZ"/>
        </w:rPr>
      </w:pPr>
    </w:p>
    <w:p w:rsidR="00744783" w:rsidRPr="00F33B9C"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lastRenderedPageBreak/>
        <w:t xml:space="preserve">             </w:t>
      </w:r>
      <w:r w:rsidRPr="00F33B9C">
        <w:rPr>
          <w:rFonts w:ascii="Times New Roman" w:hAnsi="Times New Roman" w:cs="Times New Roman"/>
          <w:sz w:val="28"/>
          <w:szCs w:val="28"/>
          <w:lang w:val="kk-KZ"/>
        </w:rPr>
        <w:t xml:space="preserve">Кесте 5 -Жану өнімінің улылық көрсеткішінің мәні бойынша материалдардың класиффикациясы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31"/>
        <w:gridCol w:w="1117"/>
        <w:gridCol w:w="1253"/>
        <w:gridCol w:w="1253"/>
        <w:gridCol w:w="1117"/>
      </w:tblGrid>
      <w:tr w:rsidR="00744783" w:rsidRPr="003553CC" w:rsidTr="003114C1">
        <w:trPr>
          <w:trHeight w:val="529"/>
        </w:trPr>
        <w:tc>
          <w:tcPr>
            <w:tcW w:w="4831" w:type="dxa"/>
            <w:shd w:val="clear" w:color="auto" w:fill="auto"/>
          </w:tcPr>
          <w:p w:rsidR="00744783" w:rsidRPr="003553CC" w:rsidRDefault="00744783" w:rsidP="00744783">
            <w:pPr>
              <w:pStyle w:val="aa"/>
              <w:jc w:val="both"/>
              <w:rPr>
                <w:rFonts w:ascii="Times New Roman" w:hAnsi="Times New Roman" w:cs="Times New Roman"/>
                <w:sz w:val="24"/>
                <w:szCs w:val="24"/>
                <w:lang w:val="kk-KZ"/>
              </w:rPr>
            </w:pPr>
            <w:r w:rsidRPr="003553CC">
              <w:rPr>
                <w:rFonts w:ascii="Times New Roman" w:hAnsi="Times New Roman" w:cs="Times New Roman"/>
                <w:sz w:val="24"/>
                <w:szCs w:val="24"/>
                <w:lang w:val="kk-KZ"/>
              </w:rPr>
              <w:t xml:space="preserve">                 Қауіптілік класы</w:t>
            </w:r>
          </w:p>
        </w:tc>
        <w:tc>
          <w:tcPr>
            <w:tcW w:w="4740" w:type="dxa"/>
            <w:gridSpan w:val="4"/>
            <w:shd w:val="clear" w:color="auto" w:fill="auto"/>
          </w:tcPr>
          <w:p w:rsidR="00744783" w:rsidRPr="003553CC" w:rsidRDefault="00744783" w:rsidP="00744783">
            <w:pPr>
              <w:pStyle w:val="aa"/>
              <w:jc w:val="both"/>
              <w:rPr>
                <w:rFonts w:ascii="Times New Roman" w:hAnsi="Times New Roman" w:cs="Times New Roman"/>
                <w:sz w:val="24"/>
                <w:szCs w:val="24"/>
              </w:rPr>
            </w:pPr>
            <w:r w:rsidRPr="003553CC">
              <w:rPr>
                <w:rFonts w:ascii="Times New Roman" w:hAnsi="Times New Roman" w:cs="Times New Roman"/>
                <w:sz w:val="24"/>
                <w:szCs w:val="24"/>
                <w:lang w:val="kk-KZ"/>
              </w:rPr>
              <w:t>Экспозиция уақыты кезінде, гм</w:t>
            </w:r>
            <w:r w:rsidRPr="003553CC">
              <w:rPr>
                <w:rFonts w:ascii="Times New Roman" w:hAnsi="Times New Roman" w:cs="Times New Roman"/>
                <w:sz w:val="24"/>
                <w:szCs w:val="24"/>
                <w:vertAlign w:val="superscript"/>
                <w:lang w:val="kk-KZ"/>
              </w:rPr>
              <w:t>-3</w:t>
            </w:r>
          </w:p>
          <w:p w:rsidR="00744783" w:rsidRPr="003553CC" w:rsidRDefault="00744783" w:rsidP="00744783">
            <w:pPr>
              <w:pStyle w:val="aa"/>
              <w:jc w:val="both"/>
              <w:rPr>
                <w:rFonts w:ascii="Times New Roman" w:hAnsi="Times New Roman" w:cs="Times New Roman"/>
                <w:color w:val="FFFFFF"/>
                <w:sz w:val="24"/>
                <w:szCs w:val="24"/>
              </w:rPr>
            </w:pPr>
            <w:r w:rsidRPr="003553CC">
              <w:rPr>
                <w:rFonts w:ascii="Times New Roman" w:hAnsi="Times New Roman" w:cs="Times New Roman"/>
                <w:color w:val="FFFFFF"/>
                <w:sz w:val="24"/>
                <w:szCs w:val="24"/>
              </w:rPr>
              <w:t xml:space="preserve">   </w:t>
            </w:r>
            <w:r w:rsidRPr="003553CC">
              <w:rPr>
                <w:rFonts w:ascii="Times New Roman" w:hAnsi="Times New Roman" w:cs="Times New Roman"/>
                <w:color w:val="FFFFFF"/>
                <w:sz w:val="24"/>
                <w:szCs w:val="24"/>
                <w:lang w:val="kk-KZ"/>
              </w:rPr>
              <w:t>ММ</w:t>
            </w:r>
            <w:r w:rsidRPr="003553CC">
              <w:rPr>
                <w:rFonts w:ascii="Times New Roman" w:hAnsi="Times New Roman" w:cs="Times New Roman"/>
                <w:color w:val="FFFFFF"/>
                <w:sz w:val="24"/>
                <w:szCs w:val="24"/>
              </w:rPr>
              <w:t xml:space="preserve">                    </w:t>
            </w:r>
          </w:p>
        </w:tc>
      </w:tr>
      <w:tr w:rsidR="00744783" w:rsidRPr="003553CC" w:rsidTr="003114C1">
        <w:tc>
          <w:tcPr>
            <w:tcW w:w="4831" w:type="dxa"/>
            <w:shd w:val="clear" w:color="auto" w:fill="auto"/>
          </w:tcPr>
          <w:p w:rsidR="00744783" w:rsidRPr="003553CC" w:rsidRDefault="00744783" w:rsidP="00744783">
            <w:pPr>
              <w:pStyle w:val="aa"/>
              <w:jc w:val="both"/>
              <w:rPr>
                <w:rFonts w:ascii="Times New Roman" w:hAnsi="Times New Roman" w:cs="Times New Roman"/>
                <w:sz w:val="24"/>
                <w:szCs w:val="24"/>
              </w:rPr>
            </w:pPr>
          </w:p>
        </w:tc>
        <w:tc>
          <w:tcPr>
            <w:tcW w:w="1117" w:type="dxa"/>
            <w:shd w:val="clear" w:color="auto" w:fill="auto"/>
          </w:tcPr>
          <w:p w:rsidR="00744783" w:rsidRPr="003553CC" w:rsidRDefault="00744783" w:rsidP="00744783">
            <w:pPr>
              <w:pStyle w:val="aa"/>
              <w:jc w:val="both"/>
              <w:rPr>
                <w:rFonts w:ascii="Times New Roman" w:hAnsi="Times New Roman" w:cs="Times New Roman"/>
                <w:sz w:val="24"/>
                <w:szCs w:val="24"/>
                <w:lang w:val="kk-KZ"/>
              </w:rPr>
            </w:pPr>
            <w:r w:rsidRPr="003553CC">
              <w:rPr>
                <w:rFonts w:ascii="Times New Roman" w:hAnsi="Times New Roman" w:cs="Times New Roman"/>
                <w:sz w:val="24"/>
                <w:szCs w:val="24"/>
                <w:lang w:val="kk-KZ"/>
              </w:rPr>
              <w:t xml:space="preserve">  5</w:t>
            </w:r>
          </w:p>
        </w:tc>
        <w:tc>
          <w:tcPr>
            <w:tcW w:w="1253" w:type="dxa"/>
            <w:shd w:val="clear" w:color="auto" w:fill="auto"/>
          </w:tcPr>
          <w:p w:rsidR="00744783" w:rsidRPr="003553CC" w:rsidRDefault="00744783" w:rsidP="00744783">
            <w:pPr>
              <w:pStyle w:val="aa"/>
              <w:jc w:val="both"/>
              <w:rPr>
                <w:rFonts w:ascii="Times New Roman" w:hAnsi="Times New Roman" w:cs="Times New Roman"/>
                <w:sz w:val="24"/>
                <w:szCs w:val="24"/>
                <w:lang w:val="kk-KZ"/>
              </w:rPr>
            </w:pPr>
            <w:r w:rsidRPr="003553CC">
              <w:rPr>
                <w:rFonts w:ascii="Times New Roman" w:hAnsi="Times New Roman" w:cs="Times New Roman"/>
                <w:sz w:val="24"/>
                <w:szCs w:val="24"/>
                <w:lang w:val="kk-KZ"/>
              </w:rPr>
              <w:t xml:space="preserve">  15</w:t>
            </w:r>
          </w:p>
        </w:tc>
        <w:tc>
          <w:tcPr>
            <w:tcW w:w="1253" w:type="dxa"/>
            <w:shd w:val="clear" w:color="auto" w:fill="auto"/>
          </w:tcPr>
          <w:p w:rsidR="00744783" w:rsidRPr="003553CC" w:rsidRDefault="00744783" w:rsidP="00744783">
            <w:pPr>
              <w:pStyle w:val="aa"/>
              <w:jc w:val="both"/>
              <w:rPr>
                <w:rFonts w:ascii="Times New Roman" w:hAnsi="Times New Roman" w:cs="Times New Roman"/>
                <w:sz w:val="24"/>
                <w:szCs w:val="24"/>
                <w:lang w:val="kk-KZ"/>
              </w:rPr>
            </w:pPr>
            <w:r w:rsidRPr="003553CC">
              <w:rPr>
                <w:rFonts w:ascii="Times New Roman" w:hAnsi="Times New Roman" w:cs="Times New Roman"/>
                <w:sz w:val="24"/>
                <w:szCs w:val="24"/>
                <w:lang w:val="kk-KZ"/>
              </w:rPr>
              <w:t xml:space="preserve">  30</w:t>
            </w:r>
          </w:p>
        </w:tc>
        <w:tc>
          <w:tcPr>
            <w:tcW w:w="1117" w:type="dxa"/>
            <w:shd w:val="clear" w:color="auto" w:fill="auto"/>
          </w:tcPr>
          <w:p w:rsidR="00744783" w:rsidRPr="003553CC" w:rsidRDefault="00744783" w:rsidP="00744783">
            <w:pPr>
              <w:pStyle w:val="aa"/>
              <w:jc w:val="both"/>
              <w:rPr>
                <w:rFonts w:ascii="Times New Roman" w:hAnsi="Times New Roman" w:cs="Times New Roman"/>
                <w:sz w:val="24"/>
                <w:szCs w:val="24"/>
                <w:lang w:val="kk-KZ"/>
              </w:rPr>
            </w:pPr>
            <w:r w:rsidRPr="003553CC">
              <w:rPr>
                <w:rFonts w:ascii="Times New Roman" w:hAnsi="Times New Roman" w:cs="Times New Roman"/>
                <w:sz w:val="24"/>
                <w:szCs w:val="24"/>
                <w:lang w:val="kk-KZ"/>
              </w:rPr>
              <w:t xml:space="preserve"> 60</w:t>
            </w:r>
          </w:p>
        </w:tc>
      </w:tr>
      <w:tr w:rsidR="00744783" w:rsidRPr="003553CC" w:rsidTr="003114C1">
        <w:tc>
          <w:tcPr>
            <w:tcW w:w="4831" w:type="dxa"/>
            <w:shd w:val="clear" w:color="auto" w:fill="auto"/>
          </w:tcPr>
          <w:p w:rsidR="00744783" w:rsidRPr="003553CC" w:rsidRDefault="00744783" w:rsidP="00744783">
            <w:pPr>
              <w:pStyle w:val="aa"/>
              <w:jc w:val="both"/>
              <w:rPr>
                <w:rFonts w:ascii="Times New Roman" w:hAnsi="Times New Roman" w:cs="Times New Roman"/>
                <w:sz w:val="24"/>
                <w:szCs w:val="24"/>
                <w:lang w:val="kk-KZ"/>
              </w:rPr>
            </w:pPr>
            <w:r w:rsidRPr="003553CC">
              <w:rPr>
                <w:rFonts w:ascii="Times New Roman" w:hAnsi="Times New Roman" w:cs="Times New Roman"/>
                <w:sz w:val="24"/>
                <w:szCs w:val="24"/>
                <w:lang w:val="kk-KZ"/>
              </w:rPr>
              <w:t xml:space="preserve">  Қауіптілігі өте жоғары</w:t>
            </w:r>
          </w:p>
        </w:tc>
        <w:tc>
          <w:tcPr>
            <w:tcW w:w="1117" w:type="dxa"/>
            <w:shd w:val="clear" w:color="auto" w:fill="auto"/>
          </w:tcPr>
          <w:p w:rsidR="00744783" w:rsidRPr="003553CC" w:rsidRDefault="00744783" w:rsidP="00744783">
            <w:pPr>
              <w:pStyle w:val="aa"/>
              <w:jc w:val="both"/>
              <w:rPr>
                <w:rFonts w:ascii="Times New Roman" w:hAnsi="Times New Roman" w:cs="Times New Roman"/>
                <w:sz w:val="24"/>
                <w:szCs w:val="24"/>
                <w:lang w:val="kk-KZ"/>
              </w:rPr>
            </w:pPr>
            <w:r w:rsidRPr="003553CC">
              <w:rPr>
                <w:rFonts w:ascii="Times New Roman" w:hAnsi="Times New Roman" w:cs="Times New Roman"/>
                <w:sz w:val="24"/>
                <w:szCs w:val="24"/>
                <w:lang w:val="kk-KZ"/>
              </w:rPr>
              <w:t>25-ке дейін</w:t>
            </w:r>
          </w:p>
        </w:tc>
        <w:tc>
          <w:tcPr>
            <w:tcW w:w="1253" w:type="dxa"/>
            <w:shd w:val="clear" w:color="auto" w:fill="auto"/>
          </w:tcPr>
          <w:p w:rsidR="00744783" w:rsidRPr="003553CC" w:rsidRDefault="00744783" w:rsidP="00744783">
            <w:pPr>
              <w:pStyle w:val="aa"/>
              <w:jc w:val="both"/>
              <w:rPr>
                <w:rFonts w:ascii="Times New Roman" w:hAnsi="Times New Roman" w:cs="Times New Roman"/>
                <w:sz w:val="24"/>
                <w:szCs w:val="24"/>
                <w:lang w:val="kk-KZ"/>
              </w:rPr>
            </w:pPr>
            <w:r w:rsidRPr="003553CC">
              <w:rPr>
                <w:rFonts w:ascii="Times New Roman" w:hAnsi="Times New Roman" w:cs="Times New Roman"/>
                <w:sz w:val="24"/>
                <w:szCs w:val="24"/>
                <w:lang w:val="kk-KZ"/>
              </w:rPr>
              <w:t>47-ге дейін</w:t>
            </w:r>
          </w:p>
        </w:tc>
        <w:tc>
          <w:tcPr>
            <w:tcW w:w="1253" w:type="dxa"/>
            <w:shd w:val="clear" w:color="auto" w:fill="auto"/>
          </w:tcPr>
          <w:p w:rsidR="00744783" w:rsidRPr="003553CC" w:rsidRDefault="00744783" w:rsidP="00744783">
            <w:pPr>
              <w:pStyle w:val="aa"/>
              <w:jc w:val="both"/>
              <w:rPr>
                <w:rFonts w:ascii="Times New Roman" w:hAnsi="Times New Roman" w:cs="Times New Roman"/>
                <w:sz w:val="24"/>
                <w:szCs w:val="24"/>
                <w:lang w:val="kk-KZ"/>
              </w:rPr>
            </w:pPr>
            <w:r w:rsidRPr="003553CC">
              <w:rPr>
                <w:rFonts w:ascii="Times New Roman" w:hAnsi="Times New Roman" w:cs="Times New Roman"/>
                <w:sz w:val="24"/>
                <w:szCs w:val="24"/>
                <w:lang w:val="kk-KZ"/>
              </w:rPr>
              <w:t>13-ке дейін</w:t>
            </w:r>
          </w:p>
        </w:tc>
        <w:tc>
          <w:tcPr>
            <w:tcW w:w="1117" w:type="dxa"/>
            <w:shd w:val="clear" w:color="auto" w:fill="auto"/>
          </w:tcPr>
          <w:p w:rsidR="00744783" w:rsidRPr="003553CC" w:rsidRDefault="00744783" w:rsidP="00744783">
            <w:pPr>
              <w:pStyle w:val="aa"/>
              <w:jc w:val="both"/>
              <w:rPr>
                <w:rFonts w:ascii="Times New Roman" w:hAnsi="Times New Roman" w:cs="Times New Roman"/>
                <w:sz w:val="24"/>
                <w:szCs w:val="24"/>
                <w:lang w:val="kk-KZ"/>
              </w:rPr>
            </w:pPr>
            <w:r w:rsidRPr="003553CC">
              <w:rPr>
                <w:rFonts w:ascii="Times New Roman" w:hAnsi="Times New Roman" w:cs="Times New Roman"/>
                <w:sz w:val="24"/>
                <w:szCs w:val="24"/>
                <w:lang w:val="kk-KZ"/>
              </w:rPr>
              <w:t>10-ға дейін</w:t>
            </w:r>
          </w:p>
        </w:tc>
      </w:tr>
      <w:tr w:rsidR="00744783" w:rsidRPr="003553CC" w:rsidTr="003114C1">
        <w:tc>
          <w:tcPr>
            <w:tcW w:w="4831" w:type="dxa"/>
            <w:shd w:val="clear" w:color="auto" w:fill="auto"/>
          </w:tcPr>
          <w:p w:rsidR="00744783" w:rsidRPr="003553CC" w:rsidRDefault="00744783" w:rsidP="00744783">
            <w:pPr>
              <w:pStyle w:val="aa"/>
              <w:jc w:val="both"/>
              <w:rPr>
                <w:rFonts w:ascii="Times New Roman" w:hAnsi="Times New Roman" w:cs="Times New Roman"/>
                <w:sz w:val="24"/>
                <w:szCs w:val="24"/>
                <w:lang w:val="kk-KZ"/>
              </w:rPr>
            </w:pPr>
            <w:r w:rsidRPr="003553CC">
              <w:rPr>
                <w:rFonts w:ascii="Times New Roman" w:hAnsi="Times New Roman" w:cs="Times New Roman"/>
                <w:sz w:val="24"/>
                <w:szCs w:val="24"/>
                <w:lang w:val="kk-KZ"/>
              </w:rPr>
              <w:t xml:space="preserve">  Қауіптілігі  жоғары</w:t>
            </w:r>
          </w:p>
        </w:tc>
        <w:tc>
          <w:tcPr>
            <w:tcW w:w="1117" w:type="dxa"/>
            <w:shd w:val="clear" w:color="auto" w:fill="auto"/>
          </w:tcPr>
          <w:p w:rsidR="00744783" w:rsidRPr="003553CC" w:rsidRDefault="00744783" w:rsidP="00744783">
            <w:pPr>
              <w:pStyle w:val="aa"/>
              <w:jc w:val="both"/>
              <w:rPr>
                <w:rFonts w:ascii="Times New Roman" w:hAnsi="Times New Roman" w:cs="Times New Roman"/>
                <w:sz w:val="24"/>
                <w:szCs w:val="24"/>
                <w:lang w:val="kk-KZ"/>
              </w:rPr>
            </w:pPr>
            <w:r w:rsidRPr="003553CC">
              <w:rPr>
                <w:rFonts w:ascii="Times New Roman" w:hAnsi="Times New Roman" w:cs="Times New Roman"/>
                <w:sz w:val="24"/>
                <w:szCs w:val="24"/>
                <w:lang w:val="kk-KZ"/>
              </w:rPr>
              <w:t>25-70</w:t>
            </w:r>
          </w:p>
        </w:tc>
        <w:tc>
          <w:tcPr>
            <w:tcW w:w="1253" w:type="dxa"/>
            <w:shd w:val="clear" w:color="auto" w:fill="auto"/>
          </w:tcPr>
          <w:p w:rsidR="00744783" w:rsidRPr="003553CC" w:rsidRDefault="00744783" w:rsidP="00744783">
            <w:pPr>
              <w:pStyle w:val="aa"/>
              <w:jc w:val="both"/>
              <w:rPr>
                <w:rFonts w:ascii="Times New Roman" w:hAnsi="Times New Roman" w:cs="Times New Roman"/>
                <w:sz w:val="24"/>
                <w:szCs w:val="24"/>
                <w:lang w:val="kk-KZ"/>
              </w:rPr>
            </w:pPr>
            <w:r w:rsidRPr="003553CC">
              <w:rPr>
                <w:rFonts w:ascii="Times New Roman" w:hAnsi="Times New Roman" w:cs="Times New Roman"/>
                <w:sz w:val="24"/>
                <w:szCs w:val="24"/>
                <w:lang w:val="kk-KZ"/>
              </w:rPr>
              <w:t>47-50</w:t>
            </w:r>
          </w:p>
        </w:tc>
        <w:tc>
          <w:tcPr>
            <w:tcW w:w="1253" w:type="dxa"/>
            <w:shd w:val="clear" w:color="auto" w:fill="auto"/>
          </w:tcPr>
          <w:p w:rsidR="00744783" w:rsidRPr="003553CC" w:rsidRDefault="00744783" w:rsidP="00744783">
            <w:pPr>
              <w:pStyle w:val="aa"/>
              <w:jc w:val="both"/>
              <w:rPr>
                <w:rFonts w:ascii="Times New Roman" w:hAnsi="Times New Roman" w:cs="Times New Roman"/>
                <w:sz w:val="24"/>
                <w:szCs w:val="24"/>
                <w:lang w:val="kk-KZ"/>
              </w:rPr>
            </w:pPr>
            <w:r w:rsidRPr="003553CC">
              <w:rPr>
                <w:rFonts w:ascii="Times New Roman" w:hAnsi="Times New Roman" w:cs="Times New Roman"/>
                <w:sz w:val="24"/>
                <w:szCs w:val="24"/>
                <w:lang w:val="kk-KZ"/>
              </w:rPr>
              <w:t>13-40</w:t>
            </w:r>
          </w:p>
        </w:tc>
        <w:tc>
          <w:tcPr>
            <w:tcW w:w="1117" w:type="dxa"/>
            <w:shd w:val="clear" w:color="auto" w:fill="auto"/>
          </w:tcPr>
          <w:p w:rsidR="00744783" w:rsidRPr="003553CC" w:rsidRDefault="00744783" w:rsidP="00744783">
            <w:pPr>
              <w:pStyle w:val="aa"/>
              <w:jc w:val="both"/>
              <w:rPr>
                <w:rFonts w:ascii="Times New Roman" w:hAnsi="Times New Roman" w:cs="Times New Roman"/>
                <w:sz w:val="24"/>
                <w:szCs w:val="24"/>
                <w:lang w:val="kk-KZ"/>
              </w:rPr>
            </w:pPr>
            <w:r w:rsidRPr="003553CC">
              <w:rPr>
                <w:rFonts w:ascii="Times New Roman" w:hAnsi="Times New Roman" w:cs="Times New Roman"/>
                <w:sz w:val="24"/>
                <w:szCs w:val="24"/>
                <w:lang w:val="kk-KZ"/>
              </w:rPr>
              <w:t>10-30</w:t>
            </w:r>
          </w:p>
        </w:tc>
      </w:tr>
      <w:tr w:rsidR="00744783" w:rsidRPr="003553CC" w:rsidTr="003114C1">
        <w:tc>
          <w:tcPr>
            <w:tcW w:w="4831" w:type="dxa"/>
            <w:shd w:val="clear" w:color="auto" w:fill="auto"/>
          </w:tcPr>
          <w:p w:rsidR="00744783" w:rsidRPr="003553CC" w:rsidRDefault="00744783" w:rsidP="00744783">
            <w:pPr>
              <w:pStyle w:val="aa"/>
              <w:jc w:val="both"/>
              <w:rPr>
                <w:rFonts w:ascii="Times New Roman" w:hAnsi="Times New Roman" w:cs="Times New Roman"/>
                <w:sz w:val="24"/>
                <w:szCs w:val="24"/>
                <w:lang w:val="kk-KZ"/>
              </w:rPr>
            </w:pPr>
            <w:r w:rsidRPr="003553CC">
              <w:rPr>
                <w:rFonts w:ascii="Times New Roman" w:hAnsi="Times New Roman" w:cs="Times New Roman"/>
                <w:sz w:val="24"/>
                <w:szCs w:val="24"/>
                <w:lang w:val="kk-KZ"/>
              </w:rPr>
              <w:t xml:space="preserve">  Қауіптілігі әлсіз</w:t>
            </w:r>
          </w:p>
        </w:tc>
        <w:tc>
          <w:tcPr>
            <w:tcW w:w="1117" w:type="dxa"/>
            <w:shd w:val="clear" w:color="auto" w:fill="auto"/>
          </w:tcPr>
          <w:p w:rsidR="00744783" w:rsidRPr="003553CC" w:rsidRDefault="00744783" w:rsidP="00744783">
            <w:pPr>
              <w:pStyle w:val="aa"/>
              <w:jc w:val="both"/>
              <w:rPr>
                <w:rFonts w:ascii="Times New Roman" w:hAnsi="Times New Roman" w:cs="Times New Roman"/>
                <w:sz w:val="24"/>
                <w:szCs w:val="24"/>
                <w:lang w:val="kk-KZ"/>
              </w:rPr>
            </w:pPr>
            <w:r w:rsidRPr="003553CC">
              <w:rPr>
                <w:rFonts w:ascii="Times New Roman" w:hAnsi="Times New Roman" w:cs="Times New Roman"/>
                <w:sz w:val="24"/>
                <w:szCs w:val="24"/>
                <w:lang w:val="kk-KZ"/>
              </w:rPr>
              <w:t xml:space="preserve"> 70-210</w:t>
            </w:r>
          </w:p>
        </w:tc>
        <w:tc>
          <w:tcPr>
            <w:tcW w:w="1253" w:type="dxa"/>
            <w:shd w:val="clear" w:color="auto" w:fill="auto"/>
          </w:tcPr>
          <w:p w:rsidR="00744783" w:rsidRPr="003553CC" w:rsidRDefault="00744783" w:rsidP="00744783">
            <w:pPr>
              <w:pStyle w:val="aa"/>
              <w:jc w:val="both"/>
              <w:rPr>
                <w:rFonts w:ascii="Times New Roman" w:hAnsi="Times New Roman" w:cs="Times New Roman"/>
                <w:sz w:val="24"/>
                <w:szCs w:val="24"/>
                <w:lang w:val="kk-KZ"/>
              </w:rPr>
            </w:pPr>
            <w:r w:rsidRPr="003553CC">
              <w:rPr>
                <w:rFonts w:ascii="Times New Roman" w:hAnsi="Times New Roman" w:cs="Times New Roman"/>
                <w:sz w:val="24"/>
                <w:szCs w:val="24"/>
                <w:lang w:val="kk-KZ"/>
              </w:rPr>
              <w:t>50-150</w:t>
            </w:r>
          </w:p>
        </w:tc>
        <w:tc>
          <w:tcPr>
            <w:tcW w:w="1253" w:type="dxa"/>
            <w:shd w:val="clear" w:color="auto" w:fill="auto"/>
          </w:tcPr>
          <w:p w:rsidR="00744783" w:rsidRPr="003553CC" w:rsidRDefault="00744783" w:rsidP="00744783">
            <w:pPr>
              <w:pStyle w:val="aa"/>
              <w:jc w:val="both"/>
              <w:rPr>
                <w:rFonts w:ascii="Times New Roman" w:hAnsi="Times New Roman" w:cs="Times New Roman"/>
                <w:sz w:val="24"/>
                <w:szCs w:val="24"/>
                <w:lang w:val="kk-KZ"/>
              </w:rPr>
            </w:pPr>
            <w:r w:rsidRPr="003553CC">
              <w:rPr>
                <w:rFonts w:ascii="Times New Roman" w:hAnsi="Times New Roman" w:cs="Times New Roman"/>
                <w:sz w:val="24"/>
                <w:szCs w:val="24"/>
                <w:lang w:val="kk-KZ"/>
              </w:rPr>
              <w:t>40-120</w:t>
            </w:r>
          </w:p>
        </w:tc>
        <w:tc>
          <w:tcPr>
            <w:tcW w:w="1117" w:type="dxa"/>
            <w:shd w:val="clear" w:color="auto" w:fill="auto"/>
          </w:tcPr>
          <w:p w:rsidR="00744783" w:rsidRPr="003553CC" w:rsidRDefault="00744783" w:rsidP="00744783">
            <w:pPr>
              <w:pStyle w:val="aa"/>
              <w:jc w:val="both"/>
              <w:rPr>
                <w:rFonts w:ascii="Times New Roman" w:hAnsi="Times New Roman" w:cs="Times New Roman"/>
                <w:sz w:val="24"/>
                <w:szCs w:val="24"/>
                <w:lang w:val="kk-KZ"/>
              </w:rPr>
            </w:pPr>
            <w:r w:rsidRPr="003553CC">
              <w:rPr>
                <w:rFonts w:ascii="Times New Roman" w:hAnsi="Times New Roman" w:cs="Times New Roman"/>
                <w:sz w:val="24"/>
                <w:szCs w:val="24"/>
                <w:lang w:val="kk-KZ"/>
              </w:rPr>
              <w:t>30-90</w:t>
            </w:r>
          </w:p>
        </w:tc>
      </w:tr>
      <w:tr w:rsidR="00744783" w:rsidRPr="003553CC" w:rsidTr="003114C1">
        <w:tc>
          <w:tcPr>
            <w:tcW w:w="4831" w:type="dxa"/>
            <w:shd w:val="clear" w:color="auto" w:fill="auto"/>
          </w:tcPr>
          <w:p w:rsidR="00744783" w:rsidRPr="003553CC" w:rsidRDefault="00744783" w:rsidP="00744783">
            <w:pPr>
              <w:pStyle w:val="aa"/>
              <w:jc w:val="both"/>
              <w:rPr>
                <w:rFonts w:ascii="Times New Roman" w:hAnsi="Times New Roman" w:cs="Times New Roman"/>
                <w:sz w:val="24"/>
                <w:szCs w:val="24"/>
                <w:lang w:val="kk-KZ"/>
              </w:rPr>
            </w:pPr>
            <w:r w:rsidRPr="003553CC">
              <w:rPr>
                <w:rFonts w:ascii="Times New Roman" w:hAnsi="Times New Roman" w:cs="Times New Roman"/>
                <w:sz w:val="24"/>
                <w:szCs w:val="24"/>
                <w:lang w:val="kk-KZ"/>
              </w:rPr>
              <w:t xml:space="preserve">  Қауіптілігі өте төмен</w:t>
            </w:r>
          </w:p>
        </w:tc>
        <w:tc>
          <w:tcPr>
            <w:tcW w:w="1117" w:type="dxa"/>
            <w:shd w:val="clear" w:color="auto" w:fill="auto"/>
          </w:tcPr>
          <w:p w:rsidR="00744783" w:rsidRPr="003553CC" w:rsidRDefault="00744783" w:rsidP="00744783">
            <w:pPr>
              <w:pStyle w:val="aa"/>
              <w:jc w:val="both"/>
              <w:rPr>
                <w:rFonts w:ascii="Times New Roman" w:hAnsi="Times New Roman" w:cs="Times New Roman"/>
                <w:sz w:val="24"/>
                <w:szCs w:val="24"/>
                <w:lang w:val="kk-KZ"/>
              </w:rPr>
            </w:pPr>
            <w:r w:rsidRPr="003553CC">
              <w:rPr>
                <w:rFonts w:ascii="Times New Roman" w:hAnsi="Times New Roman" w:cs="Times New Roman"/>
                <w:sz w:val="24"/>
                <w:szCs w:val="24"/>
                <w:lang w:val="kk-KZ"/>
              </w:rPr>
              <w:t>210 жоғары</w:t>
            </w:r>
          </w:p>
        </w:tc>
        <w:tc>
          <w:tcPr>
            <w:tcW w:w="1253" w:type="dxa"/>
            <w:shd w:val="clear" w:color="auto" w:fill="auto"/>
          </w:tcPr>
          <w:p w:rsidR="00744783" w:rsidRPr="003553CC" w:rsidRDefault="00744783" w:rsidP="00744783">
            <w:pPr>
              <w:pStyle w:val="aa"/>
              <w:jc w:val="both"/>
              <w:rPr>
                <w:rFonts w:ascii="Times New Roman" w:hAnsi="Times New Roman" w:cs="Times New Roman"/>
                <w:sz w:val="24"/>
                <w:szCs w:val="24"/>
                <w:lang w:val="kk-KZ"/>
              </w:rPr>
            </w:pPr>
            <w:r w:rsidRPr="003553CC">
              <w:rPr>
                <w:rFonts w:ascii="Times New Roman" w:hAnsi="Times New Roman" w:cs="Times New Roman"/>
                <w:sz w:val="24"/>
                <w:szCs w:val="24"/>
                <w:lang w:val="kk-KZ"/>
              </w:rPr>
              <w:t>150 жоғары</w:t>
            </w:r>
          </w:p>
        </w:tc>
        <w:tc>
          <w:tcPr>
            <w:tcW w:w="1253" w:type="dxa"/>
            <w:shd w:val="clear" w:color="auto" w:fill="auto"/>
          </w:tcPr>
          <w:p w:rsidR="00744783" w:rsidRPr="003553CC" w:rsidRDefault="00744783" w:rsidP="00744783">
            <w:pPr>
              <w:pStyle w:val="aa"/>
              <w:jc w:val="both"/>
              <w:rPr>
                <w:rFonts w:ascii="Times New Roman" w:hAnsi="Times New Roman" w:cs="Times New Roman"/>
                <w:sz w:val="24"/>
                <w:szCs w:val="24"/>
                <w:lang w:val="kk-KZ"/>
              </w:rPr>
            </w:pPr>
            <w:r w:rsidRPr="003553CC">
              <w:rPr>
                <w:rFonts w:ascii="Times New Roman" w:hAnsi="Times New Roman" w:cs="Times New Roman"/>
                <w:sz w:val="24"/>
                <w:szCs w:val="24"/>
                <w:lang w:val="kk-KZ"/>
              </w:rPr>
              <w:t>120 жоғары</w:t>
            </w:r>
          </w:p>
        </w:tc>
        <w:tc>
          <w:tcPr>
            <w:tcW w:w="1117" w:type="dxa"/>
            <w:shd w:val="clear" w:color="auto" w:fill="auto"/>
          </w:tcPr>
          <w:p w:rsidR="00744783" w:rsidRPr="003553CC" w:rsidRDefault="00744783" w:rsidP="00744783">
            <w:pPr>
              <w:pStyle w:val="aa"/>
              <w:jc w:val="both"/>
              <w:rPr>
                <w:rFonts w:ascii="Times New Roman" w:hAnsi="Times New Roman" w:cs="Times New Roman"/>
                <w:sz w:val="24"/>
                <w:szCs w:val="24"/>
                <w:lang w:val="kk-KZ"/>
              </w:rPr>
            </w:pPr>
            <w:r w:rsidRPr="003553CC">
              <w:rPr>
                <w:rFonts w:ascii="Times New Roman" w:hAnsi="Times New Roman" w:cs="Times New Roman"/>
                <w:sz w:val="24"/>
                <w:szCs w:val="24"/>
                <w:lang w:val="kk-KZ"/>
              </w:rPr>
              <w:t>90 жоғары</w:t>
            </w:r>
          </w:p>
        </w:tc>
      </w:tr>
    </w:tbl>
    <w:p w:rsidR="00744783" w:rsidRPr="00744783" w:rsidRDefault="00744783" w:rsidP="00744783">
      <w:pPr>
        <w:pStyle w:val="aa"/>
        <w:jc w:val="both"/>
        <w:rPr>
          <w:rFonts w:ascii="Times New Roman" w:hAnsi="Times New Roman" w:cs="Times New Roman"/>
          <w:b/>
          <w:sz w:val="28"/>
          <w:szCs w:val="28"/>
          <w:lang w:val="kk-KZ"/>
        </w:rPr>
      </w:pPr>
    </w:p>
    <w:p w:rsidR="00744783" w:rsidRPr="00744783" w:rsidRDefault="00744783" w:rsidP="007F5FD2">
      <w:pPr>
        <w:pStyle w:val="aa"/>
        <w:ind w:firstLine="708"/>
        <w:jc w:val="both"/>
        <w:rPr>
          <w:rFonts w:ascii="Times New Roman" w:hAnsi="Times New Roman" w:cs="Times New Roman"/>
          <w:sz w:val="28"/>
          <w:szCs w:val="28"/>
          <w:lang w:val="kk-KZ"/>
        </w:rPr>
      </w:pPr>
      <w:r w:rsidRPr="00744783">
        <w:rPr>
          <w:rFonts w:ascii="Times New Roman" w:hAnsi="Times New Roman" w:cs="Times New Roman"/>
          <w:b/>
          <w:sz w:val="28"/>
          <w:szCs w:val="28"/>
          <w:lang w:val="kk-KZ"/>
        </w:rPr>
        <w:t xml:space="preserve">Флегматизатордың минимальды флегматтық концентрациясы-  </w:t>
      </w:r>
      <w:r w:rsidRPr="00744783">
        <w:rPr>
          <w:rFonts w:ascii="Times New Roman" w:hAnsi="Times New Roman" w:cs="Times New Roman"/>
          <w:sz w:val="28"/>
          <w:szCs w:val="28"/>
          <w:lang w:val="kk-KZ"/>
        </w:rPr>
        <w:t>жанғыш қоспа және тотықтырғыш қатысында флегматизатордың ең төменгі концетрациясы. Бұл жағдайда қоспа жанғыш немесе тотықтырғыш заттардың кез-келген қатынасында жалынды таратуға қабілетсіз болып қа</w:t>
      </w:r>
      <w:r w:rsidR="007F5FD2">
        <w:rPr>
          <w:rFonts w:ascii="Times New Roman" w:hAnsi="Times New Roman" w:cs="Times New Roman"/>
          <w:sz w:val="28"/>
          <w:szCs w:val="28"/>
          <w:lang w:val="kk-KZ"/>
        </w:rPr>
        <w:t>л</w:t>
      </w:r>
      <w:r w:rsidRPr="00744783">
        <w:rPr>
          <w:rFonts w:ascii="Times New Roman" w:hAnsi="Times New Roman" w:cs="Times New Roman"/>
          <w:sz w:val="28"/>
          <w:szCs w:val="28"/>
          <w:lang w:val="kk-KZ"/>
        </w:rPr>
        <w:t>ады.</w:t>
      </w:r>
    </w:p>
    <w:p w:rsidR="00744783" w:rsidRPr="00744783" w:rsidRDefault="00744783" w:rsidP="007F5FD2">
      <w:pPr>
        <w:pStyle w:val="aa"/>
        <w:ind w:firstLine="708"/>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 xml:space="preserve">Флегматизатордың минимальды флегматтық концентрациясының мәнін – флегматизация әдісі негізінде жүретін технологияық процестердің өрт немесе жарылу қауіпсіздігін қамтамасыз ететін іс-шараларды жасауда қолданылады. </w:t>
      </w:r>
    </w:p>
    <w:p w:rsidR="00744783" w:rsidRPr="00744783" w:rsidRDefault="00744783" w:rsidP="007F5FD2">
      <w:pPr>
        <w:pStyle w:val="aa"/>
        <w:ind w:firstLine="708"/>
        <w:jc w:val="both"/>
        <w:rPr>
          <w:rFonts w:ascii="Times New Roman" w:hAnsi="Times New Roman" w:cs="Times New Roman"/>
          <w:sz w:val="28"/>
          <w:szCs w:val="28"/>
          <w:lang w:val="kk-KZ"/>
        </w:rPr>
      </w:pPr>
      <w:r w:rsidRPr="00744783">
        <w:rPr>
          <w:rFonts w:ascii="Times New Roman" w:hAnsi="Times New Roman" w:cs="Times New Roman"/>
          <w:b/>
          <w:sz w:val="28"/>
          <w:szCs w:val="28"/>
          <w:lang w:val="kk-KZ"/>
        </w:rPr>
        <w:t xml:space="preserve">Оттегінің минимальды жарылу қауіптілік құрамы- </w:t>
      </w:r>
      <w:r w:rsidRPr="00744783">
        <w:rPr>
          <w:rFonts w:ascii="Times New Roman" w:hAnsi="Times New Roman" w:cs="Times New Roman"/>
          <w:sz w:val="28"/>
          <w:szCs w:val="28"/>
          <w:lang w:val="kk-KZ"/>
        </w:rPr>
        <w:t>бұл флегматизатор және ауада әрі жанғыш заттан тұратын жарылғыш қоспаның құрамындағы оттектің концентрациясын көрсететін шама.</w:t>
      </w:r>
    </w:p>
    <w:p w:rsidR="00744783" w:rsidRPr="00744783" w:rsidRDefault="00744783" w:rsidP="007F5FD2">
      <w:pPr>
        <w:pStyle w:val="aa"/>
        <w:ind w:firstLine="708"/>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Оттегінің минимаьды жарылу қауіптілік құрамының мәнін технологиялық процестердің өрт және жарылу қауіпсіздігін қамтамасыз ететін шараларды жасауды қолданады.</w:t>
      </w:r>
    </w:p>
    <w:p w:rsidR="00744783" w:rsidRPr="00744783" w:rsidRDefault="00744783" w:rsidP="007F5FD2">
      <w:pPr>
        <w:pStyle w:val="aa"/>
        <w:ind w:firstLine="708"/>
        <w:jc w:val="both"/>
        <w:rPr>
          <w:rFonts w:ascii="Times New Roman" w:hAnsi="Times New Roman" w:cs="Times New Roman"/>
          <w:sz w:val="28"/>
          <w:szCs w:val="28"/>
          <w:lang w:val="kk-KZ"/>
        </w:rPr>
      </w:pPr>
      <w:r w:rsidRPr="00744783">
        <w:rPr>
          <w:rFonts w:ascii="Times New Roman" w:hAnsi="Times New Roman" w:cs="Times New Roman"/>
          <w:b/>
          <w:sz w:val="28"/>
          <w:szCs w:val="28"/>
          <w:lang w:val="kk-KZ"/>
        </w:rPr>
        <w:t>Жарылудың максимальды қысымы-</w:t>
      </w:r>
      <w:r w:rsidRPr="00744783">
        <w:rPr>
          <w:rFonts w:ascii="Times New Roman" w:hAnsi="Times New Roman" w:cs="Times New Roman"/>
          <w:sz w:val="28"/>
          <w:szCs w:val="28"/>
          <w:lang w:val="kk-KZ"/>
        </w:rPr>
        <w:t>бастапқы қысымы 101,3КПА кезіндегі жабық ыдыстағы шаң ұшпалы немесе булы,газды дефлаграциялық жану кезінде түзілетін қысымның ең жоғарғы мәні.</w:t>
      </w:r>
    </w:p>
    <w:p w:rsidR="00744783" w:rsidRPr="00744783" w:rsidRDefault="00744783" w:rsidP="007F5FD2">
      <w:pPr>
        <w:pStyle w:val="aa"/>
        <w:ind w:firstLine="708"/>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Жарылудың максимальды қысымының мәнін мекеменің проектісінің технологиялық норма шарттарына сәйкес өрт қауіпті және жарылу қауіпті категорияларын анықтауда,сонымен бірге ГОСТ 12.1.004 және ГОСТ 12.1.010 талаптарына сәйкес,технологиялық процестердің өрт немесе жарылу қауіпсіздігін қамтамасыз ететін іс- шараларды   жасауда қолданады.</w:t>
      </w:r>
    </w:p>
    <w:p w:rsidR="00744783" w:rsidRPr="00744783" w:rsidRDefault="00744783" w:rsidP="007F5FD2">
      <w:pPr>
        <w:pStyle w:val="aa"/>
        <w:ind w:firstLine="708"/>
        <w:jc w:val="both"/>
        <w:rPr>
          <w:rFonts w:ascii="Times New Roman" w:hAnsi="Times New Roman" w:cs="Times New Roman"/>
          <w:sz w:val="28"/>
          <w:szCs w:val="28"/>
          <w:lang w:val="kk-KZ"/>
        </w:rPr>
      </w:pPr>
      <w:r w:rsidRPr="00744783">
        <w:rPr>
          <w:rFonts w:ascii="Times New Roman" w:hAnsi="Times New Roman" w:cs="Times New Roman"/>
          <w:b/>
          <w:sz w:val="28"/>
          <w:szCs w:val="28"/>
          <w:lang w:val="kk-KZ"/>
        </w:rPr>
        <w:t>Жарылу қысымының өсу жылдамдығы</w:t>
      </w:r>
      <w:r w:rsidRPr="00744783">
        <w:rPr>
          <w:rFonts w:ascii="Times New Roman" w:hAnsi="Times New Roman" w:cs="Times New Roman"/>
          <w:sz w:val="28"/>
          <w:szCs w:val="28"/>
          <w:lang w:val="kk-KZ"/>
        </w:rPr>
        <w:t>- уақытқа қатысты жабық ыдыстағы жанғыш қоспаның жарылу қысымына тәуәлділігінен шығатын жарылу қысымының мәні.</w:t>
      </w:r>
    </w:p>
    <w:p w:rsidR="00744783" w:rsidRPr="00744783" w:rsidRDefault="00744783" w:rsidP="007F5FD2">
      <w:pPr>
        <w:pStyle w:val="aa"/>
        <w:ind w:firstLine="708"/>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Жарылу қысымының өсу жылдамдығының мәнін-технологиялық процестің өрт немесе жарылу қаіпсіздігін қамтамасыз ететін іс-шаралары дайындауда қолданылады.</w:t>
      </w:r>
    </w:p>
    <w:p w:rsidR="00744783" w:rsidRPr="00744783" w:rsidRDefault="00744783" w:rsidP="007F5FD2">
      <w:pPr>
        <w:pStyle w:val="aa"/>
        <w:ind w:firstLine="708"/>
        <w:jc w:val="both"/>
        <w:rPr>
          <w:rFonts w:ascii="Times New Roman" w:hAnsi="Times New Roman" w:cs="Times New Roman"/>
          <w:sz w:val="28"/>
          <w:szCs w:val="28"/>
          <w:lang w:val="kk-KZ"/>
        </w:rPr>
      </w:pPr>
      <w:r w:rsidRPr="00744783">
        <w:rPr>
          <w:rFonts w:ascii="Times New Roman" w:hAnsi="Times New Roman" w:cs="Times New Roman"/>
          <w:b/>
          <w:sz w:val="28"/>
          <w:szCs w:val="28"/>
          <w:lang w:val="kk-KZ"/>
        </w:rPr>
        <w:t xml:space="preserve">Газды қоспалардың ауа қатысында диффузиялық жануының концентрациялық шегі- </w:t>
      </w:r>
      <w:r w:rsidRPr="00744783">
        <w:rPr>
          <w:rFonts w:ascii="Times New Roman" w:hAnsi="Times New Roman" w:cs="Times New Roman"/>
          <w:sz w:val="28"/>
          <w:szCs w:val="28"/>
          <w:lang w:val="kk-KZ"/>
        </w:rPr>
        <w:t>бұл араласқан қоспадағы жанғыш газдың шекті концентрациясын білдіреді. Бұл жағдайда аталған газдық қоспа атмосфераға ұшып  кеткеннен кейін диффузиялық жануға қабілетсіз болып қалады.</w:t>
      </w:r>
    </w:p>
    <w:p w:rsidR="00744783" w:rsidRPr="00744783" w:rsidRDefault="00744783" w:rsidP="007F5FD2">
      <w:pPr>
        <w:pStyle w:val="aa"/>
        <w:ind w:firstLine="708"/>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lastRenderedPageBreak/>
        <w:t>Газды қоспалврдың ауа қатысынды диффузиялық жануының мәнін-технологияық процестердің өрт немесе жарылу қауіпсіздігін қамтамасыз ететін іс-шараларды ұйымдастыру кезінде ескеру қажет.</w:t>
      </w:r>
    </w:p>
    <w:p w:rsidR="00744783" w:rsidRPr="00744783" w:rsidRDefault="00744783" w:rsidP="007F5FD2">
      <w:pPr>
        <w:pStyle w:val="aa"/>
        <w:ind w:firstLine="708"/>
        <w:jc w:val="both"/>
        <w:rPr>
          <w:rFonts w:ascii="Times New Roman" w:hAnsi="Times New Roman" w:cs="Times New Roman"/>
          <w:b/>
          <w:sz w:val="28"/>
          <w:szCs w:val="28"/>
          <w:lang w:val="kk-KZ"/>
        </w:rPr>
      </w:pPr>
      <w:r w:rsidRPr="00744783">
        <w:rPr>
          <w:rFonts w:ascii="Times New Roman" w:hAnsi="Times New Roman" w:cs="Times New Roman"/>
          <w:sz w:val="28"/>
          <w:szCs w:val="28"/>
          <w:lang w:val="kk-KZ"/>
        </w:rPr>
        <w:t>Ауа қатысында газды қоспаардың диффузияық жануының концентрациялық шегін анықтау әдісі- 20-300</w:t>
      </w:r>
      <w:r w:rsidRPr="00744783">
        <w:rPr>
          <w:rFonts w:ascii="Times New Roman" w:hAnsi="Times New Roman" w:cs="Times New Roman"/>
          <w:sz w:val="28"/>
          <w:szCs w:val="28"/>
          <w:vertAlign w:val="superscript"/>
          <w:lang w:val="kk-KZ"/>
        </w:rPr>
        <w:t>0</w:t>
      </w:r>
      <w:r w:rsidRPr="00744783">
        <w:rPr>
          <w:rFonts w:ascii="Times New Roman" w:hAnsi="Times New Roman" w:cs="Times New Roman"/>
          <w:sz w:val="28"/>
          <w:szCs w:val="28"/>
          <w:lang w:val="kk-KZ"/>
        </w:rPr>
        <w:t>С температурада ауа қатысындағы қоспада жүргізіледі.</w:t>
      </w:r>
    </w:p>
    <w:p w:rsidR="00744783" w:rsidRPr="00744783" w:rsidRDefault="00744783" w:rsidP="00744783">
      <w:pPr>
        <w:pStyle w:val="aa"/>
        <w:jc w:val="both"/>
        <w:rPr>
          <w:rFonts w:ascii="Times New Roman" w:hAnsi="Times New Roman" w:cs="Times New Roman"/>
          <w:sz w:val="28"/>
          <w:szCs w:val="28"/>
          <w:vertAlign w:val="subscript"/>
          <w:lang w:val="kk-KZ"/>
        </w:rPr>
      </w:pPr>
    </w:p>
    <w:p w:rsidR="00744783" w:rsidRDefault="00744783" w:rsidP="008341A1">
      <w:pPr>
        <w:pStyle w:val="aa"/>
        <w:numPr>
          <w:ilvl w:val="0"/>
          <w:numId w:val="9"/>
        </w:numPr>
        <w:jc w:val="both"/>
        <w:rPr>
          <w:rFonts w:ascii="Times New Roman" w:hAnsi="Times New Roman" w:cs="Times New Roman"/>
          <w:b/>
          <w:sz w:val="28"/>
          <w:szCs w:val="28"/>
          <w:lang w:val="kk-KZ"/>
        </w:rPr>
      </w:pPr>
      <w:r w:rsidRPr="00744783">
        <w:rPr>
          <w:rFonts w:ascii="Times New Roman" w:hAnsi="Times New Roman" w:cs="Times New Roman"/>
          <w:b/>
          <w:sz w:val="28"/>
          <w:szCs w:val="28"/>
          <w:lang w:val="kk-KZ"/>
        </w:rPr>
        <w:t>Құрамдық судың мөлшерін Дин және Старк әдісі бойынша анықтау</w:t>
      </w:r>
    </w:p>
    <w:p w:rsidR="00124369" w:rsidRPr="00744783" w:rsidRDefault="00124369" w:rsidP="00124369">
      <w:pPr>
        <w:pStyle w:val="aa"/>
        <w:ind w:left="735"/>
        <w:jc w:val="both"/>
        <w:rPr>
          <w:rFonts w:ascii="Times New Roman" w:hAnsi="Times New Roman" w:cs="Times New Roman"/>
          <w:b/>
          <w:sz w:val="28"/>
          <w:szCs w:val="28"/>
          <w:lang w:val="kk-KZ"/>
        </w:rPr>
      </w:pPr>
    </w:p>
    <w:p w:rsidR="00744783" w:rsidRPr="00744783" w:rsidRDefault="00744783" w:rsidP="00124369">
      <w:pPr>
        <w:pStyle w:val="aa"/>
        <w:ind w:firstLine="708"/>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Бұл әдіс мұнай немесе мұнай өнімінің сынамасын еріткіштермен азеотропиялық айдауға негізделген. Еріткіш ретінде бензин-еріткіш БР-1 қолданады. Қолданардың алдында еріткішті хлорлы кальциймен немесе күкіртқышқылды натриймен сусыздандырып, сүзгіден өткізеді.</w:t>
      </w:r>
    </w:p>
    <w:p w:rsidR="00744783" w:rsidRPr="00744783" w:rsidRDefault="00744783" w:rsidP="007F5FD2">
      <w:pPr>
        <w:pStyle w:val="aa"/>
        <w:ind w:firstLine="708"/>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 xml:space="preserve">Сыналатын өнімді 5 мин бойы араластырады, ал қою және парафинді өнімдерді алдын-ала 40°С дейін қыздырады. Араластырылған сынамадан  </w:t>
      </w:r>
      <w:smartTag w:uri="urn:schemas-microsoft-com:office:smarttags" w:element="metricconverter">
        <w:smartTagPr>
          <w:attr w:name="ProductID" w:val="100 г"/>
        </w:smartTagPr>
        <w:r w:rsidRPr="00744783">
          <w:rPr>
            <w:rFonts w:ascii="Times New Roman" w:hAnsi="Times New Roman" w:cs="Times New Roman"/>
            <w:sz w:val="28"/>
            <w:szCs w:val="28"/>
            <w:lang w:val="kk-KZ"/>
          </w:rPr>
          <w:t>100 г</w:t>
        </w:r>
      </w:smartTag>
      <w:r w:rsidRPr="00744783">
        <w:rPr>
          <w:rFonts w:ascii="Times New Roman" w:hAnsi="Times New Roman" w:cs="Times New Roman"/>
          <w:sz w:val="28"/>
          <w:szCs w:val="28"/>
          <w:lang w:val="kk-KZ"/>
        </w:rPr>
        <w:t xml:space="preserve"> өлшендіні алдын-ала таразыға тартылған, таза құрғақ шыны колбаға 1 (3 сурет) құяды да, бұған 100 см</w:t>
      </w:r>
      <w:r w:rsidRPr="00744783">
        <w:rPr>
          <w:rFonts w:ascii="Times New Roman" w:hAnsi="Times New Roman" w:cs="Times New Roman"/>
          <w:sz w:val="28"/>
          <w:szCs w:val="28"/>
          <w:vertAlign w:val="superscript"/>
          <w:lang w:val="kk-KZ"/>
        </w:rPr>
        <w:t>3</w:t>
      </w:r>
      <w:r w:rsidRPr="00744783">
        <w:rPr>
          <w:rFonts w:ascii="Times New Roman" w:hAnsi="Times New Roman" w:cs="Times New Roman"/>
          <w:sz w:val="28"/>
          <w:szCs w:val="28"/>
          <w:lang w:val="kk-KZ"/>
        </w:rPr>
        <w:t xml:space="preserve"> еріткішті қосып, араластырады. Бір қалыпты қайнауы үшін колбаға бірнеше шыны капилляр түтіктер немесе пемза не фарфордың бірнеше кесегін тастайды.</w:t>
      </w:r>
    </w:p>
    <w:p w:rsidR="00744783" w:rsidRPr="00744783" w:rsidRDefault="00744783" w:rsidP="00F33B9C">
      <w:pPr>
        <w:pStyle w:val="aa"/>
        <w:jc w:val="center"/>
        <w:rPr>
          <w:rFonts w:ascii="Times New Roman" w:hAnsi="Times New Roman" w:cs="Times New Roman"/>
          <w:sz w:val="28"/>
          <w:szCs w:val="28"/>
          <w:lang w:val="kk-KZ"/>
        </w:rPr>
      </w:pPr>
      <w:r w:rsidRPr="00744783">
        <w:rPr>
          <w:rFonts w:ascii="Times New Roman" w:hAnsi="Times New Roman" w:cs="Times New Roman"/>
          <w:noProof/>
          <w:sz w:val="28"/>
          <w:szCs w:val="28"/>
          <w:lang w:val="kk-KZ"/>
        </w:rPr>
        <w:drawing>
          <wp:inline distT="0" distB="0" distL="0" distR="0">
            <wp:extent cx="1152525" cy="182880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52525" cy="1828800"/>
                    </a:xfrm>
                    <a:prstGeom prst="rect">
                      <a:avLst/>
                    </a:prstGeom>
                    <a:noFill/>
                    <a:ln>
                      <a:noFill/>
                    </a:ln>
                  </pic:spPr>
                </pic:pic>
              </a:graphicData>
            </a:graphic>
          </wp:inline>
        </w:drawing>
      </w:r>
    </w:p>
    <w:p w:rsidR="00744783" w:rsidRPr="00744783" w:rsidRDefault="00744783" w:rsidP="00F33B9C">
      <w:pPr>
        <w:pStyle w:val="aa"/>
        <w:jc w:val="center"/>
        <w:rPr>
          <w:rFonts w:ascii="Times New Roman" w:hAnsi="Times New Roman" w:cs="Times New Roman"/>
          <w:sz w:val="28"/>
          <w:szCs w:val="28"/>
          <w:lang w:val="kk-KZ"/>
        </w:rPr>
      </w:pPr>
      <w:r w:rsidRPr="00744783">
        <w:rPr>
          <w:rFonts w:ascii="Times New Roman" w:hAnsi="Times New Roman" w:cs="Times New Roman"/>
          <w:sz w:val="28"/>
          <w:szCs w:val="28"/>
        </w:rPr>
        <w:t xml:space="preserve">Сурет </w:t>
      </w:r>
      <w:r w:rsidRPr="00744783">
        <w:rPr>
          <w:rFonts w:ascii="Times New Roman" w:hAnsi="Times New Roman" w:cs="Times New Roman"/>
          <w:sz w:val="28"/>
          <w:szCs w:val="28"/>
          <w:lang w:val="kk-KZ"/>
        </w:rPr>
        <w:t>1</w:t>
      </w:r>
      <w:r w:rsidRPr="00744783">
        <w:rPr>
          <w:rFonts w:ascii="Times New Roman" w:hAnsi="Times New Roman" w:cs="Times New Roman"/>
          <w:sz w:val="28"/>
          <w:szCs w:val="28"/>
        </w:rPr>
        <w:t xml:space="preserve"> -</w:t>
      </w:r>
      <w:r w:rsidRPr="00744783">
        <w:rPr>
          <w:rFonts w:ascii="Times New Roman" w:hAnsi="Times New Roman" w:cs="Times New Roman"/>
          <w:sz w:val="28"/>
          <w:szCs w:val="28"/>
          <w:lang w:val="kk-KZ"/>
        </w:rPr>
        <w:t xml:space="preserve"> Дин және Старк приборы.</w: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Колбаны шлиф көмегімен қабылдағыштың 2 иілген түтігімен, ал қабылдағыштың жоғарғы жағын тоңазытқышпен жалғастырады. Су буларының ауадан конденсациялануын болдырмас үшін тоназытқыштың жоғарғы ұшы мақтамен жабылуы қажет.</w:t>
      </w:r>
    </w:p>
    <w:p w:rsidR="00744783" w:rsidRPr="00744783" w:rsidRDefault="00744783" w:rsidP="00F33B9C">
      <w:pPr>
        <w:pStyle w:val="aa"/>
        <w:ind w:firstLine="708"/>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Колбаның ішіндегісін колба қыздырғыш көмегімен немесе электр плитасында қыздырады. Айдауды тоңазытқыш түтігінен қабылдағышқа секундына 2-4 тамшы ағатындай етіп жүргізеді. Қабылдағыштағы судың көлемінің ұлғаюы тоқтап және еріткіштің жоғарғы қабаты мүлдем мөлдір болғаннан соң қыздыруды тоқтатады. Айдаудың ұзақтығы кем дегенде 30 және көп дегенде 60 мин болуы тиіс. Егер тоңазытқыш түтігінің қабырғаларында су тамшылары тұрса, оларды қабылдағышқа шыны таяқшамен итеріп түсіреді. Сыналатын өнімді бөлме температурасына дейін суытқаннан соң приборды ажыратады. Егер қабылдағыштағы судың мөлшері 0,3 см</w:t>
      </w:r>
      <w:r w:rsidRPr="00744783">
        <w:rPr>
          <w:rFonts w:ascii="Times New Roman" w:hAnsi="Times New Roman" w:cs="Times New Roman"/>
          <w:sz w:val="28"/>
          <w:szCs w:val="28"/>
          <w:vertAlign w:val="superscript"/>
          <w:lang w:val="kk-KZ"/>
        </w:rPr>
        <w:t>3</w:t>
      </w:r>
      <w:r w:rsidRPr="00744783">
        <w:rPr>
          <w:rFonts w:ascii="Times New Roman" w:hAnsi="Times New Roman" w:cs="Times New Roman"/>
          <w:sz w:val="28"/>
          <w:szCs w:val="28"/>
          <w:lang w:val="kk-KZ"/>
        </w:rPr>
        <w:t xml:space="preserve"> аспаса және еріткіш лайланып тұрса, еріткіш мөлдірлену үшін онда қабылдағышты 20-30 мин ыстық суға салып, қайтадан бөлме температурасына дейін суытады. Суытқаннан кейін </w:t>
      </w:r>
      <w:r w:rsidRPr="00744783">
        <w:rPr>
          <w:rFonts w:ascii="Times New Roman" w:hAnsi="Times New Roman" w:cs="Times New Roman"/>
          <w:sz w:val="28"/>
          <w:szCs w:val="28"/>
          <w:lang w:val="kk-KZ"/>
        </w:rPr>
        <w:lastRenderedPageBreak/>
        <w:t>қабылдағыштағы судың көлемін жоғарғы бөліктің біріне дейінгі дәлдікпен анықтайды.</w: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Судың  массалық  үлесін  х,%  мынандай  формула  бойынша анықтайды:</w:t>
      </w:r>
    </w:p>
    <w:p w:rsidR="00744783" w:rsidRPr="00744783" w:rsidRDefault="00744783" w:rsidP="007F5FD2">
      <w:pPr>
        <w:pStyle w:val="aa"/>
        <w:jc w:val="center"/>
        <w:rPr>
          <w:rFonts w:ascii="Times New Roman" w:hAnsi="Times New Roman" w:cs="Times New Roman"/>
          <w:sz w:val="28"/>
          <w:szCs w:val="28"/>
          <w:lang w:val="kk-KZ"/>
        </w:rPr>
      </w:pPr>
      <w:r w:rsidRPr="00744783">
        <w:rPr>
          <w:rFonts w:ascii="Times New Roman" w:hAnsi="Times New Roman" w:cs="Times New Roman"/>
          <w:sz w:val="28"/>
          <w:szCs w:val="28"/>
          <w:lang w:val="kk-KZ"/>
        </w:rPr>
        <w:t>X = 100 V/m</w:t>
      </w:r>
    </w:p>
    <w:p w:rsidR="00744783" w:rsidRPr="00744783" w:rsidRDefault="00744783" w:rsidP="00744783">
      <w:pPr>
        <w:pStyle w:val="aa"/>
        <w:jc w:val="both"/>
        <w:rPr>
          <w:rFonts w:ascii="Times New Roman" w:hAnsi="Times New Roman" w:cs="Times New Roman"/>
          <w:sz w:val="28"/>
          <w:szCs w:val="28"/>
          <w:lang w:val="kk-KZ"/>
        </w:rPr>
      </w:pP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мұндағы  V - қабылдағышта жиналған судың көлемі, cм</w:t>
      </w:r>
      <w:r w:rsidRPr="00744783">
        <w:rPr>
          <w:rFonts w:ascii="Times New Roman" w:hAnsi="Times New Roman" w:cs="Times New Roman"/>
          <w:sz w:val="28"/>
          <w:szCs w:val="28"/>
          <w:vertAlign w:val="superscript"/>
          <w:lang w:val="kk-KZ"/>
        </w:rPr>
        <w:t>3</w:t>
      </w:r>
      <w:r w:rsidRPr="00744783">
        <w:rPr>
          <w:rFonts w:ascii="Times New Roman" w:hAnsi="Times New Roman" w:cs="Times New Roman"/>
          <w:sz w:val="28"/>
          <w:szCs w:val="28"/>
          <w:lang w:val="kk-KZ"/>
        </w:rPr>
        <w:t xml:space="preserve">; </w: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 xml:space="preserve">                 m - сынау үшін алынған мұнай немесе мұнай өнімінің өлшендісі, г.</w:t>
      </w:r>
    </w:p>
    <w:p w:rsidR="00744783" w:rsidRPr="00744783" w:rsidRDefault="00744783" w:rsidP="008B2A29">
      <w:pPr>
        <w:pStyle w:val="aa"/>
        <w:ind w:firstLine="708"/>
        <w:jc w:val="both"/>
        <w:rPr>
          <w:rFonts w:ascii="Times New Roman" w:hAnsi="Times New Roman" w:cs="Times New Roman"/>
          <w:b/>
          <w:sz w:val="28"/>
          <w:szCs w:val="28"/>
          <w:lang w:val="kk-KZ"/>
        </w:rPr>
      </w:pPr>
      <w:r w:rsidRPr="00744783">
        <w:rPr>
          <w:rFonts w:ascii="Times New Roman" w:hAnsi="Times New Roman" w:cs="Times New Roman"/>
          <w:b/>
          <w:sz w:val="28"/>
          <w:szCs w:val="28"/>
          <w:lang w:val="kk-KZ"/>
        </w:rPr>
        <w:t>Құрамдық тұздың мөлшерін анықтау</w:t>
      </w:r>
    </w:p>
    <w:p w:rsidR="00744783" w:rsidRPr="00744783" w:rsidRDefault="00744783" w:rsidP="008B2A29">
      <w:pPr>
        <w:pStyle w:val="aa"/>
        <w:ind w:firstLine="708"/>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Мұнай және мұнай өнімдеріндегі тұздарды анықтауда әр түрлі әдістер қолданылады.Химиялық әдістердің мәнісі мұнайдағы хлоридтерді сумен бөліп алып, оларды су сығындысында индикаторлық немесе потенциометрлік титрлеуде.Хлоридтердің жылуалмастырғаштардың және пештердің құбырларында шөгіп, оларды жиі тазалау қажеттігін туғызады, жылу берілу коэффициентін төмендетеді. Тұздар қалдық мұнай өнімдері - мазут және гудронда жинақталып, олардың сапасын нашарлатады.</w:t>
      </w:r>
    </w:p>
    <w:p w:rsidR="00744783" w:rsidRPr="00744783" w:rsidRDefault="00744783" w:rsidP="00F33B9C">
      <w:pPr>
        <w:pStyle w:val="aa"/>
        <w:ind w:firstLine="708"/>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Потенциометрлік әдістің екі түрі бар: біріншісінде, тұздарды экстракциялауды дистилденген сумен жүргізсе, екіншісінде мұнайдың өлшендісін органикалық еріткіште ерітеді. Екі әдісте де потенциометрлік титрлеуді күміс нитраты ерітіндісімен жүргізеді.Физикалық әдістердің ішінде неғұрлым кеңінен таралғандары кондуктометриялық және спектралды әдістер.</w:t>
      </w:r>
      <w:r w:rsidR="00F33B9C">
        <w:rPr>
          <w:rFonts w:ascii="Times New Roman" w:hAnsi="Times New Roman" w:cs="Times New Roman"/>
          <w:sz w:val="28"/>
          <w:szCs w:val="28"/>
          <w:lang w:val="kk-KZ"/>
        </w:rPr>
        <w:t xml:space="preserve"> </w:t>
      </w:r>
      <w:r w:rsidRPr="00744783">
        <w:rPr>
          <w:rFonts w:ascii="Times New Roman" w:hAnsi="Times New Roman" w:cs="Times New Roman"/>
          <w:sz w:val="28"/>
          <w:szCs w:val="28"/>
          <w:lang w:val="kk-KZ"/>
        </w:rPr>
        <w:t>Кондуктометриялық әдіс электр-өткізгіштікті өлшеуге негізделген. Талданатын өнім ұяшық электродтарымен тікелей гальваникалық жанасатыны немесе оқшау болатынына қарай кондуктометриялық приборлар контактты және контактсыз болып бөлінеді.</w:t>
      </w:r>
    </w:p>
    <w:p w:rsidR="00744783" w:rsidRPr="00744783" w:rsidRDefault="00744783" w:rsidP="00F33B9C">
      <w:pPr>
        <w:pStyle w:val="aa"/>
        <w:ind w:firstLine="708"/>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Мұнайдағы тұздардың мөлшерін анықтаудың спектралды әдісі - атомды-адсорбциялы спектрометрия әдісі. Атомды - адсорбциялы спектрофотометрлерде екі сәулелі және бір сәулелі оптикалық схемаларды қолданады.</w:t>
      </w:r>
    </w:p>
    <w:p w:rsidR="00744783" w:rsidRPr="00744783" w:rsidRDefault="00744783" w:rsidP="00FD1E19">
      <w:pPr>
        <w:pStyle w:val="aa"/>
        <w:ind w:firstLine="708"/>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 xml:space="preserve">Әдістің мәнісі - мұнайдағы тұздарды ыстық сумен экстракциялап,  хлоридтердің су сығындысын  азотқышқыл ерітіндісімен  </w: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Hg(NO</w:t>
      </w:r>
      <w:r w:rsidRPr="00744783">
        <w:rPr>
          <w:rFonts w:ascii="Times New Roman" w:hAnsi="Times New Roman" w:cs="Times New Roman"/>
          <w:sz w:val="28"/>
          <w:szCs w:val="28"/>
          <w:vertAlign w:val="subscript"/>
          <w:lang w:val="kk-KZ"/>
        </w:rPr>
        <w:t>3</w:t>
      </w:r>
      <w:r w:rsidRPr="00744783">
        <w:rPr>
          <w:rFonts w:ascii="Times New Roman" w:hAnsi="Times New Roman" w:cs="Times New Roman"/>
          <w:sz w:val="28"/>
          <w:szCs w:val="28"/>
          <w:lang w:val="kk-KZ"/>
        </w:rPr>
        <w:t>)</w:t>
      </w:r>
      <w:r w:rsidRPr="00744783">
        <w:rPr>
          <w:rFonts w:ascii="Times New Roman" w:hAnsi="Times New Roman" w:cs="Times New Roman"/>
          <w:sz w:val="28"/>
          <w:szCs w:val="28"/>
          <w:vertAlign w:val="subscript"/>
          <w:lang w:val="kk-KZ"/>
        </w:rPr>
        <w:t>2</w:t>
      </w:r>
      <w:r w:rsidRPr="00744783">
        <w:rPr>
          <w:rFonts w:ascii="Times New Roman" w:hAnsi="Times New Roman" w:cs="Times New Roman"/>
          <w:sz w:val="28"/>
          <w:szCs w:val="28"/>
          <w:lang w:val="kk-KZ"/>
        </w:rPr>
        <w:t xml:space="preserve">  +   2NaCl  =&gt;  HgCl</w:t>
      </w:r>
      <w:r w:rsidRPr="00744783">
        <w:rPr>
          <w:rFonts w:ascii="Times New Roman" w:hAnsi="Times New Roman" w:cs="Times New Roman"/>
          <w:sz w:val="28"/>
          <w:szCs w:val="28"/>
          <w:vertAlign w:val="subscript"/>
          <w:lang w:val="kk-KZ"/>
        </w:rPr>
        <w:t>2</w:t>
      </w:r>
      <w:r w:rsidRPr="00744783">
        <w:rPr>
          <w:rFonts w:ascii="Times New Roman" w:hAnsi="Times New Roman" w:cs="Times New Roman"/>
          <w:sz w:val="28"/>
          <w:szCs w:val="28"/>
          <w:lang w:val="kk-KZ"/>
        </w:rPr>
        <w:t xml:space="preserve">   +   2NaNO</w:t>
      </w:r>
      <w:r w:rsidRPr="00744783">
        <w:rPr>
          <w:rFonts w:ascii="Times New Roman" w:hAnsi="Times New Roman" w:cs="Times New Roman"/>
          <w:sz w:val="28"/>
          <w:szCs w:val="28"/>
          <w:vertAlign w:val="subscript"/>
          <w:lang w:val="kk-KZ"/>
        </w:rPr>
        <w:t>2</w: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реакциясы бойынша титрлеу.</w:t>
      </w:r>
    </w:p>
    <w:p w:rsidR="00744783" w:rsidRPr="00744783" w:rsidRDefault="00744783" w:rsidP="00F33B9C">
      <w:pPr>
        <w:pStyle w:val="aa"/>
        <w:ind w:firstLine="708"/>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Сыналатын мұнайды 10 мин бойы мұқият араластырғаннан соң көлемі 25 см</w:t>
      </w:r>
      <w:r w:rsidRPr="00744783">
        <w:rPr>
          <w:rFonts w:ascii="Times New Roman" w:hAnsi="Times New Roman" w:cs="Times New Roman"/>
          <w:sz w:val="28"/>
          <w:szCs w:val="28"/>
          <w:vertAlign w:val="superscript"/>
          <w:lang w:val="kk-KZ"/>
        </w:rPr>
        <w:t>3</w:t>
      </w:r>
      <w:r w:rsidRPr="00744783">
        <w:rPr>
          <w:rFonts w:ascii="Times New Roman" w:hAnsi="Times New Roman" w:cs="Times New Roman"/>
          <w:sz w:val="28"/>
          <w:szCs w:val="28"/>
          <w:lang w:val="kk-KZ"/>
        </w:rPr>
        <w:t>, ал болжам бойынша тұздардың мөлшері 200 мг/дм</w:t>
      </w:r>
      <w:r w:rsidRPr="00744783">
        <w:rPr>
          <w:rFonts w:ascii="Times New Roman" w:hAnsi="Times New Roman" w:cs="Times New Roman"/>
          <w:sz w:val="28"/>
          <w:szCs w:val="28"/>
          <w:vertAlign w:val="superscript"/>
          <w:lang w:val="kk-KZ"/>
        </w:rPr>
        <w:t>3</w:t>
      </w:r>
      <w:r w:rsidRPr="00744783">
        <w:rPr>
          <w:rFonts w:ascii="Times New Roman" w:hAnsi="Times New Roman" w:cs="Times New Roman"/>
          <w:sz w:val="28"/>
          <w:szCs w:val="28"/>
          <w:lang w:val="kk-KZ"/>
        </w:rPr>
        <w:t xml:space="preserve"> болса - көлемі 10 см</w:t>
      </w:r>
      <w:r w:rsidRPr="00744783">
        <w:rPr>
          <w:rFonts w:ascii="Times New Roman" w:hAnsi="Times New Roman" w:cs="Times New Roman"/>
          <w:sz w:val="28"/>
          <w:szCs w:val="28"/>
          <w:vertAlign w:val="superscript"/>
          <w:lang w:val="kk-KZ"/>
        </w:rPr>
        <w:t>3</w:t>
      </w:r>
      <w:r w:rsidRPr="00744783">
        <w:rPr>
          <w:rFonts w:ascii="Times New Roman" w:hAnsi="Times New Roman" w:cs="Times New Roman"/>
          <w:sz w:val="28"/>
          <w:szCs w:val="28"/>
          <w:lang w:val="kk-KZ"/>
        </w:rPr>
        <w:t xml:space="preserve"> цилиндрге құяды. Мұнайдың бөлініп алған үлгісін бөлгіш воронкаға құяды. Цилиндрді әр жолы 5 см</w:t>
      </w:r>
      <w:r w:rsidRPr="00744783">
        <w:rPr>
          <w:rFonts w:ascii="Times New Roman" w:hAnsi="Times New Roman" w:cs="Times New Roman"/>
          <w:sz w:val="28"/>
          <w:szCs w:val="28"/>
          <w:vertAlign w:val="superscript"/>
          <w:lang w:val="kk-KZ"/>
        </w:rPr>
        <w:t>3</w:t>
      </w:r>
      <w:r w:rsidRPr="00744783">
        <w:rPr>
          <w:rFonts w:ascii="Times New Roman" w:hAnsi="Times New Roman" w:cs="Times New Roman"/>
          <w:sz w:val="28"/>
          <w:szCs w:val="28"/>
          <w:lang w:val="kk-KZ"/>
        </w:rPr>
        <w:t xml:space="preserve"> көп жұмсамай бензолмен төрт рет шаяды. Бензолдың барлық порцияларын сыналатын мұнайы бар воронкаға құяды. Мұнайдың бензолды ерітіндісін екі минут араластырғаннан соң бөлгіш воронкаға 100 см</w:t>
      </w:r>
      <w:r w:rsidRPr="00744783">
        <w:rPr>
          <w:rFonts w:ascii="Times New Roman" w:hAnsi="Times New Roman" w:cs="Times New Roman"/>
          <w:sz w:val="28"/>
          <w:szCs w:val="28"/>
          <w:vertAlign w:val="superscript"/>
          <w:lang w:val="kk-KZ"/>
        </w:rPr>
        <w:t>3</w:t>
      </w:r>
      <w:r w:rsidRPr="00744783">
        <w:rPr>
          <w:rFonts w:ascii="Times New Roman" w:hAnsi="Times New Roman" w:cs="Times New Roman"/>
          <w:sz w:val="28"/>
          <w:szCs w:val="28"/>
          <w:lang w:val="kk-KZ"/>
        </w:rPr>
        <w:t xml:space="preserve"> ыстық дистилденген су құяды. Бөлгіш воронканың ішіндегісін тағы да 10 мин бойы араластырады. Тұндырғаннан соң төменгі су қабатын сүзгі қағазы бар воронкаға құйып алып, фильтратты стақанға жинайды. Бұдан соң экстракцияны 5 мин бойы 30-40 см</w:t>
      </w:r>
      <w:r w:rsidRPr="00744783">
        <w:rPr>
          <w:rFonts w:ascii="Times New Roman" w:hAnsi="Times New Roman" w:cs="Times New Roman"/>
          <w:sz w:val="28"/>
          <w:szCs w:val="28"/>
          <w:vertAlign w:val="superscript"/>
          <w:lang w:val="kk-KZ"/>
        </w:rPr>
        <w:t>3</w:t>
      </w:r>
      <w:r w:rsidRPr="00744783">
        <w:rPr>
          <w:rFonts w:ascii="Times New Roman" w:hAnsi="Times New Roman" w:cs="Times New Roman"/>
          <w:sz w:val="28"/>
          <w:szCs w:val="28"/>
          <w:lang w:val="kk-KZ"/>
        </w:rPr>
        <w:t xml:space="preserve"> ыстық сумен қайталайды. Су қабатын сүзгі қағазды воронка арқылы сол стақанға жинайды. Сүзгіні 10 см</w:t>
      </w:r>
      <w:r w:rsidRPr="00744783">
        <w:rPr>
          <w:rFonts w:ascii="Times New Roman" w:hAnsi="Times New Roman" w:cs="Times New Roman"/>
          <w:sz w:val="28"/>
          <w:szCs w:val="28"/>
          <w:vertAlign w:val="superscript"/>
          <w:lang w:val="kk-KZ"/>
        </w:rPr>
        <w:t>3</w:t>
      </w:r>
      <w:r w:rsidRPr="00744783">
        <w:rPr>
          <w:rFonts w:ascii="Times New Roman" w:hAnsi="Times New Roman" w:cs="Times New Roman"/>
          <w:sz w:val="28"/>
          <w:szCs w:val="28"/>
          <w:lang w:val="kk-KZ"/>
        </w:rPr>
        <w:t xml:space="preserve"> ыстық сумен шаяды. Шайындысы бар стақанды плиткаға орналастырып, күкіртсутекті ұшырып </w:t>
      </w:r>
      <w:r w:rsidRPr="00744783">
        <w:rPr>
          <w:rFonts w:ascii="Times New Roman" w:hAnsi="Times New Roman" w:cs="Times New Roman"/>
          <w:sz w:val="28"/>
          <w:szCs w:val="28"/>
          <w:lang w:val="kk-KZ"/>
        </w:rPr>
        <w:lastRenderedPageBreak/>
        <w:t>жіберу үшін қайнатады. Суытқаннан соң стақанның ішіндегісін көлемі 500 см</w:t>
      </w:r>
      <w:r w:rsidRPr="00744783">
        <w:rPr>
          <w:rFonts w:ascii="Times New Roman" w:hAnsi="Times New Roman" w:cs="Times New Roman"/>
          <w:sz w:val="28"/>
          <w:szCs w:val="28"/>
          <w:vertAlign w:val="superscript"/>
          <w:lang w:val="kk-KZ"/>
        </w:rPr>
        <w:t>3</w:t>
      </w:r>
      <w:r w:rsidRPr="00744783">
        <w:rPr>
          <w:rFonts w:ascii="Times New Roman" w:hAnsi="Times New Roman" w:cs="Times New Roman"/>
          <w:sz w:val="28"/>
          <w:szCs w:val="28"/>
          <w:lang w:val="kk-KZ"/>
        </w:rPr>
        <w:t xml:space="preserve"> өлшегіш колбаға құяды. Стақанды бірнеше рет 10-15 см</w:t>
      </w:r>
      <w:r w:rsidRPr="00744783">
        <w:rPr>
          <w:rFonts w:ascii="Times New Roman" w:hAnsi="Times New Roman" w:cs="Times New Roman"/>
          <w:sz w:val="28"/>
          <w:szCs w:val="28"/>
          <w:vertAlign w:val="superscript"/>
          <w:lang w:val="kk-KZ"/>
        </w:rPr>
        <w:t>3</w:t>
      </w:r>
      <w:r w:rsidRPr="00744783">
        <w:rPr>
          <w:rFonts w:ascii="Times New Roman" w:hAnsi="Times New Roman" w:cs="Times New Roman"/>
          <w:sz w:val="28"/>
          <w:szCs w:val="28"/>
          <w:lang w:val="kk-KZ"/>
        </w:rPr>
        <w:t xml:space="preserve"> дистилденген сумен шайып, оны сол колбаға құйып, көлемін белгіге дейін жеткізеді. Өлшегіш колбадан пипеткамен 50 см</w:t>
      </w:r>
      <w:r w:rsidRPr="00744783">
        <w:rPr>
          <w:rFonts w:ascii="Times New Roman" w:hAnsi="Times New Roman" w:cs="Times New Roman"/>
          <w:sz w:val="28"/>
          <w:szCs w:val="28"/>
          <w:vertAlign w:val="superscript"/>
          <w:lang w:val="kk-KZ"/>
        </w:rPr>
        <w:t>3</w:t>
      </w:r>
      <w:r w:rsidRPr="00744783">
        <w:rPr>
          <w:rFonts w:ascii="Times New Roman" w:hAnsi="Times New Roman" w:cs="Times New Roman"/>
          <w:sz w:val="28"/>
          <w:szCs w:val="28"/>
          <w:lang w:val="kk-KZ"/>
        </w:rPr>
        <w:t xml:space="preserve"> ерітіндіні алады. Егер мұнайдағы тұздардың мөлшері 5000 мг/дм</w:t>
      </w:r>
      <w:r w:rsidRPr="00744783">
        <w:rPr>
          <w:rFonts w:ascii="Times New Roman" w:hAnsi="Times New Roman" w:cs="Times New Roman"/>
          <w:sz w:val="28"/>
          <w:szCs w:val="28"/>
          <w:vertAlign w:val="superscript"/>
          <w:lang w:val="kk-KZ"/>
        </w:rPr>
        <w:t>3</w:t>
      </w:r>
      <w:r w:rsidRPr="00744783">
        <w:rPr>
          <w:rFonts w:ascii="Times New Roman" w:hAnsi="Times New Roman" w:cs="Times New Roman"/>
          <w:sz w:val="28"/>
          <w:szCs w:val="28"/>
          <w:lang w:val="kk-KZ"/>
        </w:rPr>
        <w:t xml:space="preserve"> асатын болса, онда 25 см</w:t>
      </w:r>
      <w:r w:rsidRPr="00744783">
        <w:rPr>
          <w:rFonts w:ascii="Times New Roman" w:hAnsi="Times New Roman" w:cs="Times New Roman"/>
          <w:sz w:val="28"/>
          <w:szCs w:val="28"/>
          <w:vertAlign w:val="superscript"/>
          <w:lang w:val="kk-KZ"/>
        </w:rPr>
        <w:t>3</w:t>
      </w:r>
      <w:r w:rsidRPr="00744783">
        <w:rPr>
          <w:rFonts w:ascii="Times New Roman" w:hAnsi="Times New Roman" w:cs="Times New Roman"/>
          <w:sz w:val="28"/>
          <w:szCs w:val="28"/>
          <w:lang w:val="kk-KZ"/>
        </w:rPr>
        <w:t xml:space="preserve"> алады. Сынамаларды конусты колбаға аударып құяды да, оған 500 см</w:t>
      </w:r>
      <w:r w:rsidRPr="00744783">
        <w:rPr>
          <w:rFonts w:ascii="Times New Roman" w:hAnsi="Times New Roman" w:cs="Times New Roman"/>
          <w:sz w:val="28"/>
          <w:szCs w:val="28"/>
          <w:vertAlign w:val="superscript"/>
          <w:lang w:val="kk-KZ"/>
        </w:rPr>
        <w:t>3</w:t>
      </w:r>
      <w:r w:rsidRPr="00744783">
        <w:rPr>
          <w:rFonts w:ascii="Times New Roman" w:hAnsi="Times New Roman" w:cs="Times New Roman"/>
          <w:sz w:val="28"/>
          <w:szCs w:val="28"/>
          <w:lang w:val="kk-KZ"/>
        </w:rPr>
        <w:t xml:space="preserve"> дистилденген су, 2-3 см</w:t>
      </w:r>
      <w:r w:rsidRPr="00744783">
        <w:rPr>
          <w:rFonts w:ascii="Times New Roman" w:hAnsi="Times New Roman" w:cs="Times New Roman"/>
          <w:sz w:val="28"/>
          <w:szCs w:val="28"/>
          <w:vertAlign w:val="superscript"/>
          <w:lang w:val="kk-KZ"/>
        </w:rPr>
        <w:t>3</w:t>
      </w:r>
      <w:r w:rsidRPr="00744783">
        <w:rPr>
          <w:rFonts w:ascii="Times New Roman" w:hAnsi="Times New Roman" w:cs="Times New Roman"/>
          <w:sz w:val="28"/>
          <w:szCs w:val="28"/>
          <w:lang w:val="kk-KZ"/>
        </w:rPr>
        <w:t xml:space="preserve"> азот қышқылының 0,2 н. ерітіндісін, дифенилкарбазидтың 1%-дық ерітіндісінің 10 тамшысын қосып, азот қышқыл сынаптың 0,01н. ерітіндісімен әлсіз қызғылтым түске айналғанша титрлейді. Параллельді дистилденген сумен қызғылтым түске айналғанша бақылау тәжірибесін жүргізеді.</w:t>
      </w:r>
    </w:p>
    <w:p w:rsidR="00744783" w:rsidRPr="00744783" w:rsidRDefault="00744783" w:rsidP="00F33B9C">
      <w:pPr>
        <w:pStyle w:val="aa"/>
        <w:ind w:firstLine="708"/>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Хлорлы тұздардың толық бөлініп алғанын тексеру үшін ішінде сыналатын мұнайдың қалған ерітіндісі бар бөлгіш воронкаға 100 см</w:t>
      </w:r>
      <w:r w:rsidRPr="00744783">
        <w:rPr>
          <w:rFonts w:ascii="Times New Roman" w:hAnsi="Times New Roman" w:cs="Times New Roman"/>
          <w:sz w:val="28"/>
          <w:szCs w:val="28"/>
          <w:vertAlign w:val="superscript"/>
          <w:lang w:val="kk-KZ"/>
        </w:rPr>
        <w:t>3</w:t>
      </w:r>
      <w:r w:rsidRPr="00744783">
        <w:rPr>
          <w:rFonts w:ascii="Times New Roman" w:hAnsi="Times New Roman" w:cs="Times New Roman"/>
          <w:sz w:val="28"/>
          <w:szCs w:val="28"/>
          <w:lang w:val="kk-KZ"/>
        </w:rPr>
        <w:t xml:space="preserve"> ыстық дистилденген су құйып, талдауды қайталайды, титрлеуге су сығындысының барлығын алады.</w: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NaCl шаққандағы тұздардың мөлшерін (мұнайдың 1 дм</w:t>
      </w:r>
      <w:r w:rsidRPr="00744783">
        <w:rPr>
          <w:rFonts w:ascii="Times New Roman" w:hAnsi="Times New Roman" w:cs="Times New Roman"/>
          <w:sz w:val="28"/>
          <w:szCs w:val="28"/>
          <w:vertAlign w:val="superscript"/>
          <w:lang w:val="kk-KZ"/>
        </w:rPr>
        <w:t>3</w:t>
      </w:r>
      <w:r w:rsidRPr="00744783">
        <w:rPr>
          <w:rFonts w:ascii="Times New Roman" w:hAnsi="Times New Roman" w:cs="Times New Roman"/>
          <w:sz w:val="28"/>
          <w:szCs w:val="28"/>
          <w:lang w:val="kk-KZ"/>
        </w:rPr>
        <w:t>/мг) мына формула бойынша есептейді:</w:t>
      </w:r>
    </w:p>
    <w:p w:rsidR="00744783" w:rsidRPr="00744783" w:rsidRDefault="00744783" w:rsidP="00FD1E19">
      <w:pPr>
        <w:pStyle w:val="aa"/>
        <w:jc w:val="center"/>
        <w:rPr>
          <w:rFonts w:ascii="Times New Roman" w:hAnsi="Times New Roman" w:cs="Times New Roman"/>
          <w:sz w:val="28"/>
          <w:szCs w:val="28"/>
          <w:lang w:val="kk-KZ"/>
        </w:rPr>
      </w:pPr>
      <w:r w:rsidRPr="00744783">
        <w:rPr>
          <w:rFonts w:ascii="Times New Roman" w:hAnsi="Times New Roman" w:cs="Times New Roman"/>
          <w:sz w:val="28"/>
          <w:szCs w:val="28"/>
          <w:lang w:val="kk-KZ"/>
        </w:rPr>
        <w:t>X=(V</w:t>
      </w:r>
      <w:r w:rsidRPr="00744783">
        <w:rPr>
          <w:rFonts w:ascii="Times New Roman" w:hAnsi="Times New Roman" w:cs="Times New Roman"/>
          <w:sz w:val="28"/>
          <w:szCs w:val="28"/>
          <w:vertAlign w:val="subscript"/>
          <w:lang w:val="kk-KZ"/>
        </w:rPr>
        <w:t>1</w:t>
      </w:r>
      <w:r w:rsidRPr="00744783">
        <w:rPr>
          <w:rFonts w:ascii="Times New Roman" w:hAnsi="Times New Roman" w:cs="Times New Roman"/>
          <w:sz w:val="28"/>
          <w:szCs w:val="28"/>
          <w:lang w:val="kk-KZ"/>
        </w:rPr>
        <w:t>-V</w:t>
      </w:r>
      <w:r w:rsidRPr="00744783">
        <w:rPr>
          <w:rFonts w:ascii="Times New Roman" w:hAnsi="Times New Roman" w:cs="Times New Roman"/>
          <w:sz w:val="28"/>
          <w:szCs w:val="28"/>
          <w:vertAlign w:val="subscript"/>
          <w:lang w:val="kk-KZ"/>
        </w:rPr>
        <w:t>2</w:t>
      </w:r>
      <w:r w:rsidRPr="00744783">
        <w:rPr>
          <w:rFonts w:ascii="Times New Roman" w:hAnsi="Times New Roman" w:cs="Times New Roman"/>
          <w:sz w:val="28"/>
          <w:szCs w:val="28"/>
          <w:lang w:val="kk-KZ"/>
        </w:rPr>
        <w:t>) • 0,5846 • 1000A/V</w: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мұндағы  V</w:t>
      </w:r>
      <w:r w:rsidRPr="00744783">
        <w:rPr>
          <w:rFonts w:ascii="Times New Roman" w:hAnsi="Times New Roman" w:cs="Times New Roman"/>
          <w:sz w:val="28"/>
          <w:szCs w:val="28"/>
          <w:vertAlign w:val="subscript"/>
          <w:lang w:val="kk-KZ"/>
        </w:rPr>
        <w:t>1</w:t>
      </w:r>
      <w:r w:rsidRPr="00744783">
        <w:rPr>
          <w:rFonts w:ascii="Times New Roman" w:hAnsi="Times New Roman" w:cs="Times New Roman"/>
          <w:sz w:val="28"/>
          <w:szCs w:val="28"/>
          <w:lang w:val="kk-KZ"/>
        </w:rPr>
        <w:t xml:space="preserve">  - сыналатын  ерітіндіні титрлеуге  кеткен  азот қышқыл сынаптың 0,01 н. ерітіндісінің көлемі, cм</w:t>
      </w:r>
      <w:r w:rsidRPr="00744783">
        <w:rPr>
          <w:rFonts w:ascii="Times New Roman" w:hAnsi="Times New Roman" w:cs="Times New Roman"/>
          <w:sz w:val="28"/>
          <w:szCs w:val="28"/>
          <w:vertAlign w:val="superscript"/>
          <w:lang w:val="kk-KZ"/>
        </w:rPr>
        <w:t>3</w:t>
      </w:r>
      <w:r w:rsidRPr="00744783">
        <w:rPr>
          <w:rFonts w:ascii="Times New Roman" w:hAnsi="Times New Roman" w:cs="Times New Roman"/>
          <w:sz w:val="28"/>
          <w:szCs w:val="28"/>
          <w:lang w:val="kk-KZ"/>
        </w:rPr>
        <w:t xml:space="preserve">; </w: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 xml:space="preserve">                  V</w:t>
      </w:r>
      <w:r w:rsidRPr="00744783">
        <w:rPr>
          <w:rFonts w:ascii="Times New Roman" w:hAnsi="Times New Roman" w:cs="Times New Roman"/>
          <w:sz w:val="28"/>
          <w:szCs w:val="28"/>
          <w:vertAlign w:val="subscript"/>
          <w:lang w:val="kk-KZ"/>
        </w:rPr>
        <w:t>2</w:t>
      </w:r>
      <w:r w:rsidRPr="00744783">
        <w:rPr>
          <w:rFonts w:ascii="Times New Roman" w:hAnsi="Times New Roman" w:cs="Times New Roman"/>
          <w:sz w:val="28"/>
          <w:szCs w:val="28"/>
          <w:lang w:val="kk-KZ"/>
        </w:rPr>
        <w:t xml:space="preserve"> - сол тәрізді, бақылау титрлеуге кеткен, см</w:t>
      </w:r>
      <w:r w:rsidRPr="00744783">
        <w:rPr>
          <w:rFonts w:ascii="Times New Roman" w:hAnsi="Times New Roman" w:cs="Times New Roman"/>
          <w:sz w:val="28"/>
          <w:szCs w:val="28"/>
          <w:vertAlign w:val="superscript"/>
          <w:lang w:val="kk-KZ"/>
        </w:rPr>
        <w:t>3</w:t>
      </w:r>
      <w:r w:rsidRPr="00744783">
        <w:rPr>
          <w:rFonts w:ascii="Times New Roman" w:hAnsi="Times New Roman" w:cs="Times New Roman"/>
          <w:sz w:val="28"/>
          <w:szCs w:val="28"/>
          <w:lang w:val="kk-KZ"/>
        </w:rPr>
        <w:t xml:space="preserve">; </w: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 xml:space="preserve">                   0,5846 - хлорлы натрийдің дәл 0,01 н. азотқышқыл сынаптың ерітіндісінің 1 см</w:t>
      </w:r>
      <w:r w:rsidRPr="00744783">
        <w:rPr>
          <w:rFonts w:ascii="Times New Roman" w:hAnsi="Times New Roman" w:cs="Times New Roman"/>
          <w:sz w:val="28"/>
          <w:szCs w:val="28"/>
          <w:vertAlign w:val="superscript"/>
          <w:lang w:val="kk-KZ"/>
        </w:rPr>
        <w:t>3</w:t>
      </w:r>
      <w:r w:rsidRPr="00744783">
        <w:rPr>
          <w:rFonts w:ascii="Times New Roman" w:hAnsi="Times New Roman" w:cs="Times New Roman"/>
          <w:sz w:val="28"/>
          <w:szCs w:val="28"/>
          <w:lang w:val="kk-KZ"/>
        </w:rPr>
        <w:t xml:space="preserve"> эквивалентті мөлшері, мг; </w: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 xml:space="preserve">                   A - өлшегіш  колба  және  пипетка  көлемдерінің  ара  қатынасы; </w: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 xml:space="preserve">                   V  - сыналатын мұнай көлемі, см</w:t>
      </w:r>
      <w:r w:rsidRPr="00744783">
        <w:rPr>
          <w:rFonts w:ascii="Times New Roman" w:hAnsi="Times New Roman" w:cs="Times New Roman"/>
          <w:sz w:val="28"/>
          <w:szCs w:val="28"/>
          <w:vertAlign w:val="superscript"/>
          <w:lang w:val="kk-KZ"/>
        </w:rPr>
        <w:t>3</w:t>
      </w:r>
      <w:r w:rsidRPr="00744783">
        <w:rPr>
          <w:rFonts w:ascii="Times New Roman" w:hAnsi="Times New Roman" w:cs="Times New Roman"/>
          <w:sz w:val="28"/>
          <w:szCs w:val="28"/>
          <w:lang w:val="kk-KZ"/>
        </w:rPr>
        <w:t>.</w: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Сынақтың нәтижесі деп қатарынан жүргізілген екі анықтаудың орташа арифметикалық мәнін қабылдайды.</w:t>
      </w:r>
    </w:p>
    <w:p w:rsidR="00744783" w:rsidRPr="00744783" w:rsidRDefault="00744783" w:rsidP="008B2A29">
      <w:pPr>
        <w:pStyle w:val="aa"/>
        <w:ind w:firstLine="708"/>
        <w:jc w:val="both"/>
        <w:rPr>
          <w:rFonts w:ascii="Times New Roman" w:hAnsi="Times New Roman" w:cs="Times New Roman"/>
          <w:b/>
          <w:sz w:val="28"/>
          <w:szCs w:val="28"/>
          <w:lang w:val="kk-KZ"/>
        </w:rPr>
      </w:pPr>
      <w:r w:rsidRPr="00744783">
        <w:rPr>
          <w:rFonts w:ascii="Times New Roman" w:hAnsi="Times New Roman" w:cs="Times New Roman"/>
          <w:b/>
          <w:sz w:val="28"/>
          <w:szCs w:val="28"/>
          <w:lang w:val="kk-KZ"/>
        </w:rPr>
        <w:t>Құрамдық механикалық қоспаларды анықтау</w:t>
      </w:r>
    </w:p>
    <w:p w:rsidR="00744783" w:rsidRPr="00744783" w:rsidRDefault="00744783" w:rsidP="008B2A29">
      <w:pPr>
        <w:pStyle w:val="aa"/>
        <w:ind w:firstLine="708"/>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Шикі мұнайда механикалық қоспалар құм, саз балшықты минералдар және әр түрлі тұздар түрінде болады. Мұнайды өңдеу барысында мұнай өнімдеріне аппараттар және құбырлардың коррозиясы өнімдері, катализатор шаңы және т.б. түсуі мүмкін. Мұнай және мұнай өнімдерінің ластануы сонымен қатар сақтау және тасымалдау кезінде де болуы мүмкін. Мұнай өнімдеріндегі механикалық қоспалар отын түтіктерін, сүзгілерді бітеп, отын және майлау аппараттарының тозуын күшейтуі, қозғалтқыштың қоректенуін бұзуы, басқа да кері әсерін тигізуі мүмкін.</w:t>
      </w:r>
    </w:p>
    <w:p w:rsidR="00744783" w:rsidRPr="00744783" w:rsidRDefault="00744783" w:rsidP="00F33B9C">
      <w:pPr>
        <w:pStyle w:val="aa"/>
        <w:ind w:firstLine="708"/>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Механикалық қоспалардың жалпы мөлшерін анықтау әдістері мұнайдың   барлық органикалық компоненттерінің органикалық еріткіштерде еру қабілетіне негізделген. Ерітіндіні құрғақ сүзгі қағаз арқылы сүзіп, оны құрғатып таразыға тартады. Сүзгінің қосқан салмағы бойынша механикалық қоспалардың мөлшерін анықтайды.</w:t>
      </w:r>
    </w:p>
    <w:p w:rsidR="00744783" w:rsidRPr="00744783" w:rsidRDefault="00744783" w:rsidP="00F33B9C">
      <w:pPr>
        <w:pStyle w:val="aa"/>
        <w:ind w:firstLine="708"/>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 xml:space="preserve">Сүзгі қағазды алдын-ала 105-110°С-та массасы тұрақты болғанға дейін стақанда кептіреді. Өлшендіні олардан бұрын мұнайдың сынамасын 5 мин бойы шайқап араластырады. Егер мұнайдың тұтқырлығы жоғары болса, оны алдын-ала су моншасында, 40-80 °С-қа дейін қыздырады. Өлшендінің массасы </w:t>
      </w:r>
      <w:r w:rsidRPr="00744783">
        <w:rPr>
          <w:rFonts w:ascii="Times New Roman" w:hAnsi="Times New Roman" w:cs="Times New Roman"/>
          <w:sz w:val="28"/>
          <w:szCs w:val="28"/>
          <w:lang w:val="kk-KZ"/>
        </w:rPr>
        <w:lastRenderedPageBreak/>
        <w:t>және ерітінді: мұнай қатынасы мұнайдың тұтқырлығымен былайша байланысқан:</w: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Мұнайдың тұтқырлығы, 100°С-та, мм</w:t>
      </w:r>
      <w:r w:rsidRPr="00744783">
        <w:rPr>
          <w:rFonts w:ascii="Times New Roman" w:hAnsi="Times New Roman" w:cs="Times New Roman"/>
          <w:sz w:val="28"/>
          <w:szCs w:val="28"/>
          <w:vertAlign w:val="superscript"/>
          <w:lang w:val="kk-KZ"/>
        </w:rPr>
        <w:t>2</w:t>
      </w:r>
      <w:r w:rsidRPr="00744783">
        <w:rPr>
          <w:rFonts w:ascii="Times New Roman" w:hAnsi="Times New Roman" w:cs="Times New Roman"/>
          <w:sz w:val="28"/>
          <w:szCs w:val="28"/>
          <w:lang w:val="kk-KZ"/>
        </w:rPr>
        <w:t xml:space="preserve">/с    </w:t>
      </w:r>
      <w:r w:rsidRPr="00744783">
        <w:rPr>
          <w:rFonts w:ascii="Times New Roman" w:hAnsi="Times New Roman" w:cs="Times New Roman"/>
          <w:sz w:val="28"/>
          <w:szCs w:val="28"/>
          <w:lang w:val="kk-KZ"/>
        </w:rPr>
        <w:tab/>
        <w:t>20 дейін</w:t>
      </w:r>
      <w:r w:rsidRPr="00744783">
        <w:rPr>
          <w:rFonts w:ascii="Times New Roman" w:hAnsi="Times New Roman" w:cs="Times New Roman"/>
          <w:sz w:val="28"/>
          <w:szCs w:val="28"/>
          <w:lang w:val="kk-KZ"/>
        </w:rPr>
        <w:tab/>
        <w:t xml:space="preserve">         20 астам</w: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Өлшенді массасы, г</w:t>
      </w:r>
      <w:r w:rsidRPr="00744783">
        <w:rPr>
          <w:rFonts w:ascii="Times New Roman" w:hAnsi="Times New Roman" w:cs="Times New Roman"/>
          <w:sz w:val="28"/>
          <w:szCs w:val="28"/>
          <w:lang w:val="kk-KZ"/>
        </w:rPr>
        <w:tab/>
        <w:t xml:space="preserve">                                              100</w:t>
      </w:r>
      <w:r w:rsidRPr="00744783">
        <w:rPr>
          <w:rFonts w:ascii="Times New Roman" w:hAnsi="Times New Roman" w:cs="Times New Roman"/>
          <w:sz w:val="28"/>
          <w:szCs w:val="28"/>
          <w:lang w:val="kk-KZ"/>
        </w:rPr>
        <w:tab/>
        <w:t xml:space="preserve">             25</w: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Ерітінді: мұнай массалық қатынасы                          2-4                       4-6</w:t>
      </w:r>
    </w:p>
    <w:p w:rsidR="00744783" w:rsidRPr="00744783" w:rsidRDefault="00744783" w:rsidP="00F33B9C">
      <w:pPr>
        <w:pStyle w:val="aa"/>
        <w:ind w:firstLine="708"/>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 xml:space="preserve">Өлшендіні </w:t>
      </w:r>
      <w:smartTag w:uri="urn:schemas-microsoft-com:office:smarttags" w:element="metricconverter">
        <w:smartTagPr>
          <w:attr w:name="ProductID" w:val="0,05 г"/>
        </w:smartTagPr>
        <w:r w:rsidRPr="00744783">
          <w:rPr>
            <w:rFonts w:ascii="Times New Roman" w:hAnsi="Times New Roman" w:cs="Times New Roman"/>
            <w:sz w:val="28"/>
            <w:szCs w:val="28"/>
            <w:lang w:val="kk-KZ"/>
          </w:rPr>
          <w:t>0,05 г</w:t>
        </w:r>
      </w:smartTag>
      <w:r w:rsidRPr="00744783">
        <w:rPr>
          <w:rFonts w:ascii="Times New Roman" w:hAnsi="Times New Roman" w:cs="Times New Roman"/>
          <w:sz w:val="28"/>
          <w:szCs w:val="28"/>
          <w:lang w:val="kk-KZ"/>
        </w:rPr>
        <w:t xml:space="preserve"> дейінгі дәлдікпен алып, су моншасында қыздырылған еріткішпен араластырады. Өлшендінің ыстық ерітіндісін тұрақты массаға дейін құрғатылған сүзгі арқылы сүзеді. Сүзгіні штативке бекітілген шыны воронкаға орналастырады. Воронканы сүзгі биіктігінің 3/4 аспайтындай етіп толтырады. Ерітіндіні сүзгіге ұшы балқытылған шыны таяқша бойынша құяды. Стақанды ыстық еріткішпен шайып, сүзгіге құяды.</w:t>
      </w:r>
    </w:p>
    <w:p w:rsidR="00744783" w:rsidRPr="00744783" w:rsidRDefault="00744783" w:rsidP="00F33B9C">
      <w:pPr>
        <w:pStyle w:val="aa"/>
        <w:ind w:firstLine="708"/>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 xml:space="preserve">Сүзу аяқталғаннан соң сүзгіні шайғыш көмегімен, онда мұнайдың ізі қалмағанша, ал фильтрат мөлдір және түссіз болғанша ыстық ерітіндімен шаяды. Сонан соң сүзгіні таза сүзгі кептірілген стақанға салып, 1 сағ бойы 105-110 °С-та термостатта кептіреді. Бұдан соң стақанды қақпақпен жабады да, эксикаторға 30 мин бойы суытып, </w:t>
      </w:r>
      <w:smartTag w:uri="urn:schemas-microsoft-com:office:smarttags" w:element="metricconverter">
        <w:smartTagPr>
          <w:attr w:name="ProductID" w:val="0,0002 г"/>
        </w:smartTagPr>
        <w:r w:rsidRPr="00744783">
          <w:rPr>
            <w:rFonts w:ascii="Times New Roman" w:hAnsi="Times New Roman" w:cs="Times New Roman"/>
            <w:sz w:val="28"/>
            <w:szCs w:val="28"/>
            <w:lang w:val="kk-KZ"/>
          </w:rPr>
          <w:t>0,0002 г</w:t>
        </w:r>
      </w:smartTag>
      <w:r w:rsidRPr="00744783">
        <w:rPr>
          <w:rFonts w:ascii="Times New Roman" w:hAnsi="Times New Roman" w:cs="Times New Roman"/>
          <w:sz w:val="28"/>
          <w:szCs w:val="28"/>
          <w:lang w:val="kk-KZ"/>
        </w:rPr>
        <w:t xml:space="preserve"> дейінгі дәлдікпен таразыда өлшейді.</w: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 xml:space="preserve">Механикалық қоспалардың массалық үлесін, %, мына формула бойынша есептейді:                             </w:t>
      </w:r>
    </w:p>
    <w:p w:rsidR="00744783" w:rsidRPr="00744783" w:rsidRDefault="00744783" w:rsidP="00FD1E19">
      <w:pPr>
        <w:pStyle w:val="aa"/>
        <w:jc w:val="center"/>
        <w:rPr>
          <w:rFonts w:ascii="Times New Roman" w:hAnsi="Times New Roman" w:cs="Times New Roman"/>
          <w:sz w:val="28"/>
          <w:szCs w:val="28"/>
          <w:lang w:val="kk-KZ"/>
        </w:rPr>
      </w:pPr>
      <w:r w:rsidRPr="00744783">
        <w:rPr>
          <w:rFonts w:ascii="Times New Roman" w:hAnsi="Times New Roman" w:cs="Times New Roman"/>
          <w:sz w:val="28"/>
          <w:szCs w:val="28"/>
          <w:lang w:val="kk-KZ"/>
        </w:rPr>
        <w:t>М = [ (m</w:t>
      </w:r>
      <w:r w:rsidRPr="00744783">
        <w:rPr>
          <w:rFonts w:ascii="Times New Roman" w:hAnsi="Times New Roman" w:cs="Times New Roman"/>
          <w:sz w:val="28"/>
          <w:szCs w:val="28"/>
          <w:vertAlign w:val="subscript"/>
          <w:lang w:val="kk-KZ"/>
        </w:rPr>
        <w:t>1</w:t>
      </w:r>
      <w:r w:rsidRPr="00744783">
        <w:rPr>
          <w:rFonts w:ascii="Times New Roman" w:hAnsi="Times New Roman" w:cs="Times New Roman"/>
          <w:sz w:val="28"/>
          <w:szCs w:val="28"/>
          <w:lang w:val="kk-KZ"/>
        </w:rPr>
        <w:t>-m</w:t>
      </w:r>
      <w:r w:rsidRPr="00744783">
        <w:rPr>
          <w:rFonts w:ascii="Times New Roman" w:hAnsi="Times New Roman" w:cs="Times New Roman"/>
          <w:sz w:val="28"/>
          <w:szCs w:val="28"/>
          <w:vertAlign w:val="subscript"/>
          <w:lang w:val="kk-KZ"/>
        </w:rPr>
        <w:t>2</w:t>
      </w:r>
      <w:r w:rsidRPr="00744783">
        <w:rPr>
          <w:rFonts w:ascii="Times New Roman" w:hAnsi="Times New Roman" w:cs="Times New Roman"/>
          <w:sz w:val="28"/>
          <w:szCs w:val="28"/>
          <w:lang w:val="kk-KZ"/>
        </w:rPr>
        <w:t>)/m</w:t>
      </w:r>
      <w:r w:rsidRPr="00744783">
        <w:rPr>
          <w:rFonts w:ascii="Times New Roman" w:hAnsi="Times New Roman" w:cs="Times New Roman"/>
          <w:sz w:val="28"/>
          <w:szCs w:val="28"/>
          <w:vertAlign w:val="subscript"/>
          <w:lang w:val="kk-KZ"/>
        </w:rPr>
        <w:t>3</w:t>
      </w:r>
      <w:r w:rsidRPr="00744783">
        <w:rPr>
          <w:rFonts w:ascii="Times New Roman" w:hAnsi="Times New Roman" w:cs="Times New Roman"/>
          <w:sz w:val="28"/>
          <w:szCs w:val="28"/>
          <w:lang w:val="kk-KZ"/>
        </w:rPr>
        <w:t>]*100</w: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мұндағы m</w:t>
      </w:r>
      <w:r w:rsidRPr="00744783">
        <w:rPr>
          <w:rFonts w:ascii="Times New Roman" w:hAnsi="Times New Roman" w:cs="Times New Roman"/>
          <w:sz w:val="28"/>
          <w:szCs w:val="28"/>
          <w:vertAlign w:val="subscript"/>
          <w:lang w:val="kk-KZ"/>
        </w:rPr>
        <w:t xml:space="preserve">1 </w:t>
      </w:r>
      <w:r w:rsidRPr="00744783">
        <w:rPr>
          <w:rFonts w:ascii="Times New Roman" w:hAnsi="Times New Roman" w:cs="Times New Roman"/>
          <w:sz w:val="28"/>
          <w:szCs w:val="28"/>
          <w:lang w:val="kk-KZ"/>
        </w:rPr>
        <w:t xml:space="preserve">- сүзгісі бар стақанның сүзуден кейінгі массасы, г; </w: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 xml:space="preserve">                m</w:t>
      </w:r>
      <w:r w:rsidRPr="00744783">
        <w:rPr>
          <w:rFonts w:ascii="Times New Roman" w:hAnsi="Times New Roman" w:cs="Times New Roman"/>
          <w:sz w:val="28"/>
          <w:szCs w:val="28"/>
          <w:vertAlign w:val="subscript"/>
          <w:lang w:val="kk-KZ"/>
        </w:rPr>
        <w:t>2</w:t>
      </w:r>
      <w:r w:rsidRPr="00744783">
        <w:rPr>
          <w:rFonts w:ascii="Times New Roman" w:hAnsi="Times New Roman" w:cs="Times New Roman"/>
          <w:sz w:val="28"/>
          <w:szCs w:val="28"/>
          <w:lang w:val="kk-KZ"/>
        </w:rPr>
        <w:t xml:space="preserve"> - таза сүзгілі стақанның массасы, г;</w: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 xml:space="preserve">                m</w:t>
      </w:r>
      <w:r w:rsidRPr="00744783">
        <w:rPr>
          <w:rFonts w:ascii="Times New Roman" w:hAnsi="Times New Roman" w:cs="Times New Roman"/>
          <w:sz w:val="28"/>
          <w:szCs w:val="28"/>
          <w:vertAlign w:val="subscript"/>
          <w:lang w:val="kk-KZ"/>
        </w:rPr>
        <w:t>3</w:t>
      </w:r>
      <w:r w:rsidRPr="00744783">
        <w:rPr>
          <w:rFonts w:ascii="Times New Roman" w:hAnsi="Times New Roman" w:cs="Times New Roman"/>
          <w:sz w:val="28"/>
          <w:szCs w:val="28"/>
          <w:lang w:val="kk-KZ"/>
        </w:rPr>
        <w:t xml:space="preserve"> - мұнай өлшендісінің массасы, г.</w: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Механикалық қоспалардың мөлшерін екі параллелді анықтаудың нәтижелерінің орташа арифметикалық мәні ретінде есептейді.</w: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Егер механикалық қоспалардың мөлшері 0,005%-дан аспаса, олар мұнай құрамында жоқ деп есептелінеді.</w:t>
      </w:r>
    </w:p>
    <w:p w:rsidR="00124369" w:rsidRDefault="00124369" w:rsidP="00744783">
      <w:pPr>
        <w:pStyle w:val="aa"/>
        <w:jc w:val="both"/>
        <w:rPr>
          <w:rFonts w:ascii="Times New Roman" w:hAnsi="Times New Roman" w:cs="Times New Roman"/>
          <w:b/>
          <w:sz w:val="28"/>
          <w:szCs w:val="28"/>
          <w:lang w:val="kk-KZ"/>
        </w:rPr>
      </w:pPr>
    </w:p>
    <w:p w:rsidR="00744783" w:rsidRPr="00124369" w:rsidRDefault="00744783" w:rsidP="008341A1">
      <w:pPr>
        <w:pStyle w:val="aa"/>
        <w:numPr>
          <w:ilvl w:val="0"/>
          <w:numId w:val="8"/>
        </w:numPr>
        <w:jc w:val="both"/>
        <w:rPr>
          <w:rFonts w:ascii="Times New Roman" w:hAnsi="Times New Roman" w:cs="Times New Roman"/>
          <w:sz w:val="28"/>
          <w:szCs w:val="28"/>
          <w:lang w:val="kk-KZ"/>
        </w:rPr>
      </w:pPr>
      <w:r w:rsidRPr="00744783">
        <w:rPr>
          <w:rFonts w:ascii="Times New Roman" w:hAnsi="Times New Roman" w:cs="Times New Roman"/>
          <w:b/>
          <w:sz w:val="28"/>
          <w:szCs w:val="28"/>
          <w:lang w:val="kk-KZ"/>
        </w:rPr>
        <w:t>Мұнай өнімдерінің қышқылдылығын анықтау</w:t>
      </w:r>
    </w:p>
    <w:p w:rsidR="00124369" w:rsidRPr="00744783" w:rsidRDefault="00124369" w:rsidP="00124369">
      <w:pPr>
        <w:pStyle w:val="aa"/>
        <w:ind w:left="735"/>
        <w:jc w:val="both"/>
        <w:rPr>
          <w:rFonts w:ascii="Times New Roman" w:hAnsi="Times New Roman" w:cs="Times New Roman"/>
          <w:sz w:val="28"/>
          <w:szCs w:val="28"/>
          <w:lang w:val="kk-KZ"/>
        </w:rPr>
      </w:pPr>
    </w:p>
    <w:p w:rsidR="00744783" w:rsidRPr="00744783" w:rsidRDefault="00744783" w:rsidP="00326A6C">
      <w:pPr>
        <w:pStyle w:val="aa"/>
        <w:ind w:firstLine="708"/>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 xml:space="preserve">Мұнайдағы оттегінің негізгі бөлігі шайырлы заттардың құрамына кіреді де, тек шамамен 10% ғана қышқыл органикалық қосылыстардың карбон қышқылдарының және фенолдардың үлесіне тиеді. Қышқыл қосылыстардың ішінде карбоксилді топтың болуымен сипатталатын, мұнайдан сілтілердің ерітінділерімен бөлініп алатын, "мұнай қышқылдары" деген терминмен аталатын қосылыстар басым. </w:t>
      </w:r>
    </w:p>
    <w:p w:rsidR="00744783" w:rsidRPr="00744783" w:rsidRDefault="00744783" w:rsidP="00326A6C">
      <w:pPr>
        <w:pStyle w:val="aa"/>
        <w:ind w:firstLine="708"/>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Мұнай құрамында мұнай қышқылдары жоқ дерліктен 1 % дейін (массасы бойынша) және одан жоғары болады. Мұнай қышқылдары нафтен тектес мұнайларда көп мөлшерде, жоғары парафинді мұнайларда аз мөлшерде кездеседі.</w:t>
      </w:r>
    </w:p>
    <w:p w:rsidR="00744783" w:rsidRPr="00744783" w:rsidRDefault="00744783" w:rsidP="00326A6C">
      <w:pPr>
        <w:pStyle w:val="aa"/>
        <w:ind w:firstLine="708"/>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Мұнай фракциясының қайнау температурасының жоғарылауымен әдетте ондағы қышқылдардың мөлшері ұлғаяды. Қышқылдардың неғұрлым көп мөлшері орта фракцияларда болады.</w: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 xml:space="preserve">Органикалық қышқылдардың мұнай өнімінің құрамында болуы олардың сапасына теріс әсерін тигізеді, мысалы, коррозиялық активтілігін </w:t>
      </w:r>
      <w:r w:rsidRPr="00744783">
        <w:rPr>
          <w:rFonts w:ascii="Times New Roman" w:hAnsi="Times New Roman" w:cs="Times New Roman"/>
          <w:sz w:val="28"/>
          <w:szCs w:val="28"/>
          <w:lang w:val="kk-KZ"/>
        </w:rPr>
        <w:lastRenderedPageBreak/>
        <w:t>жоғарылатады. Сондықтан отындардың және жағар майлардың қышқылдығын стандарт талаптарына сәйкес шектейді. Автомобиль бензиндері үшін қышқылдылық отынның 100 см</w:t>
      </w:r>
      <w:r w:rsidRPr="00744783">
        <w:rPr>
          <w:rFonts w:ascii="Times New Roman" w:hAnsi="Times New Roman" w:cs="Times New Roman"/>
          <w:sz w:val="28"/>
          <w:szCs w:val="28"/>
          <w:vertAlign w:val="superscript"/>
          <w:lang w:val="kk-KZ"/>
        </w:rPr>
        <w:t>3</w:t>
      </w:r>
      <w:r w:rsidRPr="00744783">
        <w:rPr>
          <w:rFonts w:ascii="Times New Roman" w:hAnsi="Times New Roman" w:cs="Times New Roman"/>
          <w:sz w:val="28"/>
          <w:szCs w:val="28"/>
          <w:lang w:val="kk-KZ"/>
        </w:rPr>
        <w:t>-не -3, авиация бензиндері үшін -1, реактив отындары үшін -1, дизелъ отындары үшін -5 мг КОН аспауы тиіс.</w:t>
      </w:r>
      <w:r w:rsidR="00326A6C">
        <w:rPr>
          <w:rFonts w:ascii="Times New Roman" w:hAnsi="Times New Roman" w:cs="Times New Roman"/>
          <w:sz w:val="28"/>
          <w:szCs w:val="28"/>
          <w:lang w:val="kk-KZ"/>
        </w:rPr>
        <w:t xml:space="preserve"> </w:t>
      </w:r>
      <w:r w:rsidRPr="00744783">
        <w:rPr>
          <w:rFonts w:ascii="Times New Roman" w:hAnsi="Times New Roman" w:cs="Times New Roman"/>
          <w:sz w:val="28"/>
          <w:szCs w:val="28"/>
          <w:lang w:val="kk-KZ"/>
        </w:rPr>
        <w:t>Мұнай қышқылдарының тұздары кеңінен қолданылады: сілтілік металдардың тұздары - жуушы құралдар өндірісінде; алюминий, кальций, қорғасын, барий, мырыш, натрий, қалайы, кобальт, никель нафтенаттары - жағар майлар өндірісінде; қорғасын, кобальт, марганец, алюминий, кальций, магний, темір нафтенаттары - лак-бояу өнеркәсібінде; мыс, мырыш, сынап нафтенаттары - фунгицид және инсектицидтер ретінде; марганец нафтенаты парафинді тотықтыру процесінің катализаторы ретінде. Керосин және жеңіл май дистилляттарынан бөлініп алынатын техникалық мұнай қышқьшдары (асидол) әр алуан мақсатта пайдаланылады; шайырлардың, каучуктың және анилинді бояғыштардың еріткіші ретінде, шпалдарға сіңіру үшін, түсті лактарды дайындау кезінде және т.б.</w:t>
      </w:r>
    </w:p>
    <w:p w:rsidR="00744783" w:rsidRPr="00744783" w:rsidRDefault="00744783" w:rsidP="00F33B9C">
      <w:pPr>
        <w:pStyle w:val="aa"/>
        <w:ind w:firstLine="708"/>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Кері тоңазытқыш жалғанған, дөңгелек түпті сыйымдылығы 250 см</w:t>
      </w:r>
      <w:r w:rsidRPr="00744783">
        <w:rPr>
          <w:rFonts w:ascii="Times New Roman" w:hAnsi="Times New Roman" w:cs="Times New Roman"/>
          <w:sz w:val="28"/>
          <w:szCs w:val="28"/>
          <w:vertAlign w:val="superscript"/>
          <w:lang w:val="kk-KZ"/>
        </w:rPr>
        <w:t>3</w:t>
      </w:r>
      <w:r w:rsidRPr="00744783">
        <w:rPr>
          <w:rFonts w:ascii="Times New Roman" w:hAnsi="Times New Roman" w:cs="Times New Roman"/>
          <w:sz w:val="28"/>
          <w:szCs w:val="28"/>
          <w:lang w:val="kk-KZ"/>
        </w:rPr>
        <w:t xml:space="preserve"> колбаға 50 см</w:t>
      </w:r>
      <w:r w:rsidRPr="00744783">
        <w:rPr>
          <w:rFonts w:ascii="Times New Roman" w:hAnsi="Times New Roman" w:cs="Times New Roman"/>
          <w:sz w:val="28"/>
          <w:szCs w:val="28"/>
          <w:vertAlign w:val="superscript"/>
          <w:lang w:val="kk-KZ"/>
        </w:rPr>
        <w:t xml:space="preserve">3 </w:t>
      </w:r>
      <w:r w:rsidRPr="00744783">
        <w:rPr>
          <w:rFonts w:ascii="Times New Roman" w:hAnsi="Times New Roman" w:cs="Times New Roman"/>
          <w:sz w:val="28"/>
          <w:szCs w:val="28"/>
          <w:lang w:val="kk-KZ"/>
        </w:rPr>
        <w:t>85 % - дық этил спиртін құяды. Колбаны электр плиткасына орналастырып, спирттен ерітілген көмірқышқыл газын кетіру үшін 5 мин бойы қайнатады. Спиртті ыстық күйінде тоқтатпай араластыра отырып, 0,05 н. калий гидроксидінің (КОН) спирттегі ерітіндісімен сары түстен жасыл түске өткенше титрлейді. Титрлеудің алдында спиртке индикатор қосады.</w: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Ішінде бейтарапсызданған ыстық спирті бар қолбаға мұнайдың сынамасын құяды да, араластыра отырып, 5 мин бойы қайнатады. Егер колбаның ішіндегісінің қайнатқаннан соң жасыл түсін сақтаса, талдауды тоқтатып, сынаманың қышқылдылығы жоқ деп есептейді. Сынаманың түсі өзгерген жағдайда қоспаны ыстық күйінде тоқтатпай араластыра отырып калий гидроксидің спирттегі ерітіндісімен жасыл түске өткенше титрлейді. Қоспаның түсі 30 с бойы сақталуы тиіс.Қышқылдылықты 100 см</w:t>
      </w:r>
      <w:r w:rsidRPr="00744783">
        <w:rPr>
          <w:rFonts w:ascii="Times New Roman" w:hAnsi="Times New Roman" w:cs="Times New Roman"/>
          <w:sz w:val="28"/>
          <w:szCs w:val="28"/>
          <w:vertAlign w:val="superscript"/>
          <w:lang w:val="kk-KZ"/>
        </w:rPr>
        <w:t>3</w:t>
      </w:r>
      <w:r w:rsidRPr="00744783">
        <w:rPr>
          <w:rFonts w:ascii="Times New Roman" w:hAnsi="Times New Roman" w:cs="Times New Roman"/>
          <w:sz w:val="28"/>
          <w:szCs w:val="28"/>
          <w:lang w:val="kk-KZ"/>
        </w:rPr>
        <w:t xml:space="preserve"> мұнай өнімін бейтараптандыруға кеткен калий гидроксидің миллиграмымен мына формула бойынша есептейді:</w: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 xml:space="preserve">                                              </w:t>
      </w:r>
      <w:r w:rsidRPr="00744783">
        <w:rPr>
          <w:rFonts w:ascii="Times New Roman" w:hAnsi="Times New Roman" w:cs="Times New Roman"/>
          <w:position w:val="-24"/>
          <w:sz w:val="28"/>
          <w:szCs w:val="28"/>
          <w:lang w:val="kk-KZ"/>
        </w:rPr>
        <w:object w:dxaOrig="1460" w:dyaOrig="620">
          <v:shape id="_x0000_i1034" type="#_x0000_t75" style="width:72.75pt;height:30.75pt" o:ole="">
            <v:imagedata r:id="rId29" o:title=""/>
          </v:shape>
          <o:OLEObject Type="Embed" ProgID="Equation.3" ShapeID="_x0000_i1034" DrawAspect="Content" ObjectID="_1704284204" r:id="rId30"/>
        </w:objec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 xml:space="preserve">мұндағы </w: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V - 0,05 н. КОН спирттегі ерітіндісінің титрлеуге кеткен көлемі, см</w:t>
      </w:r>
      <w:r w:rsidRPr="00744783">
        <w:rPr>
          <w:rFonts w:ascii="Times New Roman" w:hAnsi="Times New Roman" w:cs="Times New Roman"/>
          <w:sz w:val="28"/>
          <w:szCs w:val="28"/>
          <w:vertAlign w:val="superscript"/>
          <w:lang w:val="kk-KZ"/>
        </w:rPr>
        <w:t>3</w:t>
      </w:r>
      <w:r w:rsidRPr="00744783">
        <w:rPr>
          <w:rFonts w:ascii="Times New Roman" w:hAnsi="Times New Roman" w:cs="Times New Roman"/>
          <w:sz w:val="28"/>
          <w:szCs w:val="28"/>
          <w:lang w:val="kk-KZ"/>
        </w:rPr>
        <w:t xml:space="preserve">; </w: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Т - 0,05 н. КОН спирттегі ерітіндісің титрі, мг/см</w:t>
      </w:r>
      <w:r w:rsidRPr="00744783">
        <w:rPr>
          <w:rFonts w:ascii="Times New Roman" w:hAnsi="Times New Roman" w:cs="Times New Roman"/>
          <w:sz w:val="28"/>
          <w:szCs w:val="28"/>
          <w:vertAlign w:val="superscript"/>
          <w:lang w:val="kk-KZ"/>
        </w:rPr>
        <w:t>3</w:t>
      </w:r>
      <w:r w:rsidRPr="00744783">
        <w:rPr>
          <w:rFonts w:ascii="Times New Roman" w:hAnsi="Times New Roman" w:cs="Times New Roman"/>
          <w:sz w:val="28"/>
          <w:szCs w:val="28"/>
          <w:lang w:val="kk-KZ"/>
        </w:rPr>
        <w:t>;</w: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m -мұнай өлшендісінің массасы, г.</w:t>
      </w:r>
    </w:p>
    <w:p w:rsid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Талдаудың нәтижесі деп екі параллельді анықтаудың орташа арифметикалық мәнін қабылдайды.</w:t>
      </w:r>
    </w:p>
    <w:p w:rsidR="00124369" w:rsidRPr="00744783" w:rsidRDefault="00124369" w:rsidP="00744783">
      <w:pPr>
        <w:pStyle w:val="aa"/>
        <w:jc w:val="both"/>
        <w:rPr>
          <w:rFonts w:ascii="Times New Roman" w:hAnsi="Times New Roman" w:cs="Times New Roman"/>
          <w:sz w:val="28"/>
          <w:szCs w:val="28"/>
          <w:lang w:val="kk-KZ"/>
        </w:rPr>
      </w:pPr>
    </w:p>
    <w:p w:rsidR="00744783" w:rsidRDefault="00124369" w:rsidP="00124369">
      <w:pPr>
        <w:pStyle w:val="aa"/>
        <w:ind w:firstLine="708"/>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29. </w:t>
      </w:r>
      <w:r w:rsidR="00744783" w:rsidRPr="00744783">
        <w:rPr>
          <w:rFonts w:ascii="Times New Roman" w:hAnsi="Times New Roman" w:cs="Times New Roman"/>
          <w:b/>
          <w:sz w:val="28"/>
          <w:szCs w:val="28"/>
          <w:lang w:val="kk-KZ"/>
        </w:rPr>
        <w:t>Құрамдық күкіртті жане күкіртті қосылыстарды анықтау</w:t>
      </w:r>
    </w:p>
    <w:p w:rsidR="00124369" w:rsidRPr="00744783" w:rsidRDefault="00124369" w:rsidP="00124369">
      <w:pPr>
        <w:pStyle w:val="aa"/>
        <w:ind w:firstLine="708"/>
        <w:jc w:val="both"/>
        <w:rPr>
          <w:rFonts w:ascii="Times New Roman" w:hAnsi="Times New Roman" w:cs="Times New Roman"/>
          <w:b/>
          <w:sz w:val="28"/>
          <w:szCs w:val="28"/>
          <w:lang w:val="kk-KZ"/>
        </w:rPr>
      </w:pPr>
    </w:p>
    <w:p w:rsidR="00744783" w:rsidRPr="00744783" w:rsidRDefault="00744783" w:rsidP="00124369">
      <w:pPr>
        <w:pStyle w:val="aa"/>
        <w:ind w:firstLine="708"/>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Күкіртті қосылыстар әр түрлі мөлшерде барлық мұнайларда кездеседі. Мұнайдың құрамындағы барлық күкіртті қосылыстардың: бос, күкіртсутекті, тиолды, сульфидті, қос сульфидті, тиофенді күкіртті "жалпы күкірт" деп атайды. Мұнайлардың құрамындағы күкірт негізінен жүзден бір пайыздан 8% -</w:t>
      </w:r>
      <w:r w:rsidRPr="00744783">
        <w:rPr>
          <w:rFonts w:ascii="Times New Roman" w:hAnsi="Times New Roman" w:cs="Times New Roman"/>
          <w:sz w:val="28"/>
          <w:szCs w:val="28"/>
          <w:lang w:val="kk-KZ"/>
        </w:rPr>
        <w:lastRenderedPageBreak/>
        <w:t>ға дейін, кейде 14% -ға дейін жетуі мүмкін. Мұнайдың күкіртті қосылыстарының негізгі бөлігінің молекулалық массасы үлкен және қайнау температурасы жоғары. Күкіртті қосылыстардың 70-тен 90% -ға дейіні мазут пен гудронда шоғырланады.</w:t>
      </w:r>
    </w:p>
    <w:p w:rsidR="00744783" w:rsidRPr="00744783" w:rsidRDefault="00744783" w:rsidP="00124369">
      <w:pPr>
        <w:pStyle w:val="aa"/>
        <w:ind w:firstLine="708"/>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Мұнай өнімдері үшін күкіртті қосылыстар өте зиян қоспа болып табылады. Олар мұнай өнімдеріне жағымсыз иіс береді, уытты болып келеді, бензиндердің детонацияға қарсы қасиеттеріне зиянды әсер етеді, шайыр түзілуге түрткі болады және ең бастысы, металдардың коррозиясын туғызады. Әсересе активті күкіртті қосылыстар -күкіртсутек, төменгі меркаптандар, бос күкірт өте қауіпті болып табылады. Әлемде жыл сайын мұнай өнімдерін (мазутты, мотор отынын) жағу есебінен SO</w:t>
      </w:r>
      <w:r w:rsidRPr="00744783">
        <w:rPr>
          <w:rFonts w:ascii="Times New Roman" w:hAnsi="Times New Roman" w:cs="Times New Roman"/>
          <w:sz w:val="28"/>
          <w:szCs w:val="28"/>
          <w:vertAlign w:val="subscript"/>
          <w:lang w:val="kk-KZ"/>
        </w:rPr>
        <w:t>2</w:t>
      </w:r>
      <w:r w:rsidRPr="00744783">
        <w:rPr>
          <w:rFonts w:ascii="Times New Roman" w:hAnsi="Times New Roman" w:cs="Times New Roman"/>
          <w:sz w:val="28"/>
          <w:szCs w:val="28"/>
          <w:lang w:val="kk-KZ"/>
        </w:rPr>
        <w:t xml:space="preserve"> атмосфераға шығару шамамен 8*10</w:t>
      </w:r>
      <w:r w:rsidRPr="00744783">
        <w:rPr>
          <w:rFonts w:ascii="Times New Roman" w:hAnsi="Times New Roman" w:cs="Times New Roman"/>
          <w:sz w:val="28"/>
          <w:szCs w:val="28"/>
          <w:vertAlign w:val="superscript"/>
          <w:lang w:val="kk-KZ"/>
        </w:rPr>
        <w:t>7</w:t>
      </w:r>
      <w:r w:rsidRPr="00744783">
        <w:rPr>
          <w:rFonts w:ascii="Times New Roman" w:hAnsi="Times New Roman" w:cs="Times New Roman"/>
          <w:sz w:val="28"/>
          <w:szCs w:val="28"/>
          <w:lang w:val="kk-KZ"/>
        </w:rPr>
        <w:t>т құрайды.</w:t>
      </w:r>
    </w:p>
    <w:p w:rsidR="00744783" w:rsidRPr="00744783" w:rsidRDefault="00744783" w:rsidP="00124369">
      <w:pPr>
        <w:pStyle w:val="aa"/>
        <w:ind w:firstLine="708"/>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Мұнай өнімдерінің құрамындағы күкірт қосылыстардың мөлшері қатаң шектеледі. Автомобиль бензиндерінің құрамындағы күкірттің жалпы мөлшері 0,10 %-ден, авиация бензиндерінде - 0,05 %-дан аспауы тиіс.</w: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Қазіргі кезде мұнай және мұнай өнімдеріндегі күкіртті қосылыстарды талдаудың әр алуан сапалық және мөлшерлік әдістері қолданылады. Сапалық әдістерді күкіртсутек, тиолдар және бос күкірт тәрізді активті қосылыстарды анықтау үшін қолданады. Сапалық әдістердің ішінде жиірек қолданылатындары - мыс тақтайшада сынау және доктор сынамасы.</w:t>
      </w:r>
    </w:p>
    <w:p w:rsidR="00744783" w:rsidRPr="00744783" w:rsidRDefault="00744783" w:rsidP="00F33B9C">
      <w:pPr>
        <w:pStyle w:val="aa"/>
        <w:ind w:firstLine="708"/>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Доктор сынамасы кезінде мұнай өнімін натрий плюмбитімен және ұнтақты күкіртпен араластырады. Егер мұнай өнімінде күкіртсутек бар болса қорғасын сульфидінің қара түйіршікті шөгіндісі түседі. Талданатын мұнай өнімі натрий плюмбитімен реакцияға түскенде қызыл-сары, қоңыр немесе қара түске боялса, бұл онда тиолдардың бар екендігін білдіреді.</w:t>
      </w:r>
    </w:p>
    <w:p w:rsidR="00744783" w:rsidRPr="00744783" w:rsidRDefault="00744783" w:rsidP="00326A6C">
      <w:pPr>
        <w:pStyle w:val="aa"/>
        <w:ind w:firstLine="708"/>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Күкіртсутек және бос күкіртті анықтау үшін мыс тақтайшада сынауды пайдаланады. Жоғары температурада белгілі бір уақыт бойы мұнайға немесе мұнай өніміне салынған мыс тақтайша ашық сұр түстен қара түске дейін боялады.</w:t>
      </w:r>
    </w:p>
    <w:p w:rsidR="00744783" w:rsidRPr="00744783" w:rsidRDefault="00744783" w:rsidP="00F33B9C">
      <w:pPr>
        <w:pStyle w:val="aa"/>
        <w:ind w:firstLine="708"/>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Күкіртті қосылыстардың топтық және құрылымдық құрамын анықтаудың аспапты әдістеріне газ сұйықты және сұйық-сұйықты хроматография, полярография,  потенциометриялық және амперметрлік титрлеу, ультракүлгін-, инфрақызыл-, ЯМР-спектроскопия, масс - спектроскопия жатады.</w: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Жалпы күкіртті анықтаудың әдістерін  екі  сыныпқа  бөледі: химиялық және физикалық.</w:t>
      </w:r>
    </w:p>
    <w:p w:rsidR="00744783" w:rsidRPr="00744783" w:rsidRDefault="00744783" w:rsidP="00F33B9C">
      <w:pPr>
        <w:pStyle w:val="aa"/>
        <w:ind w:firstLine="708"/>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Талдаудың физикалық әдістерінің ішінде нейтрон-активациялық, рентген -флюоросцентті және рентген радиометриялық әдістерді атап өту қажет. Нейтрон-активациялық талдау нейтрондардың сәулеленетін сынаманың ядроларымен әрекеттесуіне негізделген. Күкіртті бұл әдіспен анықтаудың шегі 5*10</w:t>
      </w:r>
      <w:r w:rsidRPr="00744783">
        <w:rPr>
          <w:rFonts w:ascii="Times New Roman" w:hAnsi="Times New Roman" w:cs="Times New Roman"/>
          <w:sz w:val="28"/>
          <w:szCs w:val="28"/>
          <w:vertAlign w:val="superscript"/>
          <w:lang w:val="kk-KZ"/>
        </w:rPr>
        <w:t>-2</w:t>
      </w:r>
      <w:r w:rsidRPr="00744783">
        <w:rPr>
          <w:rFonts w:ascii="Times New Roman" w:hAnsi="Times New Roman" w:cs="Times New Roman"/>
          <w:sz w:val="28"/>
          <w:szCs w:val="28"/>
          <w:lang w:val="kk-KZ"/>
        </w:rPr>
        <w:t xml:space="preserve"> %-ға тең. Рентген-радиометриялық әдістің негізінде сіңіру дәрежесі талданатын заттың концентрациясына тәуелділігі болғанда рентген сәулесінің сіңірілуін өлшеу жатыр. Бұл әдіспен күкіртті анықтаудың шегі – 1*10</w:t>
      </w:r>
      <w:r w:rsidRPr="00744783">
        <w:rPr>
          <w:rFonts w:ascii="Times New Roman" w:hAnsi="Times New Roman" w:cs="Times New Roman"/>
          <w:sz w:val="28"/>
          <w:szCs w:val="28"/>
          <w:vertAlign w:val="superscript"/>
          <w:lang w:val="kk-KZ"/>
        </w:rPr>
        <w:t>-2</w:t>
      </w:r>
      <w:r w:rsidRPr="00744783">
        <w:rPr>
          <w:rFonts w:ascii="Times New Roman" w:hAnsi="Times New Roman" w:cs="Times New Roman"/>
          <w:sz w:val="28"/>
          <w:szCs w:val="28"/>
          <w:lang w:val="kk-KZ"/>
        </w:rPr>
        <w:t xml:space="preserve"> %. Аталған екі әдіске тән ортақ кемшілік-лаборатория бөлмелерін арнайы жабдықтауды қажет ететін радиациялық қауіп.</w:t>
      </w:r>
    </w:p>
    <w:p w:rsidR="00744783" w:rsidRPr="00744783" w:rsidRDefault="00744783" w:rsidP="00CC673D">
      <w:pPr>
        <w:pStyle w:val="aa"/>
        <w:ind w:firstLine="708"/>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lastRenderedPageBreak/>
        <w:t>Рентген-флюоресцентті талдау кезінде рентгендік флюоросценцияның кванттар ағынын өлшейді, олардың энергиясы анықталатын элементті, ал интенсивтілігі - оның мөлшерін сипаттайды. Күкіртті анықтау шегі – 5*10</w:t>
      </w:r>
      <w:r w:rsidRPr="00744783">
        <w:rPr>
          <w:rFonts w:ascii="Times New Roman" w:hAnsi="Times New Roman" w:cs="Times New Roman"/>
          <w:sz w:val="28"/>
          <w:szCs w:val="28"/>
          <w:vertAlign w:val="superscript"/>
          <w:lang w:val="kk-KZ"/>
        </w:rPr>
        <w:t>-3</w:t>
      </w:r>
      <w:r w:rsidRPr="00744783">
        <w:rPr>
          <w:rFonts w:ascii="Times New Roman" w:hAnsi="Times New Roman" w:cs="Times New Roman"/>
          <w:sz w:val="28"/>
          <w:szCs w:val="28"/>
          <w:lang w:val="kk-KZ"/>
        </w:rPr>
        <w:t xml:space="preserve"> %, әдістің кемшілігі -талдауды вакуумда жүргізу қажеттігі.</w:t>
      </w:r>
    </w:p>
    <w:p w:rsidR="00744783" w:rsidRPr="00744783" w:rsidRDefault="00744783" w:rsidP="00CC673D">
      <w:pPr>
        <w:pStyle w:val="aa"/>
        <w:ind w:firstLine="708"/>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Химиялық әдістерін ішінде тотықтыру әдістері неғұрлым көбірек таралған. Бұл олардың салыстырмалы түрдегі қарапайымдылығына және жеткілікті дәлділігіне байланысты. Тотықтыру әдістерінде мұнай немесе мұнай өнімдерінің өлшендісін әр түрлі приборларда (шырақта, калориметриялық бомбада, кварц түтікте, диоксанды жандырғыда, колбада, тигельде) жағады. Тотықтырғыш ретінде ауа, оттегі, марганец қос оксиді қолданылады. Жағу әдістері негізінде мұнайдың (мұнай өнімінің) барлық күкіртті қосылыстарын күкірт оксидтеріне (SO</w:t>
      </w:r>
      <w:r w:rsidRPr="00744783">
        <w:rPr>
          <w:rFonts w:ascii="Times New Roman" w:hAnsi="Times New Roman" w:cs="Times New Roman"/>
          <w:sz w:val="28"/>
          <w:szCs w:val="28"/>
          <w:vertAlign w:val="subscript"/>
          <w:lang w:val="kk-KZ"/>
        </w:rPr>
        <w:t>2</w:t>
      </w:r>
      <w:r w:rsidRPr="00744783">
        <w:rPr>
          <w:rFonts w:ascii="Times New Roman" w:hAnsi="Times New Roman" w:cs="Times New Roman"/>
          <w:sz w:val="28"/>
          <w:szCs w:val="28"/>
          <w:lang w:val="kk-KZ"/>
        </w:rPr>
        <w:t>, SO</w:t>
      </w:r>
      <w:r w:rsidRPr="00744783">
        <w:rPr>
          <w:rFonts w:ascii="Times New Roman" w:hAnsi="Times New Roman" w:cs="Times New Roman"/>
          <w:sz w:val="28"/>
          <w:szCs w:val="28"/>
          <w:vertAlign w:val="subscript"/>
          <w:lang w:val="kk-KZ"/>
        </w:rPr>
        <w:t>3</w:t>
      </w:r>
      <w:r w:rsidRPr="00744783">
        <w:rPr>
          <w:rFonts w:ascii="Times New Roman" w:hAnsi="Times New Roman" w:cs="Times New Roman"/>
          <w:sz w:val="28"/>
          <w:szCs w:val="28"/>
          <w:lang w:val="kk-KZ"/>
        </w:rPr>
        <w:t>) тотықтырып, соңынан оларды сіңіру және талдау жатыр.</w:t>
      </w:r>
    </w:p>
    <w:p w:rsidR="00744783" w:rsidRPr="00744783" w:rsidRDefault="00744783" w:rsidP="00F33B9C">
      <w:pPr>
        <w:pStyle w:val="aa"/>
        <w:ind w:firstLine="708"/>
        <w:jc w:val="both"/>
        <w:rPr>
          <w:rFonts w:ascii="Times New Roman" w:hAnsi="Times New Roman" w:cs="Times New Roman"/>
          <w:sz w:val="28"/>
          <w:szCs w:val="28"/>
          <w:lang w:val="kk-KZ"/>
        </w:rPr>
      </w:pPr>
      <w:r w:rsidRPr="00744783">
        <w:rPr>
          <w:rFonts w:ascii="Times New Roman" w:hAnsi="Times New Roman" w:cs="Times New Roman"/>
          <w:b/>
          <w:sz w:val="28"/>
          <w:szCs w:val="28"/>
          <w:lang w:val="kk-KZ"/>
        </w:rPr>
        <w:t xml:space="preserve">Жалпы күкіртті түтікте жағу әдісімен анықтау. </w:t>
      </w:r>
      <w:r w:rsidRPr="00744783">
        <w:rPr>
          <w:rFonts w:ascii="Times New Roman" w:hAnsi="Times New Roman" w:cs="Times New Roman"/>
          <w:sz w:val="28"/>
          <w:szCs w:val="28"/>
          <w:lang w:val="kk-KZ"/>
        </w:rPr>
        <w:t>Әдіс 900-950°С кезінде мұнай өнімінің өлшендісін ауа ағынында кварц түтікте жағып, түзілетін күкірт тотықтарын қышқылданған сутегі асқын тотығымен ұстап қалып, сіңіргіш ерітіндіде түзілген күкірт қышқылының мөлшері бойынша күкіртті көлемдік анықтауда:</w:t>
      </w:r>
    </w:p>
    <w:p w:rsidR="00744783" w:rsidRPr="00744783" w:rsidRDefault="00744783" w:rsidP="00CC673D">
      <w:pPr>
        <w:pStyle w:val="aa"/>
        <w:jc w:val="center"/>
        <w:rPr>
          <w:rFonts w:ascii="Times New Roman" w:hAnsi="Times New Roman" w:cs="Times New Roman"/>
          <w:sz w:val="28"/>
          <w:szCs w:val="28"/>
          <w:lang w:val="kk-KZ"/>
        </w:rPr>
      </w:pPr>
      <w:r w:rsidRPr="00744783">
        <w:rPr>
          <w:rFonts w:ascii="Times New Roman" w:hAnsi="Times New Roman" w:cs="Times New Roman"/>
          <w:sz w:val="28"/>
          <w:szCs w:val="28"/>
          <w:lang w:val="kk-KZ"/>
        </w:rPr>
        <w:t>SO</w:t>
      </w:r>
      <w:r w:rsidRPr="00744783">
        <w:rPr>
          <w:rFonts w:ascii="Times New Roman" w:hAnsi="Times New Roman" w:cs="Times New Roman"/>
          <w:sz w:val="28"/>
          <w:szCs w:val="28"/>
          <w:vertAlign w:val="subscript"/>
          <w:lang w:val="kk-KZ"/>
        </w:rPr>
        <w:t>2</w:t>
      </w:r>
      <w:r w:rsidRPr="00744783">
        <w:rPr>
          <w:rFonts w:ascii="Times New Roman" w:hAnsi="Times New Roman" w:cs="Times New Roman"/>
          <w:sz w:val="28"/>
          <w:szCs w:val="28"/>
          <w:lang w:val="kk-KZ"/>
        </w:rPr>
        <w:t xml:space="preserve"> + H</w:t>
      </w:r>
      <w:r w:rsidRPr="00744783">
        <w:rPr>
          <w:rFonts w:ascii="Times New Roman" w:hAnsi="Times New Roman" w:cs="Times New Roman"/>
          <w:sz w:val="28"/>
          <w:szCs w:val="28"/>
          <w:vertAlign w:val="subscript"/>
          <w:lang w:val="kk-KZ"/>
        </w:rPr>
        <w:t>2</w:t>
      </w:r>
      <w:r w:rsidRPr="00744783">
        <w:rPr>
          <w:rFonts w:ascii="Times New Roman" w:hAnsi="Times New Roman" w:cs="Times New Roman"/>
          <w:sz w:val="28"/>
          <w:szCs w:val="28"/>
          <w:lang w:val="kk-KZ"/>
        </w:rPr>
        <w:t>O</w:t>
      </w:r>
      <w:r w:rsidRPr="00744783">
        <w:rPr>
          <w:rFonts w:ascii="Times New Roman" w:hAnsi="Times New Roman" w:cs="Times New Roman"/>
          <w:sz w:val="28"/>
          <w:szCs w:val="28"/>
          <w:vertAlign w:val="subscript"/>
          <w:lang w:val="kk-KZ"/>
        </w:rPr>
        <w:t xml:space="preserve">2 </w:t>
      </w:r>
      <w:r w:rsidRPr="00744783">
        <w:rPr>
          <w:rFonts w:ascii="Times New Roman" w:hAnsi="Times New Roman" w:cs="Times New Roman"/>
          <w:sz w:val="28"/>
          <w:szCs w:val="28"/>
          <w:lang w:val="kk-KZ"/>
        </w:rPr>
        <w:t>→H</w:t>
      </w:r>
      <w:r w:rsidRPr="00744783">
        <w:rPr>
          <w:rFonts w:ascii="Times New Roman" w:hAnsi="Times New Roman" w:cs="Times New Roman"/>
          <w:sz w:val="28"/>
          <w:szCs w:val="28"/>
          <w:vertAlign w:val="subscript"/>
          <w:lang w:val="kk-KZ"/>
        </w:rPr>
        <w:t>2</w:t>
      </w:r>
      <w:r w:rsidRPr="00744783">
        <w:rPr>
          <w:rFonts w:ascii="Times New Roman" w:hAnsi="Times New Roman" w:cs="Times New Roman"/>
          <w:sz w:val="28"/>
          <w:szCs w:val="28"/>
          <w:lang w:val="kk-KZ"/>
        </w:rPr>
        <w:t>SO</w:t>
      </w:r>
      <w:r w:rsidRPr="00744783">
        <w:rPr>
          <w:rFonts w:ascii="Times New Roman" w:hAnsi="Times New Roman" w:cs="Times New Roman"/>
          <w:sz w:val="28"/>
          <w:szCs w:val="28"/>
          <w:vertAlign w:val="subscript"/>
          <w:lang w:val="kk-KZ"/>
        </w:rPr>
        <w:t>4</w:t>
      </w:r>
    </w:p>
    <w:p w:rsidR="00744783" w:rsidRPr="00744783" w:rsidRDefault="00744783" w:rsidP="00CC673D">
      <w:pPr>
        <w:pStyle w:val="aa"/>
        <w:jc w:val="center"/>
        <w:rPr>
          <w:rFonts w:ascii="Times New Roman" w:hAnsi="Times New Roman" w:cs="Times New Roman"/>
          <w:sz w:val="28"/>
          <w:szCs w:val="28"/>
          <w:lang w:val="kk-KZ"/>
        </w:rPr>
      </w:pPr>
      <w:r w:rsidRPr="00744783">
        <w:rPr>
          <w:rFonts w:ascii="Times New Roman" w:hAnsi="Times New Roman" w:cs="Times New Roman"/>
          <w:sz w:val="28"/>
          <w:szCs w:val="28"/>
          <w:lang w:val="kk-KZ"/>
        </w:rPr>
        <w:t>H</w:t>
      </w:r>
      <w:r w:rsidRPr="00744783">
        <w:rPr>
          <w:rFonts w:ascii="Times New Roman" w:hAnsi="Times New Roman" w:cs="Times New Roman"/>
          <w:sz w:val="28"/>
          <w:szCs w:val="28"/>
          <w:vertAlign w:val="subscript"/>
          <w:lang w:val="kk-KZ"/>
        </w:rPr>
        <w:t>2</w:t>
      </w:r>
      <w:r w:rsidRPr="00744783">
        <w:rPr>
          <w:rFonts w:ascii="Times New Roman" w:hAnsi="Times New Roman" w:cs="Times New Roman"/>
          <w:sz w:val="28"/>
          <w:szCs w:val="28"/>
          <w:lang w:val="kk-KZ"/>
        </w:rPr>
        <w:t>SO</w:t>
      </w:r>
      <w:r w:rsidRPr="00744783">
        <w:rPr>
          <w:rFonts w:ascii="Times New Roman" w:hAnsi="Times New Roman" w:cs="Times New Roman"/>
          <w:sz w:val="28"/>
          <w:szCs w:val="28"/>
          <w:vertAlign w:val="subscript"/>
          <w:lang w:val="kk-KZ"/>
        </w:rPr>
        <w:t>4</w:t>
      </w:r>
      <w:r w:rsidRPr="00744783">
        <w:rPr>
          <w:rFonts w:ascii="Times New Roman" w:hAnsi="Times New Roman" w:cs="Times New Roman"/>
          <w:sz w:val="28"/>
          <w:szCs w:val="28"/>
          <w:lang w:val="kk-KZ"/>
        </w:rPr>
        <w:t xml:space="preserve"> + 2NaOH → Na</w:t>
      </w:r>
      <w:r w:rsidRPr="00744783">
        <w:rPr>
          <w:rFonts w:ascii="Times New Roman" w:hAnsi="Times New Roman" w:cs="Times New Roman"/>
          <w:sz w:val="28"/>
          <w:szCs w:val="28"/>
          <w:vertAlign w:val="subscript"/>
          <w:lang w:val="kk-KZ"/>
        </w:rPr>
        <w:t>2</w:t>
      </w:r>
      <w:r w:rsidRPr="00744783">
        <w:rPr>
          <w:rFonts w:ascii="Times New Roman" w:hAnsi="Times New Roman" w:cs="Times New Roman"/>
          <w:sz w:val="28"/>
          <w:szCs w:val="28"/>
          <w:lang w:val="kk-KZ"/>
        </w:rPr>
        <w:t>SO</w:t>
      </w:r>
      <w:r w:rsidRPr="00744783">
        <w:rPr>
          <w:rFonts w:ascii="Times New Roman" w:hAnsi="Times New Roman" w:cs="Times New Roman"/>
          <w:sz w:val="28"/>
          <w:szCs w:val="28"/>
          <w:vertAlign w:val="subscript"/>
          <w:lang w:val="kk-KZ"/>
        </w:rPr>
        <w:t>4</w:t>
      </w:r>
      <w:r w:rsidRPr="00744783">
        <w:rPr>
          <w:rFonts w:ascii="Times New Roman" w:hAnsi="Times New Roman" w:cs="Times New Roman"/>
          <w:sz w:val="28"/>
          <w:szCs w:val="28"/>
          <w:lang w:val="kk-KZ"/>
        </w:rPr>
        <w:t xml:space="preserve"> + 2H</w:t>
      </w:r>
      <w:r w:rsidRPr="00744783">
        <w:rPr>
          <w:rFonts w:ascii="Times New Roman" w:hAnsi="Times New Roman" w:cs="Times New Roman"/>
          <w:sz w:val="28"/>
          <w:szCs w:val="28"/>
          <w:vertAlign w:val="subscript"/>
          <w:lang w:val="kk-KZ"/>
        </w:rPr>
        <w:t>2</w:t>
      </w:r>
      <w:r w:rsidRPr="00744783">
        <w:rPr>
          <w:rFonts w:ascii="Times New Roman" w:hAnsi="Times New Roman" w:cs="Times New Roman"/>
          <w:sz w:val="28"/>
          <w:szCs w:val="28"/>
          <w:lang w:val="kk-KZ"/>
        </w:rPr>
        <w:t>O</w:t>
      </w:r>
    </w:p>
    <w:p w:rsidR="00744783" w:rsidRPr="00744783" w:rsidRDefault="00744783" w:rsidP="00744783">
      <w:pPr>
        <w:pStyle w:val="aa"/>
        <w:jc w:val="both"/>
        <w:rPr>
          <w:rFonts w:ascii="Times New Roman" w:hAnsi="Times New Roman" w:cs="Times New Roman"/>
          <w:sz w:val="28"/>
          <w:szCs w:val="28"/>
          <w:lang w:val="kk-KZ"/>
        </w:rPr>
      </w:pP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Бұл әдіс майлардағы, мұнайлардағы және қалдық мұнай өнімдеріндегі жалпы күкіртті анықтауға арналған.</w: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Мұнай өнімінің өлшендісін жағуға арналған прибор 5 суретте көрсетілген.</w:t>
      </w:r>
    </w:p>
    <w:p w:rsidR="00744783" w:rsidRPr="00744783" w:rsidRDefault="00744783" w:rsidP="00326A6C">
      <w:pPr>
        <w:pStyle w:val="aa"/>
        <w:jc w:val="center"/>
        <w:rPr>
          <w:rFonts w:ascii="Times New Roman" w:hAnsi="Times New Roman" w:cs="Times New Roman"/>
          <w:sz w:val="28"/>
          <w:szCs w:val="28"/>
          <w:lang w:val="kk-KZ"/>
        </w:rPr>
      </w:pPr>
      <w:r w:rsidRPr="00744783">
        <w:rPr>
          <w:rFonts w:ascii="Times New Roman" w:hAnsi="Times New Roman" w:cs="Times New Roman"/>
          <w:noProof/>
          <w:sz w:val="28"/>
          <w:szCs w:val="28"/>
          <w:lang w:val="kk-KZ"/>
        </w:rPr>
        <w:drawing>
          <wp:inline distT="0" distB="0" distL="0" distR="0">
            <wp:extent cx="3095625" cy="110490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095625" cy="1104900"/>
                    </a:xfrm>
                    <a:prstGeom prst="rect">
                      <a:avLst/>
                    </a:prstGeom>
                    <a:noFill/>
                    <a:ln>
                      <a:noFill/>
                    </a:ln>
                  </pic:spPr>
                </pic:pic>
              </a:graphicData>
            </a:graphic>
          </wp:inline>
        </w:drawing>
      </w:r>
    </w:p>
    <w:p w:rsidR="00744783" w:rsidRPr="00744783" w:rsidRDefault="00744783" w:rsidP="00F33B9C">
      <w:pPr>
        <w:pStyle w:val="aa"/>
        <w:jc w:val="center"/>
        <w:rPr>
          <w:rFonts w:ascii="Times New Roman" w:hAnsi="Times New Roman" w:cs="Times New Roman"/>
          <w:sz w:val="28"/>
          <w:szCs w:val="28"/>
          <w:lang w:val="kk-KZ"/>
        </w:rPr>
      </w:pPr>
      <w:r w:rsidRPr="00744783">
        <w:rPr>
          <w:rFonts w:ascii="Times New Roman" w:hAnsi="Times New Roman" w:cs="Times New Roman"/>
          <w:sz w:val="28"/>
          <w:szCs w:val="28"/>
          <w:lang w:val="kk-KZ"/>
        </w:rPr>
        <w:t>Сурет 2 - Күкіртті түтікте жағу әдісімен анықтауға арналған прибор:</w: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1 - калий перманганаты құйылған ыдыс; 2 - натрий гидроксиді құйылған ыдыс; 3 - гидроскопиялық мақта салынған ыдыс; 4 - кварц түгігі; 5 - қайықша; 6 - электр пеші; 7 - кварц имек түтігі; 8 - қабылдағыш; 9 - вакуум - сорапқа кететін түтік; 10 - бұранда.</w:t>
      </w:r>
    </w:p>
    <w:p w:rsidR="00744783" w:rsidRPr="00744783" w:rsidRDefault="00744783" w:rsidP="00F33B9C">
      <w:pPr>
        <w:pStyle w:val="aa"/>
        <w:ind w:firstLine="708"/>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Ауаны тазалауға арналған ыдыстарды 1-3 жартысына дейін - біріншісіне - калий перманганаты ерітіндісін (0,1 моль/дм</w:t>
      </w:r>
      <w:r w:rsidRPr="00744783">
        <w:rPr>
          <w:rFonts w:ascii="Times New Roman" w:hAnsi="Times New Roman" w:cs="Times New Roman"/>
          <w:sz w:val="28"/>
          <w:szCs w:val="28"/>
          <w:vertAlign w:val="superscript"/>
          <w:lang w:val="kk-KZ"/>
        </w:rPr>
        <w:t>3</w:t>
      </w:r>
      <w:r w:rsidRPr="00744783">
        <w:rPr>
          <w:rFonts w:ascii="Times New Roman" w:hAnsi="Times New Roman" w:cs="Times New Roman"/>
          <w:sz w:val="28"/>
          <w:szCs w:val="28"/>
          <w:lang w:val="kk-KZ"/>
        </w:rPr>
        <w:t>); екіншісіне - натрий гидроксидінің 40% -дық ерітіндісін құйып, үшіншісіне мақта салады. Қабылдағышқа 8 150 см</w:t>
      </w:r>
      <w:r w:rsidRPr="00744783">
        <w:rPr>
          <w:rFonts w:ascii="Times New Roman" w:hAnsi="Times New Roman" w:cs="Times New Roman"/>
          <w:sz w:val="28"/>
          <w:szCs w:val="28"/>
          <w:vertAlign w:val="superscript"/>
          <w:lang w:val="kk-KZ"/>
        </w:rPr>
        <w:t>3</w:t>
      </w:r>
      <w:r w:rsidRPr="00744783">
        <w:rPr>
          <w:rFonts w:ascii="Times New Roman" w:hAnsi="Times New Roman" w:cs="Times New Roman"/>
          <w:sz w:val="28"/>
          <w:szCs w:val="28"/>
          <w:lang w:val="kk-KZ"/>
        </w:rPr>
        <w:t xml:space="preserve"> дистилденген су, 5 см</w:t>
      </w:r>
      <w:r w:rsidRPr="00744783">
        <w:rPr>
          <w:rFonts w:ascii="Times New Roman" w:hAnsi="Times New Roman" w:cs="Times New Roman"/>
          <w:sz w:val="28"/>
          <w:szCs w:val="28"/>
          <w:vertAlign w:val="superscript"/>
          <w:lang w:val="kk-KZ"/>
        </w:rPr>
        <w:t>3</w:t>
      </w:r>
      <w:r w:rsidRPr="00744783">
        <w:rPr>
          <w:rFonts w:ascii="Times New Roman" w:hAnsi="Times New Roman" w:cs="Times New Roman"/>
          <w:sz w:val="28"/>
          <w:szCs w:val="28"/>
          <w:lang w:val="kk-KZ"/>
        </w:rPr>
        <w:t xml:space="preserve"> сутегі асқын тотығын және 7 см</w:t>
      </w:r>
      <w:r w:rsidRPr="00744783">
        <w:rPr>
          <w:rFonts w:ascii="Times New Roman" w:hAnsi="Times New Roman" w:cs="Times New Roman"/>
          <w:sz w:val="28"/>
          <w:szCs w:val="28"/>
          <w:vertAlign w:val="superscript"/>
          <w:lang w:val="kk-KZ"/>
        </w:rPr>
        <w:t>3</w:t>
      </w:r>
      <w:r w:rsidRPr="00744783">
        <w:rPr>
          <w:rFonts w:ascii="Times New Roman" w:hAnsi="Times New Roman" w:cs="Times New Roman"/>
          <w:sz w:val="28"/>
          <w:szCs w:val="28"/>
          <w:lang w:val="kk-KZ"/>
        </w:rPr>
        <w:t xml:space="preserve"> 0,02 н. күкірт қышқылын құяды. Қабылдағышты кварц имек түтігі 7 және вакуум-сорапқа кететін түтігі 9 бар резеңке тығынмен жабады. Кварц түтікті бүйіріндегі тармақ арқылы ауаны тазалауға арналған ыдыстармен біріктіреді.</w: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 xml:space="preserve">Жиналған қондырғының герметикалығын тексереді. Бұл үшін түтікті 9 вакуум-сорапқа жалғап, система арқылы ауа жіберіп, бұранданы 10 жабады. Егер </w:t>
      </w:r>
      <w:r w:rsidRPr="00744783">
        <w:rPr>
          <w:rFonts w:ascii="Times New Roman" w:hAnsi="Times New Roman" w:cs="Times New Roman"/>
          <w:sz w:val="28"/>
          <w:szCs w:val="28"/>
          <w:lang w:val="kk-KZ"/>
        </w:rPr>
        <w:lastRenderedPageBreak/>
        <w:t>қондырғы герметикалық болса ауа тазалағыш ыдыстарда ауа көпіршіктері пайда болмайды.</w:t>
      </w:r>
    </w:p>
    <w:p w:rsidR="00744783" w:rsidRPr="00744783" w:rsidRDefault="00744783" w:rsidP="00F33B9C">
      <w:pPr>
        <w:pStyle w:val="aa"/>
        <w:ind w:firstLine="708"/>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Пешті қосып, оны біртіндеп 900-950°С дейін қыздырады. Пешті қыздыру температурасын автотрансформатор көмегімен реттеп, термопарамен өлшейді.</w: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 xml:space="preserve">Талданатын мұнай өнімін фарфор (немесе кварц) қайықшаға салып, өлшеу қателігі </w:t>
      </w:r>
      <w:smartTag w:uri="urn:schemas-microsoft-com:office:smarttags" w:element="metricconverter">
        <w:smartTagPr>
          <w:attr w:name="ProductID" w:val="0,0002 г"/>
        </w:smartTagPr>
        <w:r w:rsidRPr="00744783">
          <w:rPr>
            <w:rFonts w:ascii="Times New Roman" w:hAnsi="Times New Roman" w:cs="Times New Roman"/>
            <w:sz w:val="28"/>
            <w:szCs w:val="28"/>
            <w:lang w:val="kk-KZ"/>
          </w:rPr>
          <w:t>0,0002 г</w:t>
        </w:r>
      </w:smartTag>
      <w:r w:rsidRPr="00744783">
        <w:rPr>
          <w:rFonts w:ascii="Times New Roman" w:hAnsi="Times New Roman" w:cs="Times New Roman"/>
          <w:sz w:val="28"/>
          <w:szCs w:val="28"/>
          <w:lang w:val="kk-KZ"/>
        </w:rPr>
        <w:t xml:space="preserve"> аспайтындай етіп, таразыға тартады. Егер мұнай өнімінің құрамындағы күкірттің мөлшері 2 % -ға дейін болса 0,005 - </w:t>
      </w:r>
      <w:smartTag w:uri="urn:schemas-microsoft-com:office:smarttags" w:element="metricconverter">
        <w:smartTagPr>
          <w:attr w:name="ProductID" w:val="1 г"/>
        </w:smartTagPr>
        <w:r w:rsidRPr="00744783">
          <w:rPr>
            <w:rFonts w:ascii="Times New Roman" w:hAnsi="Times New Roman" w:cs="Times New Roman"/>
            <w:sz w:val="28"/>
            <w:szCs w:val="28"/>
            <w:lang w:val="kk-KZ"/>
          </w:rPr>
          <w:t>1 г</w:t>
        </w:r>
      </w:smartTag>
      <w:r w:rsidRPr="00744783">
        <w:rPr>
          <w:rFonts w:ascii="Times New Roman" w:hAnsi="Times New Roman" w:cs="Times New Roman"/>
          <w:sz w:val="28"/>
          <w:szCs w:val="28"/>
          <w:lang w:val="kk-KZ"/>
        </w:rPr>
        <w:t xml:space="preserve"> алады. Талданатын мұнай өніміндегі күкірттің мөлшері 5% - дан көп болса, онда оны алдын-ала тұтқырлығы аз минералды маймен араластырады.</w:t>
      </w:r>
    </w:p>
    <w:p w:rsidR="00744783" w:rsidRPr="00744783" w:rsidRDefault="00744783" w:rsidP="00326A6C">
      <w:pPr>
        <w:pStyle w:val="aa"/>
        <w:ind w:firstLine="708"/>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Қайықшадағы өлшендіге абайлап ұсақталған және алдын-ала қыздырылған шамот саз балшығын себеді. Сонан соң қайықшаны кварц түтіктің пешке кірер жеріне салады. Тесікті тығынмен тез жауьш, вакуум сорапты қосады. Ауаның система арқылы өту жылдамдығы шамамен минутына 5 дм</w:t>
      </w:r>
      <w:r w:rsidRPr="00744783">
        <w:rPr>
          <w:rFonts w:ascii="Times New Roman" w:hAnsi="Times New Roman" w:cs="Times New Roman"/>
          <w:sz w:val="28"/>
          <w:szCs w:val="28"/>
          <w:vertAlign w:val="superscript"/>
          <w:lang w:val="kk-KZ"/>
        </w:rPr>
        <w:t>3</w:t>
      </w:r>
      <w:r w:rsidRPr="00744783">
        <w:rPr>
          <w:rFonts w:ascii="Times New Roman" w:hAnsi="Times New Roman" w:cs="Times New Roman"/>
          <w:sz w:val="28"/>
          <w:szCs w:val="28"/>
          <w:lang w:val="kk-KZ"/>
        </w:rPr>
        <w:t xml:space="preserve"> болуы тиіс. Пеш 900-950°С дейін қызғаннан соң, мұнай өнімінің тұтануын болдырмай, пешті қайықшаға қарай біртіндеп жылжытып, жағуды бастайды, Мұнай өнімінің толық жануы үшін кемінде 30-40 мин қажет. Бұдан кейін қайықша салынған түтікті пештің неғұрлым қатты қызған бөлігіне орналастырып, 15 мин бойы қыздырады.</w:t>
      </w:r>
    </w:p>
    <w:p w:rsidR="00744783" w:rsidRPr="00744783" w:rsidRDefault="00744783" w:rsidP="00326A6C">
      <w:pPr>
        <w:pStyle w:val="aa"/>
        <w:ind w:firstLine="708"/>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Жағу біткеннен соң пешті жылжытады да, вакуум-сорапты тоқтатып, қабылдағышты ажыратады. Кварц имек түтігің 25 см</w:t>
      </w:r>
      <w:r w:rsidRPr="00744783">
        <w:rPr>
          <w:rFonts w:ascii="Times New Roman" w:hAnsi="Times New Roman" w:cs="Times New Roman"/>
          <w:sz w:val="28"/>
          <w:szCs w:val="28"/>
          <w:vertAlign w:val="superscript"/>
          <w:lang w:val="kk-KZ"/>
        </w:rPr>
        <w:t>3</w:t>
      </w:r>
      <w:r w:rsidRPr="00744783">
        <w:rPr>
          <w:rFonts w:ascii="Times New Roman" w:hAnsi="Times New Roman" w:cs="Times New Roman"/>
          <w:sz w:val="28"/>
          <w:szCs w:val="28"/>
          <w:lang w:val="kk-KZ"/>
        </w:rPr>
        <w:t xml:space="preserve"> дистилденген сумен шайып, бұл суды қабылдағышқа құяды. Сонан кейін қабыддағыштың ішіндегісін бюреткадан натрий гидроксидінің 0,02 н. ерітіндісімен аралас индикатордың 8 тамшысын ерітіндінің күлгін түстен сұр түс арқылы жасылға өткенше титрлейді. Мұнай өнімінсіз жасалынған бақылау тәжірибесіндегі сынаманы дәл осылай титрлейді.</w: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Күкірттің мөлшерін S, %, мына формула бойынша есептейді:</w:t>
      </w:r>
    </w:p>
    <w:p w:rsidR="00744783" w:rsidRPr="00744783" w:rsidRDefault="00744783" w:rsidP="00CC673D">
      <w:pPr>
        <w:pStyle w:val="aa"/>
        <w:jc w:val="center"/>
        <w:rPr>
          <w:rFonts w:ascii="Times New Roman" w:hAnsi="Times New Roman" w:cs="Times New Roman"/>
          <w:sz w:val="28"/>
          <w:szCs w:val="28"/>
          <w:lang w:val="kk-KZ"/>
        </w:rPr>
      </w:pPr>
      <w:r w:rsidRPr="00744783">
        <w:rPr>
          <w:rFonts w:ascii="Times New Roman" w:hAnsi="Times New Roman" w:cs="Times New Roman"/>
          <w:sz w:val="28"/>
          <w:szCs w:val="28"/>
          <w:lang w:val="kk-KZ"/>
        </w:rPr>
        <w:t>S = [0,032 (V</w:t>
      </w:r>
      <w:r w:rsidRPr="00744783">
        <w:rPr>
          <w:rFonts w:ascii="Times New Roman" w:hAnsi="Times New Roman" w:cs="Times New Roman"/>
          <w:sz w:val="28"/>
          <w:szCs w:val="28"/>
          <w:vertAlign w:val="subscript"/>
          <w:lang w:val="kk-KZ"/>
        </w:rPr>
        <w:t>1</w:t>
      </w:r>
      <w:r w:rsidRPr="00744783">
        <w:rPr>
          <w:rFonts w:ascii="Times New Roman" w:hAnsi="Times New Roman" w:cs="Times New Roman"/>
          <w:sz w:val="28"/>
          <w:szCs w:val="28"/>
          <w:lang w:val="kk-KZ"/>
        </w:rPr>
        <w:t>-V</w:t>
      </w:r>
      <w:r w:rsidRPr="00744783">
        <w:rPr>
          <w:rFonts w:ascii="Times New Roman" w:hAnsi="Times New Roman" w:cs="Times New Roman"/>
          <w:sz w:val="28"/>
          <w:szCs w:val="28"/>
          <w:vertAlign w:val="subscript"/>
          <w:lang w:val="kk-KZ"/>
        </w:rPr>
        <w:t>0</w:t>
      </w:r>
      <w:r w:rsidRPr="00744783">
        <w:rPr>
          <w:rFonts w:ascii="Times New Roman" w:hAnsi="Times New Roman" w:cs="Times New Roman"/>
          <w:sz w:val="28"/>
          <w:szCs w:val="28"/>
          <w:lang w:val="kk-KZ"/>
        </w:rPr>
        <w:t>)/m</w:t>
      </w:r>
      <w:r w:rsidRPr="00744783">
        <w:rPr>
          <w:rFonts w:ascii="Times New Roman" w:hAnsi="Times New Roman" w:cs="Times New Roman"/>
          <w:sz w:val="28"/>
          <w:szCs w:val="28"/>
          <w:vertAlign w:val="subscript"/>
          <w:lang w:val="kk-KZ"/>
        </w:rPr>
        <w:t>1</w:t>
      </w:r>
      <w:r w:rsidRPr="00744783">
        <w:rPr>
          <w:rFonts w:ascii="Times New Roman" w:hAnsi="Times New Roman" w:cs="Times New Roman"/>
          <w:sz w:val="28"/>
          <w:szCs w:val="28"/>
          <w:lang w:val="kk-KZ"/>
        </w:rPr>
        <w:t>]*100</w: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 xml:space="preserve">мұндағы </w: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 xml:space="preserve">0,032 - натрий гидроксидінің дәл 0,02 н. ерітіндісінің </w:t>
      </w:r>
      <w:smartTag w:uri="urn:schemas-microsoft-com:office:smarttags" w:element="metricconverter">
        <w:smartTagPr>
          <w:attr w:name="ProductID" w:val="1 см"/>
        </w:smartTagPr>
        <w:r w:rsidRPr="00744783">
          <w:rPr>
            <w:rFonts w:ascii="Times New Roman" w:hAnsi="Times New Roman" w:cs="Times New Roman"/>
            <w:sz w:val="28"/>
            <w:szCs w:val="28"/>
            <w:lang w:val="kk-KZ"/>
          </w:rPr>
          <w:t>1 см</w:t>
        </w:r>
      </w:smartTag>
      <w:r w:rsidRPr="00744783">
        <w:rPr>
          <w:rFonts w:ascii="Times New Roman" w:hAnsi="Times New Roman" w:cs="Times New Roman"/>
          <w:sz w:val="28"/>
          <w:szCs w:val="28"/>
          <w:lang w:val="kk-KZ"/>
        </w:rPr>
        <w:t xml:space="preserve">  келетін күкірттің мөлшері, г;</w: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V</w:t>
      </w:r>
      <w:r w:rsidRPr="00744783">
        <w:rPr>
          <w:rFonts w:ascii="Times New Roman" w:hAnsi="Times New Roman" w:cs="Times New Roman"/>
          <w:sz w:val="28"/>
          <w:szCs w:val="28"/>
          <w:vertAlign w:val="subscript"/>
          <w:lang w:val="kk-KZ"/>
        </w:rPr>
        <w:t>0</w:t>
      </w:r>
      <w:r w:rsidRPr="00744783">
        <w:rPr>
          <w:rFonts w:ascii="Times New Roman" w:hAnsi="Times New Roman" w:cs="Times New Roman"/>
          <w:sz w:val="28"/>
          <w:szCs w:val="28"/>
          <w:lang w:val="kk-KZ"/>
        </w:rPr>
        <w:t xml:space="preserve"> - бақылау тәжірибесіндегі титрлеуге жұмсалған натрий гидроксидінің дәл 0,02 н. Ерітіндісінің көлемі см</w:t>
      </w:r>
      <w:r w:rsidRPr="00744783">
        <w:rPr>
          <w:rFonts w:ascii="Times New Roman" w:hAnsi="Times New Roman" w:cs="Times New Roman"/>
          <w:sz w:val="28"/>
          <w:szCs w:val="28"/>
          <w:vertAlign w:val="superscript"/>
          <w:lang w:val="kk-KZ"/>
        </w:rPr>
        <w:t>3</w:t>
      </w:r>
      <w:r w:rsidRPr="00744783">
        <w:rPr>
          <w:rFonts w:ascii="Times New Roman" w:hAnsi="Times New Roman" w:cs="Times New Roman"/>
          <w:sz w:val="28"/>
          <w:szCs w:val="28"/>
          <w:lang w:val="kk-KZ"/>
        </w:rPr>
        <w:t xml:space="preserve">; </w: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V</w:t>
      </w:r>
      <w:r w:rsidRPr="00744783">
        <w:rPr>
          <w:rFonts w:ascii="Times New Roman" w:hAnsi="Times New Roman" w:cs="Times New Roman"/>
          <w:sz w:val="28"/>
          <w:szCs w:val="28"/>
          <w:vertAlign w:val="subscript"/>
          <w:lang w:val="kk-KZ"/>
        </w:rPr>
        <w:t>1</w:t>
      </w:r>
      <w:r w:rsidRPr="00744783">
        <w:rPr>
          <w:rFonts w:ascii="Times New Roman" w:hAnsi="Times New Roman" w:cs="Times New Roman"/>
          <w:sz w:val="28"/>
          <w:szCs w:val="28"/>
          <w:lang w:val="kk-KZ"/>
        </w:rPr>
        <w:t xml:space="preserve"> - мақсатты тәжірибедегі титрлеуге жұмсалған натрий гидрооксидінің дәл 0,02 н. ерітіндісінің көлемі, cм</w:t>
      </w:r>
      <w:r w:rsidRPr="00744783">
        <w:rPr>
          <w:rFonts w:ascii="Times New Roman" w:hAnsi="Times New Roman" w:cs="Times New Roman"/>
          <w:sz w:val="28"/>
          <w:szCs w:val="28"/>
          <w:vertAlign w:val="superscript"/>
          <w:lang w:val="kk-KZ"/>
        </w:rPr>
        <w:t>3</w:t>
      </w:r>
      <w:r w:rsidRPr="00744783">
        <w:rPr>
          <w:rFonts w:ascii="Times New Roman" w:hAnsi="Times New Roman" w:cs="Times New Roman"/>
          <w:sz w:val="28"/>
          <w:szCs w:val="28"/>
          <w:lang w:val="kk-KZ"/>
        </w:rPr>
        <w:t xml:space="preserve">; </w: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m</w:t>
      </w:r>
      <w:r w:rsidRPr="00744783">
        <w:rPr>
          <w:rFonts w:ascii="Times New Roman" w:hAnsi="Times New Roman" w:cs="Times New Roman"/>
          <w:sz w:val="28"/>
          <w:szCs w:val="28"/>
          <w:vertAlign w:val="subscript"/>
          <w:lang w:val="kk-KZ"/>
        </w:rPr>
        <w:t>1</w:t>
      </w:r>
      <w:r w:rsidRPr="00744783">
        <w:rPr>
          <w:rFonts w:ascii="Times New Roman" w:hAnsi="Times New Roman" w:cs="Times New Roman"/>
          <w:sz w:val="28"/>
          <w:szCs w:val="28"/>
          <w:lang w:val="kk-KZ"/>
        </w:rPr>
        <w:t xml:space="preserve"> - мұнай өнімі өлшендісінің массасы, г.</w: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Мұнайды (мұнай өнімін) маймен араластырғанда күкірттің мөлшерін, %, былайша есептейді:</w:t>
      </w:r>
    </w:p>
    <w:p w:rsidR="00744783" w:rsidRPr="00744783" w:rsidRDefault="00744783" w:rsidP="00CC673D">
      <w:pPr>
        <w:pStyle w:val="aa"/>
        <w:jc w:val="center"/>
        <w:rPr>
          <w:rFonts w:ascii="Times New Roman" w:hAnsi="Times New Roman" w:cs="Times New Roman"/>
          <w:sz w:val="28"/>
          <w:szCs w:val="28"/>
          <w:lang w:val="kk-KZ"/>
        </w:rPr>
      </w:pPr>
      <w:r w:rsidRPr="00744783">
        <w:rPr>
          <w:rFonts w:ascii="Times New Roman" w:hAnsi="Times New Roman" w:cs="Times New Roman"/>
          <w:sz w:val="28"/>
          <w:szCs w:val="28"/>
          <w:lang w:val="kk-KZ"/>
        </w:rPr>
        <w:t>S = [ 0,032 (V</w:t>
      </w:r>
      <w:r w:rsidRPr="00744783">
        <w:rPr>
          <w:rFonts w:ascii="Times New Roman" w:hAnsi="Times New Roman" w:cs="Times New Roman"/>
          <w:sz w:val="28"/>
          <w:szCs w:val="28"/>
          <w:vertAlign w:val="subscript"/>
          <w:lang w:val="kk-KZ"/>
        </w:rPr>
        <w:t>1</w:t>
      </w:r>
      <w:r w:rsidRPr="00744783">
        <w:rPr>
          <w:rFonts w:ascii="Times New Roman" w:hAnsi="Times New Roman" w:cs="Times New Roman"/>
          <w:sz w:val="28"/>
          <w:szCs w:val="28"/>
          <w:lang w:val="kk-KZ"/>
        </w:rPr>
        <w:t xml:space="preserve"> – V</w:t>
      </w:r>
      <w:r w:rsidRPr="00744783">
        <w:rPr>
          <w:rFonts w:ascii="Times New Roman" w:hAnsi="Times New Roman" w:cs="Times New Roman"/>
          <w:sz w:val="28"/>
          <w:szCs w:val="28"/>
          <w:vertAlign w:val="subscript"/>
          <w:lang w:val="kk-KZ"/>
        </w:rPr>
        <w:t>0</w:t>
      </w:r>
      <w:r w:rsidRPr="00744783">
        <w:rPr>
          <w:rFonts w:ascii="Times New Roman" w:hAnsi="Times New Roman" w:cs="Times New Roman"/>
          <w:sz w:val="28"/>
          <w:szCs w:val="28"/>
          <w:lang w:val="kk-KZ"/>
        </w:rPr>
        <w:t xml:space="preserve">) • </w:t>
      </w:r>
      <w:r w:rsidRPr="00744783">
        <w:rPr>
          <w:rFonts w:ascii="Times New Roman" w:hAnsi="Times New Roman" w:cs="Times New Roman"/>
          <w:sz w:val="28"/>
          <w:szCs w:val="28"/>
          <w:lang w:val="en-US"/>
        </w:rPr>
        <w:t>m</w:t>
      </w:r>
      <w:r w:rsidRPr="00744783">
        <w:rPr>
          <w:rFonts w:ascii="Times New Roman" w:hAnsi="Times New Roman" w:cs="Times New Roman"/>
          <w:sz w:val="28"/>
          <w:szCs w:val="28"/>
          <w:vertAlign w:val="subscript"/>
          <w:lang w:val="en-US"/>
        </w:rPr>
        <w:t>2</w:t>
      </w:r>
      <w:r w:rsidRPr="00744783">
        <w:rPr>
          <w:rFonts w:ascii="Times New Roman" w:hAnsi="Times New Roman" w:cs="Times New Roman"/>
          <w:sz w:val="28"/>
          <w:szCs w:val="28"/>
          <w:lang w:val="kk-KZ"/>
        </w:rPr>
        <w:t>/</w:t>
      </w:r>
      <w:r w:rsidRPr="00744783">
        <w:rPr>
          <w:rFonts w:ascii="Times New Roman" w:hAnsi="Times New Roman" w:cs="Times New Roman"/>
          <w:sz w:val="28"/>
          <w:szCs w:val="28"/>
          <w:lang w:val="en-US"/>
        </w:rPr>
        <w:t>m</w:t>
      </w:r>
      <w:r w:rsidRPr="00744783">
        <w:rPr>
          <w:rFonts w:ascii="Times New Roman" w:hAnsi="Times New Roman" w:cs="Times New Roman"/>
          <w:sz w:val="28"/>
          <w:szCs w:val="28"/>
          <w:vertAlign w:val="subscript"/>
          <w:lang w:val="en-US"/>
        </w:rPr>
        <w:t>3</w:t>
      </w:r>
      <w:r w:rsidRPr="00744783">
        <w:rPr>
          <w:rFonts w:ascii="Times New Roman" w:hAnsi="Times New Roman" w:cs="Times New Roman"/>
          <w:sz w:val="28"/>
          <w:szCs w:val="28"/>
          <w:lang w:val="en-US"/>
        </w:rPr>
        <w:t>m</w:t>
      </w:r>
      <w:r w:rsidRPr="00744783">
        <w:rPr>
          <w:rFonts w:ascii="Times New Roman" w:hAnsi="Times New Roman" w:cs="Times New Roman"/>
          <w:sz w:val="28"/>
          <w:szCs w:val="28"/>
          <w:vertAlign w:val="subscript"/>
          <w:lang w:val="en-US"/>
        </w:rPr>
        <w:t>4</w:t>
      </w:r>
      <w:r w:rsidRPr="00744783">
        <w:rPr>
          <w:rFonts w:ascii="Times New Roman" w:hAnsi="Times New Roman" w:cs="Times New Roman"/>
          <w:sz w:val="28"/>
          <w:szCs w:val="28"/>
          <w:lang w:val="kk-KZ"/>
        </w:rPr>
        <w:t>]</w:t>
      </w:r>
      <w:r w:rsidRPr="00744783">
        <w:rPr>
          <w:rFonts w:ascii="Times New Roman" w:hAnsi="Times New Roman" w:cs="Times New Roman"/>
          <w:sz w:val="28"/>
          <w:szCs w:val="28"/>
          <w:lang w:val="en-US"/>
        </w:rPr>
        <w:t>*</w:t>
      </w:r>
      <w:r w:rsidRPr="00744783">
        <w:rPr>
          <w:rFonts w:ascii="Times New Roman" w:hAnsi="Times New Roman" w:cs="Times New Roman"/>
          <w:sz w:val="28"/>
          <w:szCs w:val="28"/>
          <w:lang w:val="kk-KZ"/>
        </w:rPr>
        <w:t>100</w: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мұндағы</w: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m</w:t>
      </w:r>
      <w:r w:rsidRPr="00744783">
        <w:rPr>
          <w:rFonts w:ascii="Times New Roman" w:hAnsi="Times New Roman" w:cs="Times New Roman"/>
          <w:sz w:val="28"/>
          <w:szCs w:val="28"/>
          <w:vertAlign w:val="subscript"/>
          <w:lang w:val="kk-KZ"/>
        </w:rPr>
        <w:t>2</w:t>
      </w:r>
      <w:r w:rsidRPr="00744783">
        <w:rPr>
          <w:rFonts w:ascii="Times New Roman" w:hAnsi="Times New Roman" w:cs="Times New Roman"/>
          <w:sz w:val="28"/>
          <w:szCs w:val="28"/>
          <w:lang w:val="kk-KZ"/>
        </w:rPr>
        <w:t xml:space="preserve"> - араластыруға алынған май мен мұнай өнімінің жиынтық массасы, г; </w: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m</w:t>
      </w:r>
      <w:r w:rsidRPr="00744783">
        <w:rPr>
          <w:rFonts w:ascii="Times New Roman" w:hAnsi="Times New Roman" w:cs="Times New Roman"/>
          <w:sz w:val="28"/>
          <w:szCs w:val="28"/>
          <w:vertAlign w:val="subscript"/>
          <w:lang w:val="kk-KZ"/>
        </w:rPr>
        <w:t>3</w:t>
      </w:r>
      <w:r w:rsidRPr="00744783">
        <w:rPr>
          <w:rFonts w:ascii="Times New Roman" w:hAnsi="Times New Roman" w:cs="Times New Roman"/>
          <w:sz w:val="28"/>
          <w:szCs w:val="28"/>
          <w:lang w:val="kk-KZ"/>
        </w:rPr>
        <w:t xml:space="preserve"> - араластыруға алынған мұнай өнімі өлшендісінің массасы, г; </w: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m</w:t>
      </w:r>
      <w:r w:rsidRPr="00744783">
        <w:rPr>
          <w:rFonts w:ascii="Times New Roman" w:hAnsi="Times New Roman" w:cs="Times New Roman"/>
          <w:sz w:val="28"/>
          <w:szCs w:val="28"/>
          <w:vertAlign w:val="subscript"/>
          <w:lang w:val="kk-KZ"/>
        </w:rPr>
        <w:t>4</w:t>
      </w:r>
      <w:r w:rsidRPr="00744783">
        <w:rPr>
          <w:rFonts w:ascii="Times New Roman" w:hAnsi="Times New Roman" w:cs="Times New Roman"/>
          <w:sz w:val="28"/>
          <w:szCs w:val="28"/>
          <w:lang w:val="kk-KZ"/>
        </w:rPr>
        <w:t xml:space="preserve"> - араластыруға алынған қоспа өлшендісінің массасы, г.</w: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lastRenderedPageBreak/>
        <w:t>Параллельді анықтаулардың нәтижелері арасындағы айырмашылық күкірттің мөлшері 1,0% дейін болғанда ±5% аспауы және күкірттің мөлшері 1,0% жоғары болғанда ±3 % көп болмауы тиіс.</w:t>
      </w:r>
    </w:p>
    <w:p w:rsidR="00744783" w:rsidRPr="00744783" w:rsidRDefault="00744783" w:rsidP="00EB0C31">
      <w:pPr>
        <w:pStyle w:val="aa"/>
        <w:ind w:firstLine="708"/>
        <w:jc w:val="both"/>
        <w:rPr>
          <w:rFonts w:ascii="Times New Roman" w:hAnsi="Times New Roman" w:cs="Times New Roman"/>
          <w:sz w:val="28"/>
          <w:szCs w:val="28"/>
          <w:lang w:val="kk-KZ"/>
        </w:rPr>
      </w:pPr>
      <w:r w:rsidRPr="00744783">
        <w:rPr>
          <w:rFonts w:ascii="Times New Roman" w:hAnsi="Times New Roman" w:cs="Times New Roman"/>
          <w:b/>
          <w:sz w:val="28"/>
          <w:szCs w:val="28"/>
          <w:lang w:val="kk-KZ"/>
        </w:rPr>
        <w:t>Құрамдық азотты анықтау</w:t>
      </w:r>
    </w:p>
    <w:p w:rsidR="00744783" w:rsidRPr="00744783" w:rsidRDefault="00744783" w:rsidP="00EB0C31">
      <w:pPr>
        <w:pStyle w:val="aa"/>
        <w:ind w:firstLine="708"/>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Мұнайдың құрамындағы азот көбінесе ауыр фракцияларда және қалдық өнімдерде шоғырланады. Мұнайдың құрамындағы күкірттің, шайырлардың көбеюімен және мұнайдың тығыздығының жоғарылауымен азот мөлшерінің ұлғаятындағы байқалған.</w:t>
      </w:r>
    </w:p>
    <w:p w:rsidR="00744783" w:rsidRPr="00744783" w:rsidRDefault="00744783" w:rsidP="00EB0C31">
      <w:pPr>
        <w:pStyle w:val="aa"/>
        <w:ind w:firstLine="708"/>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Мұнайлардың құрамындағы азотты қосылыстар негізді және бейтарапты сипатты болады. Бейтарап сипатты қосылыстарға - пиррол, индол, карбазол және олардың туындылары; негіз сипаттыларға - анилин, пиридин, хинолин, акридин, фенантридин және олардың туындылары жатады.</w:t>
      </w:r>
    </w:p>
    <w:p w:rsidR="00744783" w:rsidRPr="00744783" w:rsidRDefault="00744783" w:rsidP="00326A6C">
      <w:pPr>
        <w:pStyle w:val="aa"/>
        <w:ind w:firstLine="708"/>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Азотты қосылыстар - негіз сипаттылары да, бейтарап сипаттылары да өте термиялық тұрақты, олар мұнай өнімдерінің қолдану кезіндегі қасиеттеріне едәуір әсер етпейді. Алайда дизель отындарын және мазуттарды сақтаған кезде азотты қосылыстар шайыр түзілуді күшейтетіндігі байқалған.</w:t>
      </w:r>
    </w:p>
    <w:p w:rsidR="00744783" w:rsidRPr="00744783" w:rsidRDefault="00744783" w:rsidP="00326A6C">
      <w:pPr>
        <w:pStyle w:val="aa"/>
        <w:ind w:firstLine="708"/>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 xml:space="preserve">Мұнай және мұнай өнімдеріндегі азотты жалпы мөлшерін Кьельдаль, Дюма және Тер Мюлен әдістері бойынша анықтауға болады. Кьельдаль әдісі мұнай (мұнай өнімі) сынамасын күкірт қышқылымен өңдеуге, Дюма әдісі - сынаманы мыс тотығының қатынасуымен көміртегі қос тотығы ағынында жағуға, Тер Мюлен әдісі - сынаманы сутегі атмосферасында термиялық  ыдыратуға негізделген. </w:t>
      </w:r>
    </w:p>
    <w:p w:rsidR="00744783" w:rsidRPr="00744783" w:rsidRDefault="00744783" w:rsidP="00F33B9C">
      <w:pPr>
        <w:pStyle w:val="aa"/>
        <w:ind w:firstLine="708"/>
        <w:jc w:val="both"/>
        <w:rPr>
          <w:rFonts w:ascii="Times New Roman" w:hAnsi="Times New Roman" w:cs="Times New Roman"/>
          <w:sz w:val="28"/>
          <w:szCs w:val="28"/>
          <w:lang w:val="kk-KZ"/>
        </w:rPr>
      </w:pPr>
      <w:r w:rsidRPr="00744783">
        <w:rPr>
          <w:rFonts w:ascii="Times New Roman" w:hAnsi="Times New Roman" w:cs="Times New Roman"/>
          <w:b/>
          <w:sz w:val="28"/>
          <w:szCs w:val="28"/>
          <w:lang w:val="kk-KZ"/>
        </w:rPr>
        <w:t xml:space="preserve">Азотты Кьельдаль әдісімен анықтау. </w:t>
      </w:r>
      <w:r w:rsidRPr="00744783">
        <w:rPr>
          <w:rFonts w:ascii="Times New Roman" w:hAnsi="Times New Roman" w:cs="Times New Roman"/>
          <w:sz w:val="28"/>
          <w:szCs w:val="28"/>
          <w:lang w:val="kk-KZ"/>
        </w:rPr>
        <w:t xml:space="preserve">Жетілдірілген Кьельдаль әдісінің мәнісі - мұнайды (мұнай өнімі) катализатор ретінде мыс сульфаты, калий сульфаты және глюкозаның қатынасуымен селенді қолдана отырып тығыздығы 1,84 концентрлі күкірт қышқылымен ыдыратып, соңынан ыдырату өнімдерін </w:t>
      </w:r>
      <w:smartTag w:uri="urn:schemas-microsoft-com:office:smarttags" w:element="metricconverter">
        <w:smartTagPr>
          <w:attr w:name="ProductID" w:val="0,1 М"/>
        </w:smartTagPr>
        <w:r w:rsidRPr="00744783">
          <w:rPr>
            <w:rFonts w:ascii="Times New Roman" w:hAnsi="Times New Roman" w:cs="Times New Roman"/>
            <w:sz w:val="28"/>
            <w:szCs w:val="28"/>
            <w:lang w:val="kk-KZ"/>
          </w:rPr>
          <w:t>0,1 М</w:t>
        </w:r>
      </w:smartTag>
      <w:r w:rsidRPr="00744783">
        <w:rPr>
          <w:rFonts w:ascii="Times New Roman" w:hAnsi="Times New Roman" w:cs="Times New Roman"/>
          <w:sz w:val="28"/>
          <w:szCs w:val="28"/>
          <w:lang w:val="kk-KZ"/>
        </w:rPr>
        <w:t xml:space="preserve"> калий перманганаты ерітіндісімен тотықтыруда. Бұл кезде азотты қосылыстар аммоний сульфатына айналады да, сонан соң оған сілтінің әсер етуімен аммиак бөлінеді. Түзілген аммиакты су буымен калий қос иодатының титрленген ерітіндісіне өткізеді:</w: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 xml:space="preserve">мұнай (мұнай өнімі) </w:t>
      </w:r>
      <w:r w:rsidRPr="00744783">
        <w:rPr>
          <w:rFonts w:ascii="Times New Roman" w:hAnsi="Times New Roman" w:cs="Times New Roman"/>
          <w:sz w:val="28"/>
          <w:szCs w:val="28"/>
          <w:u w:val="single"/>
          <w:lang w:val="kk-KZ"/>
        </w:rPr>
        <w:t>катализатор</w:t>
      </w:r>
      <w:r w:rsidRPr="00744783">
        <w:rPr>
          <w:rFonts w:ascii="Times New Roman" w:hAnsi="Times New Roman" w:cs="Times New Roman"/>
          <w:sz w:val="28"/>
          <w:szCs w:val="28"/>
          <w:lang w:val="kk-KZ"/>
        </w:rPr>
        <w:t xml:space="preserve"> →(NH</w:t>
      </w:r>
      <w:r w:rsidRPr="00744783">
        <w:rPr>
          <w:rFonts w:ascii="Times New Roman" w:hAnsi="Times New Roman" w:cs="Times New Roman"/>
          <w:sz w:val="28"/>
          <w:szCs w:val="28"/>
          <w:vertAlign w:val="subscript"/>
          <w:lang w:val="kk-KZ"/>
        </w:rPr>
        <w:t>4</w:t>
      </w:r>
      <w:r w:rsidRPr="00744783">
        <w:rPr>
          <w:rFonts w:ascii="Times New Roman" w:hAnsi="Times New Roman" w:cs="Times New Roman"/>
          <w:sz w:val="28"/>
          <w:szCs w:val="28"/>
          <w:lang w:val="kk-KZ"/>
        </w:rPr>
        <w:t>)</w:t>
      </w:r>
      <w:r w:rsidRPr="00744783">
        <w:rPr>
          <w:rFonts w:ascii="Times New Roman" w:hAnsi="Times New Roman" w:cs="Times New Roman"/>
          <w:sz w:val="28"/>
          <w:szCs w:val="28"/>
          <w:vertAlign w:val="subscript"/>
          <w:lang w:val="kk-KZ"/>
        </w:rPr>
        <w:t>2</w:t>
      </w:r>
      <w:r w:rsidRPr="00744783">
        <w:rPr>
          <w:rFonts w:ascii="Times New Roman" w:hAnsi="Times New Roman" w:cs="Times New Roman"/>
          <w:sz w:val="28"/>
          <w:szCs w:val="28"/>
          <w:lang w:val="kk-KZ"/>
        </w:rPr>
        <w:t>SO</w:t>
      </w:r>
      <w:r w:rsidRPr="00744783">
        <w:rPr>
          <w:rFonts w:ascii="Times New Roman" w:hAnsi="Times New Roman" w:cs="Times New Roman"/>
          <w:sz w:val="28"/>
          <w:szCs w:val="28"/>
          <w:vertAlign w:val="subscript"/>
          <w:lang w:val="kk-KZ"/>
        </w:rPr>
        <w:t>4</w:t>
      </w:r>
    </w:p>
    <w:p w:rsidR="00744783" w:rsidRPr="00744783" w:rsidRDefault="00744783" w:rsidP="00CC673D">
      <w:pPr>
        <w:pStyle w:val="aa"/>
        <w:ind w:left="3540" w:firstLine="708"/>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H</w:t>
      </w:r>
      <w:r w:rsidRPr="00744783">
        <w:rPr>
          <w:rFonts w:ascii="Times New Roman" w:hAnsi="Times New Roman" w:cs="Times New Roman"/>
          <w:sz w:val="28"/>
          <w:szCs w:val="28"/>
          <w:vertAlign w:val="subscript"/>
          <w:lang w:val="kk-KZ"/>
        </w:rPr>
        <w:t>2</w:t>
      </w:r>
      <w:r w:rsidRPr="00744783">
        <w:rPr>
          <w:rFonts w:ascii="Times New Roman" w:hAnsi="Times New Roman" w:cs="Times New Roman"/>
          <w:sz w:val="28"/>
          <w:szCs w:val="28"/>
          <w:lang w:val="kk-KZ"/>
        </w:rPr>
        <w:t>SO</w:t>
      </w:r>
      <w:r w:rsidRPr="00744783">
        <w:rPr>
          <w:rFonts w:ascii="Times New Roman" w:hAnsi="Times New Roman" w:cs="Times New Roman"/>
          <w:sz w:val="28"/>
          <w:szCs w:val="28"/>
          <w:vertAlign w:val="subscript"/>
          <w:lang w:val="kk-KZ"/>
        </w:rPr>
        <w:t>4</w:t>
      </w:r>
    </w:p>
    <w:p w:rsidR="00744783" w:rsidRPr="00744783" w:rsidRDefault="00744783" w:rsidP="00CC673D">
      <w:pPr>
        <w:pStyle w:val="aa"/>
        <w:jc w:val="center"/>
        <w:rPr>
          <w:rFonts w:ascii="Times New Roman" w:hAnsi="Times New Roman" w:cs="Times New Roman"/>
          <w:sz w:val="28"/>
          <w:szCs w:val="28"/>
          <w:lang w:val="kk-KZ"/>
        </w:rPr>
      </w:pPr>
      <w:r w:rsidRPr="00744783">
        <w:rPr>
          <w:rFonts w:ascii="Times New Roman" w:hAnsi="Times New Roman" w:cs="Times New Roman"/>
          <w:sz w:val="28"/>
          <w:szCs w:val="28"/>
          <w:lang w:val="kk-KZ"/>
        </w:rPr>
        <w:t>(NH</w:t>
      </w:r>
      <w:r w:rsidRPr="00744783">
        <w:rPr>
          <w:rFonts w:ascii="Times New Roman" w:hAnsi="Times New Roman" w:cs="Times New Roman"/>
          <w:sz w:val="28"/>
          <w:szCs w:val="28"/>
          <w:vertAlign w:val="subscript"/>
          <w:lang w:val="kk-KZ"/>
        </w:rPr>
        <w:t>4</w:t>
      </w:r>
      <w:r w:rsidRPr="00744783">
        <w:rPr>
          <w:rFonts w:ascii="Times New Roman" w:hAnsi="Times New Roman" w:cs="Times New Roman"/>
          <w:sz w:val="28"/>
          <w:szCs w:val="28"/>
          <w:lang w:val="kk-KZ"/>
        </w:rPr>
        <w:t>)</w:t>
      </w:r>
      <w:r w:rsidRPr="00744783">
        <w:rPr>
          <w:rFonts w:ascii="Times New Roman" w:hAnsi="Times New Roman" w:cs="Times New Roman"/>
          <w:sz w:val="28"/>
          <w:szCs w:val="28"/>
          <w:vertAlign w:val="subscript"/>
          <w:lang w:val="kk-KZ"/>
        </w:rPr>
        <w:t>2</w:t>
      </w:r>
      <w:r w:rsidRPr="00744783">
        <w:rPr>
          <w:rFonts w:ascii="Times New Roman" w:hAnsi="Times New Roman" w:cs="Times New Roman"/>
          <w:sz w:val="28"/>
          <w:szCs w:val="28"/>
          <w:lang w:val="kk-KZ"/>
        </w:rPr>
        <w:t>SO</w:t>
      </w:r>
      <w:r w:rsidRPr="00744783">
        <w:rPr>
          <w:rFonts w:ascii="Times New Roman" w:hAnsi="Times New Roman" w:cs="Times New Roman"/>
          <w:sz w:val="28"/>
          <w:szCs w:val="28"/>
          <w:vertAlign w:val="subscript"/>
          <w:lang w:val="kk-KZ"/>
        </w:rPr>
        <w:t>4</w:t>
      </w:r>
      <w:r w:rsidRPr="00744783">
        <w:rPr>
          <w:rFonts w:ascii="Times New Roman" w:hAnsi="Times New Roman" w:cs="Times New Roman"/>
          <w:sz w:val="28"/>
          <w:szCs w:val="28"/>
          <w:lang w:val="kk-KZ"/>
        </w:rPr>
        <w:t xml:space="preserve"> + 2NaOH → 2NH</w:t>
      </w:r>
      <w:r w:rsidRPr="00744783">
        <w:rPr>
          <w:rFonts w:ascii="Times New Roman" w:hAnsi="Times New Roman" w:cs="Times New Roman"/>
          <w:sz w:val="28"/>
          <w:szCs w:val="28"/>
          <w:vertAlign w:val="subscript"/>
          <w:lang w:val="kk-KZ"/>
        </w:rPr>
        <w:t>3</w:t>
      </w:r>
      <w:r w:rsidRPr="00744783">
        <w:rPr>
          <w:rFonts w:ascii="Times New Roman" w:hAnsi="Times New Roman" w:cs="Times New Roman"/>
          <w:sz w:val="28"/>
          <w:szCs w:val="28"/>
          <w:lang w:val="kk-KZ"/>
        </w:rPr>
        <w:t xml:space="preserve"> + Na</w:t>
      </w:r>
      <w:r w:rsidRPr="00744783">
        <w:rPr>
          <w:rFonts w:ascii="Times New Roman" w:hAnsi="Times New Roman" w:cs="Times New Roman"/>
          <w:sz w:val="28"/>
          <w:szCs w:val="28"/>
          <w:vertAlign w:val="subscript"/>
          <w:lang w:val="kk-KZ"/>
        </w:rPr>
        <w:t>2</w:t>
      </w:r>
      <w:r w:rsidRPr="00744783">
        <w:rPr>
          <w:rFonts w:ascii="Times New Roman" w:hAnsi="Times New Roman" w:cs="Times New Roman"/>
          <w:sz w:val="28"/>
          <w:szCs w:val="28"/>
          <w:lang w:val="kk-KZ"/>
        </w:rPr>
        <w:t>SO</w:t>
      </w:r>
      <w:r w:rsidRPr="00744783">
        <w:rPr>
          <w:rFonts w:ascii="Times New Roman" w:hAnsi="Times New Roman" w:cs="Times New Roman"/>
          <w:sz w:val="28"/>
          <w:szCs w:val="28"/>
          <w:vertAlign w:val="subscript"/>
          <w:lang w:val="kk-KZ"/>
        </w:rPr>
        <w:t xml:space="preserve">4 </w:t>
      </w:r>
      <w:r w:rsidRPr="00744783">
        <w:rPr>
          <w:rFonts w:ascii="Times New Roman" w:hAnsi="Times New Roman" w:cs="Times New Roman"/>
          <w:sz w:val="28"/>
          <w:szCs w:val="28"/>
          <w:lang w:val="kk-KZ"/>
        </w:rPr>
        <w:t>+ 2H</w:t>
      </w:r>
      <w:r w:rsidRPr="00744783">
        <w:rPr>
          <w:rFonts w:ascii="Times New Roman" w:hAnsi="Times New Roman" w:cs="Times New Roman"/>
          <w:sz w:val="28"/>
          <w:szCs w:val="28"/>
          <w:vertAlign w:val="subscript"/>
          <w:lang w:val="kk-KZ"/>
        </w:rPr>
        <w:t>2</w:t>
      </w:r>
      <w:r w:rsidRPr="00744783">
        <w:rPr>
          <w:rFonts w:ascii="Times New Roman" w:hAnsi="Times New Roman" w:cs="Times New Roman"/>
          <w:sz w:val="28"/>
          <w:szCs w:val="28"/>
          <w:lang w:val="kk-KZ"/>
        </w:rPr>
        <w:t>O;</w:t>
      </w:r>
    </w:p>
    <w:p w:rsidR="00744783" w:rsidRPr="00744783" w:rsidRDefault="00744783" w:rsidP="00CC673D">
      <w:pPr>
        <w:pStyle w:val="aa"/>
        <w:jc w:val="center"/>
        <w:rPr>
          <w:rFonts w:ascii="Times New Roman" w:hAnsi="Times New Roman" w:cs="Times New Roman"/>
          <w:sz w:val="28"/>
          <w:szCs w:val="28"/>
          <w:lang w:val="kk-KZ"/>
        </w:rPr>
      </w:pPr>
      <w:r w:rsidRPr="00744783">
        <w:rPr>
          <w:rFonts w:ascii="Times New Roman" w:hAnsi="Times New Roman" w:cs="Times New Roman"/>
          <w:sz w:val="28"/>
          <w:szCs w:val="28"/>
          <w:lang w:val="kk-KZ"/>
        </w:rPr>
        <w:t>NH</w:t>
      </w:r>
      <w:r w:rsidRPr="00744783">
        <w:rPr>
          <w:rFonts w:ascii="Times New Roman" w:hAnsi="Times New Roman" w:cs="Times New Roman"/>
          <w:sz w:val="28"/>
          <w:szCs w:val="28"/>
          <w:vertAlign w:val="subscript"/>
          <w:lang w:val="kk-KZ"/>
        </w:rPr>
        <w:t>3</w:t>
      </w:r>
      <w:r w:rsidRPr="00744783">
        <w:rPr>
          <w:rFonts w:ascii="Times New Roman" w:hAnsi="Times New Roman" w:cs="Times New Roman"/>
          <w:sz w:val="28"/>
          <w:szCs w:val="28"/>
          <w:lang w:val="kk-KZ"/>
        </w:rPr>
        <w:t xml:space="preserve"> + KIO</w:t>
      </w:r>
      <w:r w:rsidRPr="00744783">
        <w:rPr>
          <w:rFonts w:ascii="Times New Roman" w:hAnsi="Times New Roman" w:cs="Times New Roman"/>
          <w:sz w:val="28"/>
          <w:szCs w:val="28"/>
          <w:vertAlign w:val="subscript"/>
          <w:lang w:val="kk-KZ"/>
        </w:rPr>
        <w:t>3</w:t>
      </w:r>
      <w:r w:rsidRPr="00744783">
        <w:rPr>
          <w:rFonts w:ascii="Times New Roman" w:hAnsi="Times New Roman" w:cs="Times New Roman"/>
          <w:sz w:val="28"/>
          <w:szCs w:val="28"/>
          <w:lang w:val="kk-KZ"/>
        </w:rPr>
        <w:t xml:space="preserve"> • HIO</w:t>
      </w:r>
      <w:r w:rsidRPr="00744783">
        <w:rPr>
          <w:rFonts w:ascii="Times New Roman" w:hAnsi="Times New Roman" w:cs="Times New Roman"/>
          <w:sz w:val="28"/>
          <w:szCs w:val="28"/>
          <w:vertAlign w:val="subscript"/>
          <w:lang w:val="kk-KZ"/>
        </w:rPr>
        <w:t>3</w:t>
      </w:r>
      <w:r w:rsidRPr="00744783">
        <w:rPr>
          <w:rFonts w:ascii="Times New Roman" w:hAnsi="Times New Roman" w:cs="Times New Roman"/>
          <w:sz w:val="28"/>
          <w:szCs w:val="28"/>
          <w:lang w:val="kk-KZ"/>
        </w:rPr>
        <w:t xml:space="preserve"> → KIO</w:t>
      </w:r>
      <w:r w:rsidRPr="00744783">
        <w:rPr>
          <w:rFonts w:ascii="Times New Roman" w:hAnsi="Times New Roman" w:cs="Times New Roman"/>
          <w:sz w:val="28"/>
          <w:szCs w:val="28"/>
          <w:vertAlign w:val="subscript"/>
          <w:lang w:val="kk-KZ"/>
        </w:rPr>
        <w:t>3</w:t>
      </w:r>
      <w:r w:rsidRPr="00744783">
        <w:rPr>
          <w:rFonts w:ascii="Times New Roman" w:hAnsi="Times New Roman" w:cs="Times New Roman"/>
          <w:sz w:val="28"/>
          <w:szCs w:val="28"/>
          <w:lang w:val="kk-KZ"/>
        </w:rPr>
        <w:t xml:space="preserve"> + NH</w:t>
      </w:r>
      <w:r w:rsidRPr="00744783">
        <w:rPr>
          <w:rFonts w:ascii="Times New Roman" w:hAnsi="Times New Roman" w:cs="Times New Roman"/>
          <w:sz w:val="28"/>
          <w:szCs w:val="28"/>
          <w:vertAlign w:val="subscript"/>
          <w:lang w:val="kk-KZ"/>
        </w:rPr>
        <w:t>4</w:t>
      </w:r>
      <w:r w:rsidRPr="00744783">
        <w:rPr>
          <w:rFonts w:ascii="Times New Roman" w:hAnsi="Times New Roman" w:cs="Times New Roman"/>
          <w:sz w:val="28"/>
          <w:szCs w:val="28"/>
          <w:lang w:val="kk-KZ"/>
        </w:rPr>
        <w:t>ІO</w:t>
      </w:r>
      <w:r w:rsidRPr="00744783">
        <w:rPr>
          <w:rFonts w:ascii="Times New Roman" w:hAnsi="Times New Roman" w:cs="Times New Roman"/>
          <w:sz w:val="28"/>
          <w:szCs w:val="28"/>
          <w:vertAlign w:val="subscript"/>
          <w:lang w:val="kk-KZ"/>
        </w:rPr>
        <w:t>4</w: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 xml:space="preserve">Мұнай (мұнай өнімінің) өлшендісін </w:t>
      </w:r>
      <w:smartTag w:uri="urn:schemas-microsoft-com:office:smarttags" w:element="metricconverter">
        <w:smartTagPr>
          <w:attr w:name="ProductID" w:val="0,0002 г"/>
        </w:smartTagPr>
        <w:r w:rsidRPr="00744783">
          <w:rPr>
            <w:rFonts w:ascii="Times New Roman" w:hAnsi="Times New Roman" w:cs="Times New Roman"/>
            <w:sz w:val="28"/>
            <w:szCs w:val="28"/>
            <w:lang w:val="kk-KZ"/>
          </w:rPr>
          <w:t>0,0002 г</w:t>
        </w:r>
      </w:smartTag>
      <w:r w:rsidRPr="00744783">
        <w:rPr>
          <w:rFonts w:ascii="Times New Roman" w:hAnsi="Times New Roman" w:cs="Times New Roman"/>
          <w:sz w:val="28"/>
          <w:szCs w:val="28"/>
          <w:lang w:val="kk-KZ"/>
        </w:rPr>
        <w:t xml:space="preserve"> дейінгі дәлдікпен алып, кварц қайықшаға салады. Талданатын мұнай (мұнай өнімінің) мөлшері ондағы азоттың жорамал мөлшеріне байланысты: азоттың массалық үлесі 0,5 % - ға дейін болғанда - 100-150 мг, 0,5% -1,0% болғанда - 50-100 мг; 1,0-2,0% - 30-50 мг; 2% -дан көп болғанда -30 мг аз алынады. Талданатын мұнай (мұнай өнімі) бар кварц қайықшаны Кьельдаль колбасына орналастырып, оған мынандай  реагенттер қосады: Н</w:t>
      </w:r>
      <w:r w:rsidRPr="00744783">
        <w:rPr>
          <w:rFonts w:ascii="Times New Roman" w:hAnsi="Times New Roman" w:cs="Times New Roman"/>
          <w:sz w:val="28"/>
          <w:szCs w:val="28"/>
          <w:vertAlign w:val="subscript"/>
          <w:lang w:val="kk-KZ"/>
        </w:rPr>
        <w:t>2</w:t>
      </w:r>
      <w:r w:rsidRPr="00744783">
        <w:rPr>
          <w:rFonts w:ascii="Times New Roman" w:hAnsi="Times New Roman" w:cs="Times New Roman"/>
          <w:sz w:val="28"/>
          <w:szCs w:val="28"/>
          <w:lang w:val="kk-KZ"/>
        </w:rPr>
        <w:t>SO - 3 см</w:t>
      </w:r>
      <w:r w:rsidRPr="00744783">
        <w:rPr>
          <w:rFonts w:ascii="Times New Roman" w:hAnsi="Times New Roman" w:cs="Times New Roman"/>
          <w:sz w:val="28"/>
          <w:szCs w:val="28"/>
          <w:vertAlign w:val="superscript"/>
          <w:lang w:val="kk-KZ"/>
        </w:rPr>
        <w:t>3</w:t>
      </w:r>
      <w:r w:rsidRPr="00744783">
        <w:rPr>
          <w:rFonts w:ascii="Times New Roman" w:hAnsi="Times New Roman" w:cs="Times New Roman"/>
          <w:sz w:val="28"/>
          <w:szCs w:val="28"/>
          <w:lang w:val="kk-KZ"/>
        </w:rPr>
        <w:t>; глюкоза -200 мг; мыс сульфаты -40 мг; калий сульфаты -200 мг; металл селен -40 мг.</w:t>
      </w:r>
    </w:p>
    <w:p w:rsidR="00744783" w:rsidRPr="00744783" w:rsidRDefault="00744783" w:rsidP="00744783">
      <w:pPr>
        <w:pStyle w:val="aa"/>
        <w:jc w:val="both"/>
        <w:rPr>
          <w:rFonts w:ascii="Times New Roman" w:hAnsi="Times New Roman" w:cs="Times New Roman"/>
          <w:sz w:val="28"/>
          <w:szCs w:val="28"/>
          <w:lang w:val="kk-KZ"/>
        </w:rPr>
      </w:pPr>
    </w:p>
    <w:p w:rsidR="00744783" w:rsidRPr="00744783" w:rsidRDefault="00744783" w:rsidP="00CC673D">
      <w:pPr>
        <w:pStyle w:val="aa"/>
        <w:jc w:val="center"/>
        <w:rPr>
          <w:rFonts w:ascii="Times New Roman" w:hAnsi="Times New Roman" w:cs="Times New Roman"/>
          <w:sz w:val="28"/>
          <w:szCs w:val="28"/>
          <w:lang w:val="kk-KZ"/>
        </w:rPr>
      </w:pPr>
      <w:r w:rsidRPr="00744783">
        <w:rPr>
          <w:rFonts w:ascii="Times New Roman" w:hAnsi="Times New Roman" w:cs="Times New Roman"/>
          <w:noProof/>
          <w:sz w:val="28"/>
          <w:szCs w:val="28"/>
          <w:lang w:val="kk-KZ"/>
        </w:rPr>
        <w:lastRenderedPageBreak/>
        <w:drawing>
          <wp:inline distT="0" distB="0" distL="0" distR="0">
            <wp:extent cx="2191109" cy="1213403"/>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200547" cy="1218629"/>
                    </a:xfrm>
                    <a:prstGeom prst="rect">
                      <a:avLst/>
                    </a:prstGeom>
                    <a:noFill/>
                    <a:ln>
                      <a:noFill/>
                    </a:ln>
                  </pic:spPr>
                </pic:pic>
              </a:graphicData>
            </a:graphic>
          </wp:inline>
        </w:drawing>
      </w:r>
    </w:p>
    <w:p w:rsidR="00744783" w:rsidRPr="00744783" w:rsidRDefault="00744783" w:rsidP="00744783">
      <w:pPr>
        <w:pStyle w:val="aa"/>
        <w:jc w:val="both"/>
        <w:rPr>
          <w:rFonts w:ascii="Times New Roman" w:hAnsi="Times New Roman" w:cs="Times New Roman"/>
          <w:sz w:val="28"/>
          <w:szCs w:val="28"/>
          <w:lang w:val="kk-KZ"/>
        </w:rPr>
      </w:pPr>
    </w:p>
    <w:p w:rsidR="00744783" w:rsidRPr="002F2E9A" w:rsidRDefault="00744783" w:rsidP="002F2E9A">
      <w:pPr>
        <w:pStyle w:val="aa"/>
        <w:jc w:val="center"/>
        <w:rPr>
          <w:rFonts w:ascii="Times New Roman" w:hAnsi="Times New Roman" w:cs="Times New Roman"/>
          <w:sz w:val="24"/>
          <w:szCs w:val="24"/>
          <w:lang w:val="kk-KZ"/>
        </w:rPr>
      </w:pPr>
      <w:r w:rsidRPr="002F2E9A">
        <w:rPr>
          <w:rFonts w:ascii="Times New Roman" w:hAnsi="Times New Roman" w:cs="Times New Roman"/>
          <w:sz w:val="24"/>
          <w:szCs w:val="24"/>
          <w:lang w:val="kk-KZ"/>
        </w:rPr>
        <w:t>Сурет 3 - Кьельдаль әдісі бойынша азотты анықтау кезінде мұнай (мұнай өнімінің) өлшендісін ыдыратуға арналған прибор:</w:t>
      </w:r>
      <w:r w:rsidR="002F2E9A">
        <w:rPr>
          <w:rFonts w:ascii="Times New Roman" w:hAnsi="Times New Roman" w:cs="Times New Roman"/>
          <w:sz w:val="24"/>
          <w:szCs w:val="24"/>
          <w:lang w:val="kk-KZ"/>
        </w:rPr>
        <w:t xml:space="preserve"> </w:t>
      </w:r>
      <w:r w:rsidRPr="002F2E9A">
        <w:rPr>
          <w:rFonts w:ascii="Times New Roman" w:hAnsi="Times New Roman" w:cs="Times New Roman"/>
          <w:sz w:val="24"/>
          <w:szCs w:val="24"/>
          <w:lang w:val="kk-KZ"/>
        </w:rPr>
        <w:t>1 - ұялары бар электр плиткасы; 2 - Кьельдаль колбасы; 3 - газ әкеткіш түтік; 4 – су ағынды сорап</w:t>
      </w:r>
    </w:p>
    <w:p w:rsidR="00744783" w:rsidRPr="00744783" w:rsidRDefault="00744783" w:rsidP="00CC673D">
      <w:pPr>
        <w:pStyle w:val="aa"/>
        <w:ind w:firstLine="708"/>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Мұнай (мұнай өнімінің) өлшендісі және реагенттер қоспасы бар Кьельдаль колбаларын ұялары бар электр плиткасына 1 қойып, толық ыдырағанша қыздырады, оны колбалардағы қоспаның түссізденуінен байқауға болады. Ыдыратуды 400-420°С-та жүргізеді. Ыдырау кезінде бөлініп шығатын газ (улы селенсутегі) Кьельдаль колбаларынан су ағынды сораппен жалғасқан түтік 3 арқылы әкетіледі. Ыдырату аяқталғаннан соң колбаларды суытады да, екі рет 2 см</w:t>
      </w:r>
      <w:r w:rsidRPr="00744783">
        <w:rPr>
          <w:rFonts w:ascii="Times New Roman" w:hAnsi="Times New Roman" w:cs="Times New Roman"/>
          <w:sz w:val="28"/>
          <w:szCs w:val="28"/>
          <w:vertAlign w:val="superscript"/>
          <w:lang w:val="kk-KZ"/>
        </w:rPr>
        <w:t>3</w:t>
      </w:r>
      <w:r w:rsidRPr="00744783">
        <w:rPr>
          <w:rFonts w:ascii="Times New Roman" w:hAnsi="Times New Roman" w:cs="Times New Roman"/>
          <w:sz w:val="28"/>
          <w:szCs w:val="28"/>
          <w:lang w:val="kk-KZ"/>
        </w:rPr>
        <w:t xml:space="preserve"> калий перманганатың </w:t>
      </w:r>
      <w:smartTag w:uri="urn:schemas-microsoft-com:office:smarttags" w:element="metricconverter">
        <w:smartTagPr>
          <w:attr w:name="ProductID" w:val="0,1 М"/>
        </w:smartTagPr>
        <w:r w:rsidRPr="00744783">
          <w:rPr>
            <w:rFonts w:ascii="Times New Roman" w:hAnsi="Times New Roman" w:cs="Times New Roman"/>
            <w:sz w:val="28"/>
            <w:szCs w:val="28"/>
            <w:lang w:val="kk-KZ"/>
          </w:rPr>
          <w:t>0,1 М</w:t>
        </w:r>
      </w:smartTag>
      <w:r w:rsidRPr="00744783">
        <w:rPr>
          <w:rFonts w:ascii="Times New Roman" w:hAnsi="Times New Roman" w:cs="Times New Roman"/>
          <w:sz w:val="28"/>
          <w:szCs w:val="28"/>
          <w:lang w:val="kk-KZ"/>
        </w:rPr>
        <w:t xml:space="preserve"> ерітіндісінен құяды. Тотықтырғыштың әрбір порциясын қосқаннан соң қоспаны ашық-жасыл түске боялғанша қыздырады. Әр ретте колбаны суытылған плиткаға қояды.</w:t>
      </w:r>
    </w:p>
    <w:p w:rsidR="00744783" w:rsidRPr="00744783" w:rsidRDefault="00744783" w:rsidP="00CC673D">
      <w:pPr>
        <w:pStyle w:val="aa"/>
        <w:ind w:firstLine="708"/>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Аммиакты қуу үшін Кьельдаль колбасының ішіндегісін колбаға 8 сурет ауыстырады да, 10-15 см</w:t>
      </w:r>
      <w:r w:rsidRPr="00744783">
        <w:rPr>
          <w:rFonts w:ascii="Times New Roman" w:hAnsi="Times New Roman" w:cs="Times New Roman"/>
          <w:sz w:val="28"/>
          <w:szCs w:val="28"/>
          <w:vertAlign w:val="superscript"/>
          <w:lang w:val="kk-KZ"/>
        </w:rPr>
        <w:t>3</w:t>
      </w:r>
      <w:r w:rsidRPr="00744783">
        <w:rPr>
          <w:rFonts w:ascii="Times New Roman" w:hAnsi="Times New Roman" w:cs="Times New Roman"/>
          <w:sz w:val="28"/>
          <w:szCs w:val="28"/>
          <w:lang w:val="kk-KZ"/>
        </w:rPr>
        <w:t xml:space="preserve"> натрий гидроксидінің 30% -дық ерітіндісін қосады.</w: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Түзілетін аммиакты 7-10 мин бойы су буымен ішінде 9 см</w:t>
      </w:r>
      <w:r w:rsidRPr="00744783">
        <w:rPr>
          <w:rFonts w:ascii="Times New Roman" w:hAnsi="Times New Roman" w:cs="Times New Roman"/>
          <w:sz w:val="28"/>
          <w:szCs w:val="28"/>
          <w:vertAlign w:val="superscript"/>
          <w:lang w:val="kk-KZ"/>
        </w:rPr>
        <w:t>3</w:t>
      </w:r>
      <w:r w:rsidRPr="00744783">
        <w:rPr>
          <w:rFonts w:ascii="Times New Roman" w:hAnsi="Times New Roman" w:cs="Times New Roman"/>
          <w:sz w:val="28"/>
          <w:szCs w:val="28"/>
          <w:lang w:val="kk-KZ"/>
        </w:rPr>
        <w:t xml:space="preserve"> калий қос иодаты бар қабылдағыш колбаға 2 құяды. Қабылдағыш колбада 2 алынған ерітіндіні СО</w:t>
      </w:r>
      <w:r w:rsidRPr="00744783">
        <w:rPr>
          <w:rFonts w:ascii="Times New Roman" w:hAnsi="Times New Roman" w:cs="Times New Roman"/>
          <w:sz w:val="28"/>
          <w:szCs w:val="28"/>
          <w:vertAlign w:val="subscript"/>
          <w:lang w:val="kk-KZ"/>
        </w:rPr>
        <w:t>2</w:t>
      </w:r>
      <w:r w:rsidRPr="00744783">
        <w:rPr>
          <w:rFonts w:ascii="Times New Roman" w:hAnsi="Times New Roman" w:cs="Times New Roman"/>
          <w:sz w:val="28"/>
          <w:szCs w:val="28"/>
          <w:lang w:val="kk-KZ"/>
        </w:rPr>
        <w:t xml:space="preserve"> кетіру үшін 1 мин бойы қайнатып, ыстық күйінде натрий гидроксидінің 0,01 н. ерітіндісімен Таширо индикаторының қатынасуымен күлгін түстен жасыл түске боялғанша титрлейді. Таширо индикаторын былай дайындайды: 100 мг метилен қызыл және 50 мг метилен көгілдірді алып, әрбір өлшендіні 50 см</w:t>
      </w:r>
      <w:r w:rsidRPr="00744783">
        <w:rPr>
          <w:rFonts w:ascii="Times New Roman" w:hAnsi="Times New Roman" w:cs="Times New Roman"/>
          <w:sz w:val="28"/>
          <w:szCs w:val="28"/>
          <w:vertAlign w:val="superscript"/>
          <w:lang w:val="kk-KZ"/>
        </w:rPr>
        <w:t>3</w:t>
      </w:r>
      <w:r w:rsidRPr="00744783">
        <w:rPr>
          <w:rFonts w:ascii="Times New Roman" w:hAnsi="Times New Roman" w:cs="Times New Roman"/>
          <w:sz w:val="28"/>
          <w:szCs w:val="28"/>
          <w:lang w:val="kk-KZ"/>
        </w:rPr>
        <w:t xml:space="preserve"> этил спиртінде ерітеді, сонан соң екі ерітіндіні бір ыдысқа құяды.</w:t>
      </w:r>
    </w:p>
    <w:p w:rsidR="00744783" w:rsidRPr="00744783" w:rsidRDefault="00744783" w:rsidP="00CC673D">
      <w:pPr>
        <w:pStyle w:val="aa"/>
        <w:jc w:val="center"/>
        <w:rPr>
          <w:rFonts w:ascii="Times New Roman" w:hAnsi="Times New Roman" w:cs="Times New Roman"/>
          <w:sz w:val="28"/>
          <w:szCs w:val="28"/>
          <w:lang w:val="kk-KZ"/>
        </w:rPr>
      </w:pPr>
      <w:r w:rsidRPr="00744783">
        <w:rPr>
          <w:rFonts w:ascii="Times New Roman" w:hAnsi="Times New Roman" w:cs="Times New Roman"/>
          <w:noProof/>
          <w:sz w:val="28"/>
          <w:szCs w:val="28"/>
          <w:lang w:val="kk-KZ"/>
        </w:rPr>
        <w:drawing>
          <wp:inline distT="0" distB="0" distL="0" distR="0">
            <wp:extent cx="2333625" cy="169545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333625" cy="1695450"/>
                    </a:xfrm>
                    <a:prstGeom prst="rect">
                      <a:avLst/>
                    </a:prstGeom>
                    <a:noFill/>
                    <a:ln>
                      <a:noFill/>
                    </a:ln>
                  </pic:spPr>
                </pic:pic>
              </a:graphicData>
            </a:graphic>
          </wp:inline>
        </w:drawing>
      </w:r>
    </w:p>
    <w:p w:rsidR="00744783" w:rsidRPr="002F2E9A" w:rsidRDefault="00744783" w:rsidP="002F2E9A">
      <w:pPr>
        <w:pStyle w:val="aa"/>
        <w:jc w:val="center"/>
        <w:rPr>
          <w:rFonts w:ascii="Times New Roman" w:hAnsi="Times New Roman" w:cs="Times New Roman"/>
          <w:sz w:val="24"/>
          <w:szCs w:val="24"/>
          <w:lang w:val="kk-KZ"/>
        </w:rPr>
      </w:pPr>
      <w:r w:rsidRPr="002F2E9A">
        <w:rPr>
          <w:rFonts w:ascii="Times New Roman" w:hAnsi="Times New Roman" w:cs="Times New Roman"/>
          <w:sz w:val="24"/>
          <w:szCs w:val="24"/>
          <w:lang w:val="kk-KZ"/>
        </w:rPr>
        <w:t>Сурет 4 - Аммиакты қууға арналған прибор:</w:t>
      </w:r>
      <w:r w:rsidR="002F2E9A">
        <w:rPr>
          <w:rFonts w:ascii="Times New Roman" w:hAnsi="Times New Roman" w:cs="Times New Roman"/>
          <w:sz w:val="24"/>
          <w:szCs w:val="24"/>
          <w:lang w:val="kk-KZ"/>
        </w:rPr>
        <w:t xml:space="preserve"> </w:t>
      </w:r>
      <w:r w:rsidRPr="002F2E9A">
        <w:rPr>
          <w:rFonts w:ascii="Times New Roman" w:hAnsi="Times New Roman" w:cs="Times New Roman"/>
          <w:sz w:val="24"/>
          <w:szCs w:val="24"/>
          <w:lang w:val="kk-KZ"/>
        </w:rPr>
        <w:t>1 - штатив; 2 - қабылдағыш колба; 3 - тоңазытқыш; 4 - колба; 5 - конденсатор; 6 -стақан; 7 - воронка; 8 - бу түзгіш; 9 - газ жандырғысы.</w: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Аммиакты қуардың  алдында  бүкіл жүйені  5-10  мин  бойы булайды.</w: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Азоттың  массалық  үлесін  N,  %,  мына  формула  бойынша есептейді:</w:t>
      </w:r>
    </w:p>
    <w:p w:rsidR="00744783" w:rsidRPr="00744783" w:rsidRDefault="00744783" w:rsidP="00CC673D">
      <w:pPr>
        <w:pStyle w:val="aa"/>
        <w:jc w:val="center"/>
        <w:rPr>
          <w:rFonts w:ascii="Times New Roman" w:hAnsi="Times New Roman" w:cs="Times New Roman"/>
          <w:sz w:val="28"/>
          <w:szCs w:val="28"/>
          <w:lang w:val="kk-KZ"/>
        </w:rPr>
      </w:pPr>
      <w:r w:rsidRPr="00744783">
        <w:rPr>
          <w:rFonts w:ascii="Times New Roman" w:hAnsi="Times New Roman" w:cs="Times New Roman"/>
          <w:sz w:val="28"/>
          <w:szCs w:val="28"/>
          <w:lang w:val="kk-KZ"/>
        </w:rPr>
        <w:t>N = (a-b)∙ K∙0,14∙ 100/c</w: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 xml:space="preserve">мұндағы </w: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а-бақылау тәжірибесінде жұмсалған, 0,01 н. натрий гидроксиді ерітіндісінің мөлшері, см</w:t>
      </w:r>
      <w:r w:rsidRPr="00744783">
        <w:rPr>
          <w:rFonts w:ascii="Times New Roman" w:hAnsi="Times New Roman" w:cs="Times New Roman"/>
          <w:sz w:val="28"/>
          <w:szCs w:val="28"/>
          <w:vertAlign w:val="superscript"/>
          <w:lang w:val="kk-KZ"/>
        </w:rPr>
        <w:t>3</w:t>
      </w:r>
      <w:r w:rsidRPr="00744783">
        <w:rPr>
          <w:rFonts w:ascii="Times New Roman" w:hAnsi="Times New Roman" w:cs="Times New Roman"/>
          <w:sz w:val="28"/>
          <w:szCs w:val="28"/>
          <w:lang w:val="kk-KZ"/>
        </w:rPr>
        <w:t>;</w: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lastRenderedPageBreak/>
        <w:t>b-мақсатты тәжірибеде жұмсалған 0,01 н. натрий гидроксиді ерітіндісінің мөлшері, см</w:t>
      </w:r>
      <w:r w:rsidRPr="00744783">
        <w:rPr>
          <w:rFonts w:ascii="Times New Roman" w:hAnsi="Times New Roman" w:cs="Times New Roman"/>
          <w:sz w:val="28"/>
          <w:szCs w:val="28"/>
          <w:vertAlign w:val="superscript"/>
          <w:lang w:val="kk-KZ"/>
        </w:rPr>
        <w:t>3</w:t>
      </w:r>
      <w:r w:rsidRPr="00744783">
        <w:rPr>
          <w:rFonts w:ascii="Times New Roman" w:hAnsi="Times New Roman" w:cs="Times New Roman"/>
          <w:sz w:val="28"/>
          <w:szCs w:val="28"/>
          <w:lang w:val="kk-KZ"/>
        </w:rPr>
        <w:t>;</w: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К -0,01 н. натрий гидроксиді ерітіндісінің титріне түзету;</w: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0,14 - натрий гидроксиді ерітіндісінің 1 см</w:t>
      </w:r>
      <w:r w:rsidRPr="00744783">
        <w:rPr>
          <w:rFonts w:ascii="Times New Roman" w:hAnsi="Times New Roman" w:cs="Times New Roman"/>
          <w:sz w:val="28"/>
          <w:szCs w:val="28"/>
          <w:vertAlign w:val="superscript"/>
          <w:lang w:val="kk-KZ"/>
        </w:rPr>
        <w:t>3</w:t>
      </w:r>
      <w:r w:rsidRPr="00744783">
        <w:rPr>
          <w:rFonts w:ascii="Times New Roman" w:hAnsi="Times New Roman" w:cs="Times New Roman"/>
          <w:sz w:val="28"/>
          <w:szCs w:val="28"/>
          <w:lang w:val="kk-KZ"/>
        </w:rPr>
        <w:t xml:space="preserve"> сәйкес келетін азот мөлшеріне (мг) тең қайта есептеу факторы; </w: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с - талданатын мұнай (мұнай өнімі) өлшендісінің массасы, мг.</w: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Талданатын мұнай (мұнай өніміндегі) азоттың мөлшерін екі параллельді анықтаудың орташа арифметикалық мәні ретінде алады. Айырмашылық алынған орташа арифметикалық мәннен ±5 % аспауы тиіс.</w:t>
      </w:r>
    </w:p>
    <w:p w:rsidR="00744783" w:rsidRPr="00744783" w:rsidRDefault="00744783" w:rsidP="00744783">
      <w:pPr>
        <w:pStyle w:val="aa"/>
        <w:jc w:val="both"/>
        <w:rPr>
          <w:rFonts w:ascii="Times New Roman" w:hAnsi="Times New Roman" w:cs="Times New Roman"/>
          <w:b/>
          <w:sz w:val="28"/>
          <w:szCs w:val="28"/>
          <w:lang w:val="kk-KZ"/>
        </w:rPr>
      </w:pPr>
      <w:r w:rsidRPr="00744783">
        <w:rPr>
          <w:rFonts w:ascii="Times New Roman" w:hAnsi="Times New Roman" w:cs="Times New Roman"/>
          <w:b/>
          <w:sz w:val="28"/>
          <w:szCs w:val="28"/>
          <w:lang w:val="kk-KZ"/>
        </w:rPr>
        <w:t xml:space="preserve"> </w:t>
      </w:r>
    </w:p>
    <w:p w:rsidR="00744783" w:rsidRPr="00124369" w:rsidRDefault="00744783" w:rsidP="008341A1">
      <w:pPr>
        <w:pStyle w:val="aa"/>
        <w:numPr>
          <w:ilvl w:val="0"/>
          <w:numId w:val="7"/>
        </w:numPr>
        <w:jc w:val="both"/>
        <w:rPr>
          <w:rFonts w:ascii="Times New Roman" w:hAnsi="Times New Roman" w:cs="Times New Roman"/>
          <w:b/>
          <w:sz w:val="28"/>
          <w:szCs w:val="28"/>
          <w:lang w:val="kk-KZ"/>
        </w:rPr>
      </w:pPr>
      <w:r w:rsidRPr="00124369">
        <w:rPr>
          <w:rFonts w:ascii="Times New Roman" w:hAnsi="Times New Roman" w:cs="Times New Roman"/>
          <w:b/>
          <w:sz w:val="28"/>
          <w:szCs w:val="28"/>
          <w:lang w:val="kk-KZ"/>
        </w:rPr>
        <w:t>Жанғыш және тез от алатын сұйықтардың өрт қаупін бағалап, өндірістің өрт қаупін категориясын тағайындау</w:t>
      </w:r>
    </w:p>
    <w:p w:rsidR="00124369" w:rsidRPr="00124369" w:rsidRDefault="00124369" w:rsidP="00124369">
      <w:pPr>
        <w:pStyle w:val="aa"/>
        <w:ind w:left="735"/>
        <w:jc w:val="both"/>
        <w:rPr>
          <w:rFonts w:ascii="Times New Roman" w:hAnsi="Times New Roman" w:cs="Times New Roman"/>
          <w:b/>
          <w:sz w:val="28"/>
          <w:szCs w:val="28"/>
          <w:lang w:val="kk-KZ"/>
        </w:rPr>
      </w:pP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ab/>
        <w:t>Өнеркәсіпте жанғыш сұйықтарды  қолдану өрт қаупінің алдын-алу шараларын өндіру талап етеді.Өрттен сақтандыру әдістері өрт қаупінің дәрежесіне және экономикалық мақсатқа сәйкес келуі керек.</w: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ab/>
        <w:t>Өндірістің өрт қаупінің  сол өндіріске қолданылатын материалдардың қасиеттері мен технологиялық  процестердің өзгешіліктері анықтайды.</w: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ab/>
        <w:t>Өрт қауіпі деп - өрттің пайда болу немесе өрттің мүмкіндігін айтады.Өндірістің өрт қаупі технологиялық процестердің  одақтық нормалары ОИПТ-24-86 бойынша бес категорияға А,Б,В,Г,Д бөлінеді.Өндірістің категорияларға бөлінуі жоғары А-дан төменгі д-ға дейін біртіндеп ажыратылып 6 кестеде көрсетілген.</w:t>
      </w:r>
    </w:p>
    <w:p w:rsidR="00744783" w:rsidRPr="00744783" w:rsidRDefault="00744783" w:rsidP="00744783">
      <w:pPr>
        <w:pStyle w:val="aa"/>
        <w:jc w:val="both"/>
        <w:rPr>
          <w:rFonts w:ascii="Times New Roman" w:hAnsi="Times New Roman" w:cs="Times New Roman"/>
          <w:sz w:val="28"/>
          <w:szCs w:val="28"/>
          <w:lang w:val="kk-KZ"/>
        </w:rPr>
      </w:pP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ab/>
        <w:t>Кесте 6- Өндірістің категориялары</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8"/>
        <w:gridCol w:w="7261"/>
      </w:tblGrid>
      <w:tr w:rsidR="00744783" w:rsidRPr="003553CC" w:rsidTr="00453457">
        <w:tc>
          <w:tcPr>
            <w:tcW w:w="2628" w:type="dxa"/>
            <w:shd w:val="clear" w:color="auto" w:fill="auto"/>
          </w:tcPr>
          <w:p w:rsidR="00744783" w:rsidRPr="003553CC" w:rsidRDefault="00744783" w:rsidP="00744783">
            <w:pPr>
              <w:pStyle w:val="aa"/>
              <w:jc w:val="both"/>
              <w:rPr>
                <w:rFonts w:ascii="Times New Roman" w:hAnsi="Times New Roman" w:cs="Times New Roman"/>
                <w:sz w:val="24"/>
                <w:szCs w:val="24"/>
                <w:lang w:val="kk-KZ"/>
              </w:rPr>
            </w:pPr>
            <w:r w:rsidRPr="003553CC">
              <w:rPr>
                <w:rFonts w:ascii="Times New Roman" w:hAnsi="Times New Roman" w:cs="Times New Roman"/>
                <w:sz w:val="24"/>
                <w:szCs w:val="24"/>
                <w:lang w:val="kk-KZ"/>
              </w:rPr>
              <w:t>Бөлме категориясы</w:t>
            </w:r>
          </w:p>
        </w:tc>
        <w:tc>
          <w:tcPr>
            <w:tcW w:w="7261" w:type="dxa"/>
            <w:shd w:val="clear" w:color="auto" w:fill="auto"/>
          </w:tcPr>
          <w:p w:rsidR="00744783" w:rsidRPr="003553CC" w:rsidRDefault="00744783" w:rsidP="00744783">
            <w:pPr>
              <w:pStyle w:val="aa"/>
              <w:jc w:val="both"/>
              <w:rPr>
                <w:rFonts w:ascii="Times New Roman" w:hAnsi="Times New Roman" w:cs="Times New Roman"/>
                <w:sz w:val="24"/>
                <w:szCs w:val="24"/>
                <w:lang w:val="kk-KZ"/>
              </w:rPr>
            </w:pPr>
            <w:r w:rsidRPr="003553CC">
              <w:rPr>
                <w:rFonts w:ascii="Times New Roman" w:hAnsi="Times New Roman" w:cs="Times New Roman"/>
                <w:sz w:val="24"/>
                <w:szCs w:val="24"/>
                <w:lang w:val="kk-KZ"/>
              </w:rPr>
              <w:t>Өндіріс бөлмедегі категориялардың және заттардың сипаттамасы.</w:t>
            </w:r>
          </w:p>
        </w:tc>
      </w:tr>
      <w:tr w:rsidR="00744783" w:rsidRPr="003553CC" w:rsidTr="00453457">
        <w:tc>
          <w:tcPr>
            <w:tcW w:w="2628" w:type="dxa"/>
            <w:shd w:val="clear" w:color="auto" w:fill="auto"/>
          </w:tcPr>
          <w:p w:rsidR="00744783" w:rsidRPr="003553CC" w:rsidRDefault="00744783" w:rsidP="00744783">
            <w:pPr>
              <w:pStyle w:val="aa"/>
              <w:jc w:val="both"/>
              <w:rPr>
                <w:rFonts w:ascii="Times New Roman" w:hAnsi="Times New Roman" w:cs="Times New Roman"/>
                <w:sz w:val="24"/>
                <w:szCs w:val="24"/>
                <w:lang w:val="en-US"/>
              </w:rPr>
            </w:pPr>
            <w:r w:rsidRPr="003553CC">
              <w:rPr>
                <w:rFonts w:ascii="Times New Roman" w:hAnsi="Times New Roman" w:cs="Times New Roman"/>
                <w:sz w:val="24"/>
                <w:szCs w:val="24"/>
                <w:lang w:val="en-US"/>
              </w:rPr>
              <w:t>1</w:t>
            </w:r>
          </w:p>
        </w:tc>
        <w:tc>
          <w:tcPr>
            <w:tcW w:w="7261" w:type="dxa"/>
            <w:shd w:val="clear" w:color="auto" w:fill="auto"/>
          </w:tcPr>
          <w:p w:rsidR="00744783" w:rsidRPr="003553CC" w:rsidRDefault="00744783" w:rsidP="00744783">
            <w:pPr>
              <w:pStyle w:val="aa"/>
              <w:jc w:val="both"/>
              <w:rPr>
                <w:rFonts w:ascii="Times New Roman" w:hAnsi="Times New Roman" w:cs="Times New Roman"/>
                <w:sz w:val="24"/>
                <w:szCs w:val="24"/>
                <w:lang w:val="en-US"/>
              </w:rPr>
            </w:pPr>
            <w:r w:rsidRPr="003553CC">
              <w:rPr>
                <w:rFonts w:ascii="Times New Roman" w:hAnsi="Times New Roman" w:cs="Times New Roman"/>
                <w:sz w:val="24"/>
                <w:szCs w:val="24"/>
                <w:lang w:val="en-US"/>
              </w:rPr>
              <w:t>2</w:t>
            </w:r>
          </w:p>
        </w:tc>
      </w:tr>
      <w:tr w:rsidR="00744783" w:rsidRPr="003553CC" w:rsidTr="00453457">
        <w:tc>
          <w:tcPr>
            <w:tcW w:w="2628" w:type="dxa"/>
            <w:shd w:val="clear" w:color="auto" w:fill="auto"/>
          </w:tcPr>
          <w:p w:rsidR="00744783" w:rsidRPr="003553CC" w:rsidRDefault="00744783" w:rsidP="00744783">
            <w:pPr>
              <w:pStyle w:val="aa"/>
              <w:jc w:val="both"/>
              <w:rPr>
                <w:rFonts w:ascii="Times New Roman" w:hAnsi="Times New Roman" w:cs="Times New Roman"/>
                <w:sz w:val="24"/>
                <w:szCs w:val="24"/>
                <w:lang w:val="kk-KZ"/>
              </w:rPr>
            </w:pPr>
            <w:r w:rsidRPr="003553CC">
              <w:rPr>
                <w:rFonts w:ascii="Times New Roman" w:hAnsi="Times New Roman" w:cs="Times New Roman"/>
                <w:sz w:val="24"/>
                <w:szCs w:val="24"/>
                <w:lang w:val="kk-KZ"/>
              </w:rPr>
              <w:t>А-жарылыс өртену қауіпті (тұтану температурасы 28°С дейін)</w:t>
            </w:r>
          </w:p>
        </w:tc>
        <w:tc>
          <w:tcPr>
            <w:tcW w:w="7261" w:type="dxa"/>
            <w:shd w:val="clear" w:color="auto" w:fill="auto"/>
          </w:tcPr>
          <w:p w:rsidR="00744783" w:rsidRPr="003553CC" w:rsidRDefault="00744783" w:rsidP="00744783">
            <w:pPr>
              <w:pStyle w:val="aa"/>
              <w:jc w:val="both"/>
              <w:rPr>
                <w:rFonts w:ascii="Times New Roman" w:hAnsi="Times New Roman" w:cs="Times New Roman"/>
                <w:sz w:val="24"/>
                <w:szCs w:val="24"/>
                <w:lang w:val="kk-KZ"/>
              </w:rPr>
            </w:pPr>
            <w:r w:rsidRPr="003553CC">
              <w:rPr>
                <w:rFonts w:ascii="Times New Roman" w:hAnsi="Times New Roman" w:cs="Times New Roman"/>
                <w:sz w:val="24"/>
                <w:szCs w:val="24"/>
                <w:lang w:val="kk-KZ"/>
              </w:rPr>
              <w:t>Тұтану температурасы 28°С-дан аспайтын жанғыш газдар мен тез от алатын сұйықтар белгілі бір мөлшерде жарылғыш газ, бу, ауа қоспаларын түзейді және олар от алған кезде бөлменің қысымы 5 кПа-дан артық болса жарылысқа соқтыруы мүмкін.</w:t>
            </w:r>
          </w:p>
          <w:p w:rsidR="00744783" w:rsidRPr="003553CC" w:rsidRDefault="00744783" w:rsidP="00744783">
            <w:pPr>
              <w:pStyle w:val="aa"/>
              <w:jc w:val="both"/>
              <w:rPr>
                <w:rFonts w:ascii="Times New Roman" w:hAnsi="Times New Roman" w:cs="Times New Roman"/>
                <w:sz w:val="24"/>
                <w:szCs w:val="24"/>
                <w:lang w:val="kk-KZ"/>
              </w:rPr>
            </w:pPr>
            <w:r w:rsidRPr="003553CC">
              <w:rPr>
                <w:rFonts w:ascii="Times New Roman" w:hAnsi="Times New Roman" w:cs="Times New Roman"/>
                <w:sz w:val="24"/>
                <w:szCs w:val="24"/>
                <w:lang w:val="kk-KZ"/>
              </w:rPr>
              <w:t>Бөлмедегі жарылыс кезіндегі есептелген қысым 5 кПа артық болғанда, сумен, оттегімен немесе бір-бірімен араласқанда жарылу және жану мүмкіндігі бар заттар мен материалдар.</w:t>
            </w:r>
          </w:p>
        </w:tc>
      </w:tr>
      <w:tr w:rsidR="00744783" w:rsidRPr="003553CC" w:rsidTr="00453457">
        <w:tc>
          <w:tcPr>
            <w:tcW w:w="2628" w:type="dxa"/>
            <w:shd w:val="clear" w:color="auto" w:fill="auto"/>
          </w:tcPr>
          <w:p w:rsidR="00744783" w:rsidRPr="003553CC" w:rsidRDefault="00744783" w:rsidP="00744783">
            <w:pPr>
              <w:pStyle w:val="aa"/>
              <w:jc w:val="both"/>
              <w:rPr>
                <w:rFonts w:ascii="Times New Roman" w:hAnsi="Times New Roman" w:cs="Times New Roman"/>
                <w:sz w:val="24"/>
                <w:szCs w:val="24"/>
                <w:lang w:val="kk-KZ"/>
              </w:rPr>
            </w:pPr>
            <w:r w:rsidRPr="003553CC">
              <w:rPr>
                <w:rFonts w:ascii="Times New Roman" w:hAnsi="Times New Roman" w:cs="Times New Roman"/>
                <w:sz w:val="24"/>
                <w:szCs w:val="24"/>
                <w:lang w:val="kk-KZ"/>
              </w:rPr>
              <w:t>Б- жарылу өртену қаупі (</w:t>
            </w:r>
            <w:r w:rsidRPr="003553CC">
              <w:rPr>
                <w:rFonts w:ascii="Times New Roman" w:hAnsi="Times New Roman" w:cs="Times New Roman"/>
                <w:sz w:val="24"/>
                <w:szCs w:val="24"/>
              </w:rPr>
              <w:t>61</w:t>
            </w:r>
            <w:r w:rsidRPr="003553CC">
              <w:rPr>
                <w:rFonts w:ascii="Times New Roman" w:hAnsi="Times New Roman" w:cs="Times New Roman"/>
                <w:sz w:val="24"/>
                <w:szCs w:val="24"/>
                <w:lang w:val="kk-KZ"/>
              </w:rPr>
              <w:t>°С-ға дейін)</w:t>
            </w:r>
          </w:p>
        </w:tc>
        <w:tc>
          <w:tcPr>
            <w:tcW w:w="7261" w:type="dxa"/>
            <w:shd w:val="clear" w:color="auto" w:fill="auto"/>
          </w:tcPr>
          <w:p w:rsidR="00744783" w:rsidRPr="003553CC" w:rsidRDefault="00744783" w:rsidP="00744783">
            <w:pPr>
              <w:pStyle w:val="aa"/>
              <w:jc w:val="both"/>
              <w:rPr>
                <w:rFonts w:ascii="Times New Roman" w:hAnsi="Times New Roman" w:cs="Times New Roman"/>
                <w:sz w:val="24"/>
                <w:szCs w:val="24"/>
                <w:lang w:val="kk-KZ"/>
              </w:rPr>
            </w:pPr>
            <w:r w:rsidRPr="003553CC">
              <w:rPr>
                <w:rFonts w:ascii="Times New Roman" w:hAnsi="Times New Roman" w:cs="Times New Roman"/>
                <w:sz w:val="24"/>
                <w:szCs w:val="24"/>
                <w:lang w:val="kk-KZ"/>
              </w:rPr>
              <w:t>Жанғыш шаң мен талшықтар тез от алатын сұйықтар тұтану температурасы 28°С дейін  болғанда, жанғыш сұйықтың мөлшері жарылу қаупі бар шаң ауа немесе  бу ауа қоспалары от алғанда бөлмедегі есептелген қысым 5кПа дан артық болады.</w:t>
            </w:r>
          </w:p>
        </w:tc>
      </w:tr>
      <w:tr w:rsidR="00744783" w:rsidRPr="003553CC" w:rsidTr="00453457">
        <w:tc>
          <w:tcPr>
            <w:tcW w:w="2628" w:type="dxa"/>
            <w:shd w:val="clear" w:color="auto" w:fill="auto"/>
          </w:tcPr>
          <w:p w:rsidR="00744783" w:rsidRPr="003553CC" w:rsidRDefault="00744783" w:rsidP="00744783">
            <w:pPr>
              <w:pStyle w:val="aa"/>
              <w:jc w:val="both"/>
              <w:rPr>
                <w:rFonts w:ascii="Times New Roman" w:hAnsi="Times New Roman" w:cs="Times New Roman"/>
                <w:sz w:val="24"/>
                <w:szCs w:val="24"/>
                <w:lang w:val="kk-KZ"/>
              </w:rPr>
            </w:pPr>
            <w:r w:rsidRPr="003553CC">
              <w:rPr>
                <w:rFonts w:ascii="Times New Roman" w:hAnsi="Times New Roman" w:cs="Times New Roman"/>
                <w:sz w:val="24"/>
                <w:szCs w:val="24"/>
                <w:lang w:val="kk-KZ"/>
              </w:rPr>
              <w:t>В- өртену қаіуіпі тұтану (</w:t>
            </w:r>
            <w:r w:rsidR="00FC057D" w:rsidRPr="003553CC">
              <w:rPr>
                <w:rFonts w:ascii="Times New Roman" w:hAnsi="Times New Roman" w:cs="Times New Roman"/>
                <w:sz w:val="24"/>
                <w:szCs w:val="24"/>
                <w:lang w:val="kk-KZ"/>
              </w:rPr>
              <w:t>т</w:t>
            </w:r>
            <w:r w:rsidRPr="003553CC">
              <w:rPr>
                <w:rFonts w:ascii="Times New Roman" w:hAnsi="Times New Roman" w:cs="Times New Roman"/>
                <w:sz w:val="24"/>
                <w:szCs w:val="24"/>
                <w:lang w:val="kk-KZ"/>
              </w:rPr>
              <w:t>емпературасы</w:t>
            </w:r>
            <w:r w:rsidRPr="003553CC">
              <w:rPr>
                <w:rFonts w:ascii="Times New Roman" w:hAnsi="Times New Roman" w:cs="Times New Roman"/>
                <w:sz w:val="24"/>
                <w:szCs w:val="24"/>
              </w:rPr>
              <w:t xml:space="preserve"> 87</w:t>
            </w:r>
            <w:r w:rsidRPr="003553CC">
              <w:rPr>
                <w:rFonts w:ascii="Times New Roman" w:hAnsi="Times New Roman" w:cs="Times New Roman"/>
                <w:sz w:val="24"/>
                <w:szCs w:val="24"/>
                <w:vertAlign w:val="superscript"/>
                <w:lang w:val="kk-KZ"/>
              </w:rPr>
              <w:t>о</w:t>
            </w:r>
            <w:r w:rsidRPr="003553CC">
              <w:rPr>
                <w:rFonts w:ascii="Times New Roman" w:hAnsi="Times New Roman" w:cs="Times New Roman"/>
                <w:sz w:val="24"/>
                <w:szCs w:val="24"/>
                <w:lang w:val="kk-KZ"/>
              </w:rPr>
              <w:t>С )</w:t>
            </w:r>
          </w:p>
        </w:tc>
        <w:tc>
          <w:tcPr>
            <w:tcW w:w="7261" w:type="dxa"/>
            <w:shd w:val="clear" w:color="auto" w:fill="auto"/>
          </w:tcPr>
          <w:p w:rsidR="00744783" w:rsidRPr="003553CC" w:rsidRDefault="00744783" w:rsidP="00744783">
            <w:pPr>
              <w:pStyle w:val="aa"/>
              <w:jc w:val="both"/>
              <w:rPr>
                <w:rFonts w:ascii="Times New Roman" w:hAnsi="Times New Roman" w:cs="Times New Roman"/>
                <w:sz w:val="24"/>
                <w:szCs w:val="24"/>
                <w:lang w:val="kk-KZ"/>
              </w:rPr>
            </w:pPr>
            <w:r w:rsidRPr="003553CC">
              <w:rPr>
                <w:rFonts w:ascii="Times New Roman" w:hAnsi="Times New Roman" w:cs="Times New Roman"/>
                <w:sz w:val="24"/>
                <w:szCs w:val="24"/>
                <w:lang w:val="kk-KZ"/>
              </w:rPr>
              <w:t>Жанатын жануы қиын заттар мен материалдар (оның ішінде шаңдар мен талшықтар),А және Б категорияларына жатпайын бөлмелерде су мен , оттегімен немесе өзара араласқанда тек қана жанатын заттар қолданылады.</w:t>
            </w:r>
          </w:p>
        </w:tc>
      </w:tr>
      <w:tr w:rsidR="00744783" w:rsidRPr="003553CC" w:rsidTr="00453457">
        <w:tc>
          <w:tcPr>
            <w:tcW w:w="2628" w:type="dxa"/>
            <w:shd w:val="clear" w:color="auto" w:fill="auto"/>
          </w:tcPr>
          <w:p w:rsidR="00744783" w:rsidRPr="003553CC" w:rsidRDefault="00744783" w:rsidP="00744783">
            <w:pPr>
              <w:pStyle w:val="aa"/>
              <w:jc w:val="both"/>
              <w:rPr>
                <w:rFonts w:ascii="Times New Roman" w:hAnsi="Times New Roman" w:cs="Times New Roman"/>
                <w:sz w:val="24"/>
                <w:szCs w:val="24"/>
                <w:lang w:val="kk-KZ"/>
              </w:rPr>
            </w:pPr>
            <w:r w:rsidRPr="003553CC">
              <w:rPr>
                <w:rFonts w:ascii="Times New Roman" w:hAnsi="Times New Roman" w:cs="Times New Roman"/>
                <w:sz w:val="24"/>
                <w:szCs w:val="24"/>
                <w:lang w:val="kk-KZ"/>
              </w:rPr>
              <w:t>Г</w:t>
            </w:r>
          </w:p>
        </w:tc>
        <w:tc>
          <w:tcPr>
            <w:tcW w:w="7261" w:type="dxa"/>
            <w:shd w:val="clear" w:color="auto" w:fill="auto"/>
          </w:tcPr>
          <w:p w:rsidR="00744783" w:rsidRPr="003553CC" w:rsidRDefault="00744783" w:rsidP="00744783">
            <w:pPr>
              <w:pStyle w:val="aa"/>
              <w:jc w:val="both"/>
              <w:rPr>
                <w:rFonts w:ascii="Times New Roman" w:hAnsi="Times New Roman" w:cs="Times New Roman"/>
                <w:sz w:val="24"/>
                <w:szCs w:val="24"/>
                <w:lang w:val="kk-KZ"/>
              </w:rPr>
            </w:pPr>
            <w:r w:rsidRPr="003553CC">
              <w:rPr>
                <w:rFonts w:ascii="Times New Roman" w:hAnsi="Times New Roman" w:cs="Times New Roman"/>
                <w:sz w:val="24"/>
                <w:szCs w:val="24"/>
                <w:lang w:val="kk-KZ"/>
              </w:rPr>
              <w:t>Өңдеу процестерінде сәулелі жылу, ұшқыш және жалын бөлінетін, ысыған, қызған және балқыған күйлеріндегі жанбайтын заттар мен материалдар.</w:t>
            </w:r>
          </w:p>
        </w:tc>
      </w:tr>
      <w:tr w:rsidR="00744783" w:rsidRPr="003553CC" w:rsidTr="00453457">
        <w:tc>
          <w:tcPr>
            <w:tcW w:w="2628" w:type="dxa"/>
            <w:shd w:val="clear" w:color="auto" w:fill="auto"/>
          </w:tcPr>
          <w:p w:rsidR="00744783" w:rsidRPr="003553CC" w:rsidRDefault="00744783" w:rsidP="00744783">
            <w:pPr>
              <w:pStyle w:val="aa"/>
              <w:jc w:val="both"/>
              <w:rPr>
                <w:rFonts w:ascii="Times New Roman" w:hAnsi="Times New Roman" w:cs="Times New Roman"/>
                <w:sz w:val="24"/>
                <w:szCs w:val="24"/>
                <w:lang w:val="kk-KZ"/>
              </w:rPr>
            </w:pPr>
            <w:r w:rsidRPr="003553CC">
              <w:rPr>
                <w:rFonts w:ascii="Times New Roman" w:hAnsi="Times New Roman" w:cs="Times New Roman"/>
                <w:sz w:val="24"/>
                <w:szCs w:val="24"/>
                <w:lang w:val="kk-KZ"/>
              </w:rPr>
              <w:t>Д</w:t>
            </w:r>
          </w:p>
        </w:tc>
        <w:tc>
          <w:tcPr>
            <w:tcW w:w="7261" w:type="dxa"/>
            <w:shd w:val="clear" w:color="auto" w:fill="auto"/>
          </w:tcPr>
          <w:p w:rsidR="00744783" w:rsidRPr="003553CC" w:rsidRDefault="00744783" w:rsidP="00744783">
            <w:pPr>
              <w:pStyle w:val="aa"/>
              <w:jc w:val="both"/>
              <w:rPr>
                <w:rFonts w:ascii="Times New Roman" w:hAnsi="Times New Roman" w:cs="Times New Roman"/>
                <w:sz w:val="24"/>
                <w:szCs w:val="24"/>
                <w:lang w:val="kk-KZ"/>
              </w:rPr>
            </w:pPr>
            <w:r w:rsidRPr="003553CC">
              <w:rPr>
                <w:rFonts w:ascii="Times New Roman" w:hAnsi="Times New Roman" w:cs="Times New Roman"/>
                <w:sz w:val="24"/>
                <w:szCs w:val="24"/>
                <w:lang w:val="kk-KZ"/>
              </w:rPr>
              <w:t>Суық күйіндегі жанбайтын заттар мен материалдар.</w:t>
            </w:r>
          </w:p>
        </w:tc>
      </w:tr>
    </w:tbl>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lastRenderedPageBreak/>
        <w:tab/>
        <w:t>Ғимараттардың өртену қауіпі олардың негізгі конструкциялық элементтерінің отқа төзімділігі дәрежесінен анықталады да, құрылыс нормалары мен ережелері (СНиП 2.01.02-85) бойынша тағайындалады. Құрылыс материалдары мен конструкциялары жануына байланысты жанбайтын, жануы қиын және жанатын болып топқа бөлінеді.</w: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ab/>
        <w:t>Жанбайтынға – оттың немесе жоғары температураның әсерінен от алмайтын, бықсымайтын және көмірленбейтін материалдар жатады.Оларға минерал талшықтарынан жасалған тақталар, табиғи және жасанды бейорганикалық заттар жатады.</w: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ab/>
        <w:t>Жануы қиын материалдарға – оттың әсерәнен немесе жоғары температура әсерінен бықситын және көмірленетін, бірақ от алмайтын, от көзі барда ғана жануы және бықсуы дамитын, ал от көзін алып тастағанда жануы және бықсуы тоқтайтын материалдар жатады. Ол: асфальт бетоны, битум негізіндегі минерал тақталары, балшық ерітіндісімен сыланған киіз, антипренмен өңделген ағаштар.</w: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ab/>
        <w:t>Оттың әсерінен немесе жоғары температураның әсерінен от алатын, болмаса, бықситын және от көзін алып тастағаннан кейін де жанаберетін материалдар жанатын материалдарға жатады. Жанатын материалдарға барлық органикалық материалдар, одан басқа оттың әсерінен және жоғарғы температураның әсерінен  қозғалмаған жанғыш материалдардан жасалған  конструкциялар жатады.</w: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ab/>
        <w:t>Өндіріс орындарында жанғыш қоспалардың от алуы әртүрлі жылу көздерін электр тізбегіне қосқанда және ажыратқанда пайда болатын ұшқынға , статикалық электрлену ұшқынына, соғылу кезіндегі үйкеліс арқылы пайда болатын ұшқынға байланысты болады. Сығылған газ бөлінбейтін жанғыш қоспаның тез күюі және тұтануы жанғыш қоспалардың от алуына себепші болады.</w: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ab/>
        <w:t>Тұтану температурасы деп – (арнайы сынақ жағдайында) жанғыш заттардың ең төменгі температурасын айтады.Осы кезде заттардың бетінде ауада от көзінен тұтануы мүмкін бу мен газдар жиналады, бірақ олардың жиналу жылдамдығы одан әрі жануына жеткіліксіз болады.</w: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ab/>
        <w:t>От алу температурасы деп жанғыш заттардың температтурасын айтады. Осы кезде от көзінен от алған газ бен  будың бөліну жылдамдықтары жануды қамтамасыз етеді. Басқаша айтқанда, кенеттен экзотермиялық реакциясы күшейетін заттардың (материал, қоспа) ең төменгі температурасы, ол жалындап жанумен аяқталады.</w: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ab/>
        <w:t>Белгілі сұйықтардың тұтану температурасы от алу температурасынан кіші болады. Ол себепті сұйықтардың өрт қауіпті тұтану температурасымен сипатталады. Өрт қауіпі ПВНЭ үлгісіндегі электрқыздырғышы бар Мартенс-Пенскийдің аспабымен және ПТВ-1 үлгісіндегі аспаппен анықталады.</w: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ab/>
        <w:t xml:space="preserve">Тұтану температурасы </w:t>
      </w:r>
      <w:r w:rsidRPr="00744783">
        <w:rPr>
          <w:rFonts w:ascii="Times New Roman" w:hAnsi="Times New Roman" w:cs="Times New Roman"/>
          <w:sz w:val="28"/>
          <w:szCs w:val="28"/>
        </w:rPr>
        <w:t>1</w:t>
      </w:r>
      <w:r w:rsidRPr="00744783">
        <w:rPr>
          <w:rFonts w:ascii="Times New Roman" w:hAnsi="Times New Roman" w:cs="Times New Roman"/>
          <w:sz w:val="28"/>
          <w:szCs w:val="28"/>
          <w:lang w:val="kk-KZ"/>
        </w:rPr>
        <w:t xml:space="preserve"> формула бойынша есептеледі:</w:t>
      </w:r>
    </w:p>
    <w:p w:rsidR="00744783" w:rsidRPr="00744783" w:rsidRDefault="00744783" w:rsidP="00326A6C">
      <w:pPr>
        <w:pStyle w:val="aa"/>
        <w:jc w:val="center"/>
        <w:rPr>
          <w:rFonts w:ascii="Times New Roman" w:hAnsi="Times New Roman" w:cs="Times New Roman"/>
          <w:sz w:val="28"/>
          <w:szCs w:val="28"/>
          <w:lang w:val="kk-KZ"/>
        </w:rPr>
      </w:pPr>
      <w:r w:rsidRPr="00744783">
        <w:rPr>
          <w:rFonts w:ascii="Times New Roman" w:hAnsi="Times New Roman" w:cs="Times New Roman"/>
          <w:sz w:val="28"/>
          <w:szCs w:val="28"/>
          <w:lang w:val="kk-KZ"/>
        </w:rPr>
        <w:t>Тт = Т ±ΔТ ; ºС</w: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бұл жерде: Тт –сұйықтың есепті тұтану температурасы; (дәл мағынасы)</w: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 xml:space="preserve">                   Т – тәжірибелі тұтану температурасы;</w: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 xml:space="preserve">                  ΔТ- барометр қысымына түзету коэффициенті, (1 ºС дәлдікпен </w: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lastRenderedPageBreak/>
        <w:t xml:space="preserve">                          еептейді).</w: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ab/>
        <w:t>Барометр қысымына түзету коэффициентін екінші формула бойынша анықтайды:</w:t>
      </w:r>
    </w:p>
    <w:p w:rsidR="00744783" w:rsidRPr="00744783" w:rsidRDefault="00744783" w:rsidP="00326A6C">
      <w:pPr>
        <w:pStyle w:val="aa"/>
        <w:jc w:val="center"/>
        <w:rPr>
          <w:rFonts w:ascii="Times New Roman" w:hAnsi="Times New Roman" w:cs="Times New Roman"/>
          <w:sz w:val="28"/>
          <w:szCs w:val="28"/>
          <w:lang w:val="kk-KZ"/>
        </w:rPr>
      </w:pPr>
      <w:r w:rsidRPr="00744783">
        <w:rPr>
          <w:rFonts w:ascii="Times New Roman" w:hAnsi="Times New Roman" w:cs="Times New Roman"/>
          <w:sz w:val="28"/>
          <w:szCs w:val="28"/>
          <w:lang w:val="kk-KZ"/>
        </w:rPr>
        <w:t>ΔТ=0,345 (760-В)</w: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ab/>
        <w:t>В – тәжірибе жүргізген кездегі барометр қысымы, мм. Сынап бағынасынан.</w: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ab/>
        <w:t>Тұтану температурасын сұйықтың қайнау температурасымен эмпирикалық формуламен есептеуге болады: (жобаланған)</w:t>
      </w:r>
    </w:p>
    <w:p w:rsidR="00744783" w:rsidRPr="00744783" w:rsidRDefault="00744783" w:rsidP="001F6871">
      <w:pPr>
        <w:pStyle w:val="aa"/>
        <w:jc w:val="center"/>
        <w:rPr>
          <w:rFonts w:ascii="Times New Roman" w:hAnsi="Times New Roman" w:cs="Times New Roman"/>
          <w:sz w:val="28"/>
          <w:szCs w:val="28"/>
          <w:lang w:val="kk-KZ"/>
        </w:rPr>
      </w:pPr>
      <w:r w:rsidRPr="00744783">
        <w:rPr>
          <w:rFonts w:ascii="Times New Roman" w:hAnsi="Times New Roman" w:cs="Times New Roman"/>
          <w:sz w:val="28"/>
          <w:szCs w:val="28"/>
          <w:lang w:val="kk-KZ"/>
        </w:rPr>
        <w:t>Тт=0,736 * Тқ</w: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ab/>
        <w:t>Тқ – сұйықтың қайнау температурасы.</w: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ab/>
        <w:t>Жанатын және от алатын сұйықтардың барлығы ГОСТ 12.1.004-85 бойынша тез от алатын және жанғыш болып екіге бөлінеді:</w: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 xml:space="preserve">Тез от алатын сұйық деп от көзін алып тастағаннан кейін өздігінен жанатын және тұтану температурасы жабық тиглде </w:t>
      </w:r>
      <w:smartTag w:uri="urn:schemas-microsoft-com:office:smarttags" w:element="metricconverter">
        <w:smartTagPr>
          <w:attr w:name="ProductID" w:val="610C"/>
        </w:smartTagPr>
        <w:r w:rsidRPr="00744783">
          <w:rPr>
            <w:rFonts w:ascii="Times New Roman" w:hAnsi="Times New Roman" w:cs="Times New Roman"/>
            <w:sz w:val="28"/>
            <w:szCs w:val="28"/>
            <w:lang w:val="kk-KZ"/>
          </w:rPr>
          <w:t>61</w:t>
        </w:r>
        <w:r w:rsidRPr="00744783">
          <w:rPr>
            <w:rFonts w:ascii="Times New Roman" w:hAnsi="Times New Roman" w:cs="Times New Roman"/>
            <w:sz w:val="28"/>
            <w:szCs w:val="28"/>
            <w:vertAlign w:val="superscript"/>
            <w:lang w:val="kk-KZ"/>
          </w:rPr>
          <w:t>0</w:t>
        </w:r>
        <w:r w:rsidRPr="00744783">
          <w:rPr>
            <w:rFonts w:ascii="Times New Roman" w:hAnsi="Times New Roman" w:cs="Times New Roman"/>
            <w:sz w:val="28"/>
            <w:szCs w:val="28"/>
            <w:lang w:val="kk-KZ"/>
          </w:rPr>
          <w:t>C</w:t>
        </w:r>
      </w:smartTag>
      <w:r w:rsidRPr="00744783">
        <w:rPr>
          <w:rFonts w:ascii="Times New Roman" w:hAnsi="Times New Roman" w:cs="Times New Roman"/>
          <w:sz w:val="28"/>
          <w:szCs w:val="28"/>
          <w:lang w:val="kk-KZ"/>
        </w:rPr>
        <w:t xml:space="preserve"> аспайтын, ал ашық тиглде </w:t>
      </w:r>
      <w:smartTag w:uri="urn:schemas-microsoft-com:office:smarttags" w:element="metricconverter">
        <w:smartTagPr>
          <w:attr w:name="ProductID" w:val="660C"/>
        </w:smartTagPr>
        <w:r w:rsidRPr="00744783">
          <w:rPr>
            <w:rFonts w:ascii="Times New Roman" w:hAnsi="Times New Roman" w:cs="Times New Roman"/>
            <w:sz w:val="28"/>
            <w:szCs w:val="28"/>
            <w:lang w:val="kk-KZ"/>
          </w:rPr>
          <w:t>66</w:t>
        </w:r>
        <w:r w:rsidRPr="00744783">
          <w:rPr>
            <w:rFonts w:ascii="Times New Roman" w:hAnsi="Times New Roman" w:cs="Times New Roman"/>
            <w:sz w:val="28"/>
            <w:szCs w:val="28"/>
            <w:vertAlign w:val="superscript"/>
            <w:lang w:val="kk-KZ"/>
          </w:rPr>
          <w:t>0</w:t>
        </w:r>
        <w:r w:rsidRPr="00744783">
          <w:rPr>
            <w:rFonts w:ascii="Times New Roman" w:hAnsi="Times New Roman" w:cs="Times New Roman"/>
            <w:sz w:val="28"/>
            <w:szCs w:val="28"/>
            <w:lang w:val="kk-KZ"/>
          </w:rPr>
          <w:t>C</w:t>
        </w:r>
      </w:smartTag>
      <w:r w:rsidRPr="00744783">
        <w:rPr>
          <w:rFonts w:ascii="Times New Roman" w:hAnsi="Times New Roman" w:cs="Times New Roman"/>
          <w:sz w:val="28"/>
          <w:szCs w:val="28"/>
          <w:lang w:val="kk-KZ"/>
        </w:rPr>
        <w:t xml:space="preserve">  аспайтын сұйықты айтады.</w:t>
      </w:r>
    </w:p>
    <w:p w:rsidR="00744783" w:rsidRPr="00744783" w:rsidRDefault="00744783" w:rsidP="00CC673D">
      <w:pPr>
        <w:pStyle w:val="aa"/>
        <w:ind w:firstLine="708"/>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 xml:space="preserve">Жанғыш сұйық деп от көзін алып тастағаннан кейін өздігінен жанатын және тұтану температурасы жабық тиглде </w:t>
      </w:r>
      <w:smartTag w:uri="urn:schemas-microsoft-com:office:smarttags" w:element="metricconverter">
        <w:smartTagPr>
          <w:attr w:name="ProductID" w:val="610C"/>
        </w:smartTagPr>
        <w:r w:rsidRPr="00744783">
          <w:rPr>
            <w:rFonts w:ascii="Times New Roman" w:hAnsi="Times New Roman" w:cs="Times New Roman"/>
            <w:sz w:val="28"/>
            <w:szCs w:val="28"/>
            <w:lang w:val="kk-KZ"/>
          </w:rPr>
          <w:t>61</w:t>
        </w:r>
        <w:r w:rsidRPr="00744783">
          <w:rPr>
            <w:rFonts w:ascii="Times New Roman" w:hAnsi="Times New Roman" w:cs="Times New Roman"/>
            <w:sz w:val="28"/>
            <w:szCs w:val="28"/>
            <w:vertAlign w:val="superscript"/>
            <w:lang w:val="kk-KZ"/>
          </w:rPr>
          <w:t>0</w:t>
        </w:r>
        <w:r w:rsidRPr="00744783">
          <w:rPr>
            <w:rFonts w:ascii="Times New Roman" w:hAnsi="Times New Roman" w:cs="Times New Roman"/>
            <w:sz w:val="28"/>
            <w:szCs w:val="28"/>
            <w:lang w:val="kk-KZ"/>
          </w:rPr>
          <w:t>C</w:t>
        </w:r>
      </w:smartTag>
      <w:r w:rsidRPr="00744783">
        <w:rPr>
          <w:rFonts w:ascii="Times New Roman" w:hAnsi="Times New Roman" w:cs="Times New Roman"/>
          <w:sz w:val="28"/>
          <w:szCs w:val="28"/>
          <w:lang w:val="kk-KZ"/>
        </w:rPr>
        <w:t xml:space="preserve"> –дан жоғары, ал ашық тиглде </w:t>
      </w:r>
      <w:smartTag w:uri="urn:schemas-microsoft-com:office:smarttags" w:element="metricconverter">
        <w:smartTagPr>
          <w:attr w:name="ProductID" w:val="660C"/>
        </w:smartTagPr>
        <w:r w:rsidRPr="00744783">
          <w:rPr>
            <w:rFonts w:ascii="Times New Roman" w:hAnsi="Times New Roman" w:cs="Times New Roman"/>
            <w:sz w:val="28"/>
            <w:szCs w:val="28"/>
            <w:lang w:val="kk-KZ"/>
          </w:rPr>
          <w:t>66</w:t>
        </w:r>
        <w:r w:rsidRPr="00744783">
          <w:rPr>
            <w:rFonts w:ascii="Times New Roman" w:hAnsi="Times New Roman" w:cs="Times New Roman"/>
            <w:sz w:val="28"/>
            <w:szCs w:val="28"/>
            <w:vertAlign w:val="superscript"/>
            <w:lang w:val="kk-KZ"/>
          </w:rPr>
          <w:t>0</w:t>
        </w:r>
        <w:r w:rsidRPr="00744783">
          <w:rPr>
            <w:rFonts w:ascii="Times New Roman" w:hAnsi="Times New Roman" w:cs="Times New Roman"/>
            <w:sz w:val="28"/>
            <w:szCs w:val="28"/>
            <w:lang w:val="kk-KZ"/>
          </w:rPr>
          <w:t>C</w:t>
        </w:r>
      </w:smartTag>
      <w:r w:rsidRPr="00744783">
        <w:rPr>
          <w:rFonts w:ascii="Times New Roman" w:hAnsi="Times New Roman" w:cs="Times New Roman"/>
          <w:sz w:val="28"/>
          <w:szCs w:val="28"/>
          <w:lang w:val="kk-KZ"/>
        </w:rPr>
        <w:t xml:space="preserve"> –дан жоғары болатын сұйықты айтады.</w:t>
      </w:r>
    </w:p>
    <w:p w:rsidR="00744783" w:rsidRPr="00744783" w:rsidRDefault="00744783" w:rsidP="00CC673D">
      <w:pPr>
        <w:pStyle w:val="aa"/>
        <w:ind w:firstLine="708"/>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От алуды болдырмаудың алдын алу түрлері: сұйықтың температурасын тұтану температурасынан төмен ұстау, ыдыстың ішіндегі сұйықтың бетіндегі көлемді жанбайтын газ және бумен (азот, көмір қышқылы, пайдаланған жағылған газдар: бұл газдарда оттегінің құрамы 5% аспауға тиіс) толтыру жануды тежейтін немесе жанбайтын сұйықты қағу; жарылудан қорғайтын жабдықтарды пайдалану; сұйықтың электрленуін азайтатын шараларды айтады.</w: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ab/>
        <w:t>Егер сұйықтың температурасы өздігінен от алу температурасынан жоғары болса оттегі кірмейтіндей сеніммен аппаратура мен құбырларды нығыздау.</w: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ab/>
        <w:t>Өрт кезінде оны сөндіретін құрал өрттің ауданына байланысты бөлінеді.Өрттің аумағы аз болса өрт сөндірудің алғашқы құралы (киіз, құм, көрпе) қолданылады. Өрттің аумағы үлкен болағнда өрт сөндіру құралы өрттің класына байланысты айқындалады (кесте 7).</w: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ab/>
        <w:t xml:space="preserve"> Кесте 7 -Өрт кластары және отты сөндіруге арналған заттар</w:t>
      </w:r>
    </w:p>
    <w:p w:rsidR="00744783" w:rsidRPr="00744783" w:rsidRDefault="00744783" w:rsidP="00744783">
      <w:pPr>
        <w:pStyle w:val="aa"/>
        <w:jc w:val="both"/>
        <w:rPr>
          <w:rFonts w:ascii="Times New Roman" w:hAnsi="Times New Roman" w:cs="Times New Roman"/>
          <w:sz w:val="28"/>
          <w:szCs w:val="28"/>
          <w:lang w:val="kk-KZ"/>
        </w:rPr>
      </w:pP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5103"/>
        <w:gridCol w:w="3509"/>
      </w:tblGrid>
      <w:tr w:rsidR="00744783" w:rsidRPr="00124369" w:rsidTr="00453457">
        <w:tc>
          <w:tcPr>
            <w:tcW w:w="1384" w:type="dxa"/>
            <w:shd w:val="clear" w:color="auto" w:fill="auto"/>
          </w:tcPr>
          <w:p w:rsidR="00744783" w:rsidRPr="00124369" w:rsidRDefault="00744783" w:rsidP="00744783">
            <w:pPr>
              <w:pStyle w:val="aa"/>
              <w:jc w:val="both"/>
              <w:rPr>
                <w:rFonts w:ascii="Times New Roman" w:hAnsi="Times New Roman" w:cs="Times New Roman"/>
                <w:sz w:val="24"/>
                <w:szCs w:val="24"/>
                <w:lang w:val="kk-KZ"/>
              </w:rPr>
            </w:pPr>
            <w:r w:rsidRPr="00124369">
              <w:rPr>
                <w:rFonts w:ascii="Times New Roman" w:hAnsi="Times New Roman" w:cs="Times New Roman"/>
                <w:sz w:val="24"/>
                <w:szCs w:val="24"/>
                <w:lang w:val="kk-KZ"/>
              </w:rPr>
              <w:t>Өрт класы</w:t>
            </w:r>
          </w:p>
        </w:tc>
        <w:tc>
          <w:tcPr>
            <w:tcW w:w="5103" w:type="dxa"/>
            <w:shd w:val="clear" w:color="auto" w:fill="auto"/>
          </w:tcPr>
          <w:p w:rsidR="00744783" w:rsidRPr="00124369" w:rsidRDefault="00744783" w:rsidP="00744783">
            <w:pPr>
              <w:pStyle w:val="aa"/>
              <w:jc w:val="both"/>
              <w:rPr>
                <w:rFonts w:ascii="Times New Roman" w:hAnsi="Times New Roman" w:cs="Times New Roman"/>
                <w:sz w:val="24"/>
                <w:szCs w:val="24"/>
                <w:lang w:val="kk-KZ"/>
              </w:rPr>
            </w:pPr>
            <w:r w:rsidRPr="00124369">
              <w:rPr>
                <w:rFonts w:ascii="Times New Roman" w:hAnsi="Times New Roman" w:cs="Times New Roman"/>
                <w:sz w:val="24"/>
                <w:szCs w:val="24"/>
                <w:lang w:val="kk-KZ"/>
              </w:rPr>
              <w:t>Жанатын ортаның немесе заттың сипаты</w:t>
            </w:r>
          </w:p>
        </w:tc>
        <w:tc>
          <w:tcPr>
            <w:tcW w:w="3509" w:type="dxa"/>
            <w:shd w:val="clear" w:color="auto" w:fill="auto"/>
          </w:tcPr>
          <w:p w:rsidR="00744783" w:rsidRPr="00124369" w:rsidRDefault="00744783" w:rsidP="00744783">
            <w:pPr>
              <w:pStyle w:val="aa"/>
              <w:jc w:val="both"/>
              <w:rPr>
                <w:rFonts w:ascii="Times New Roman" w:hAnsi="Times New Roman" w:cs="Times New Roman"/>
                <w:sz w:val="24"/>
                <w:szCs w:val="24"/>
                <w:lang w:val="kk-KZ"/>
              </w:rPr>
            </w:pPr>
            <w:r w:rsidRPr="00124369">
              <w:rPr>
                <w:rFonts w:ascii="Times New Roman" w:hAnsi="Times New Roman" w:cs="Times New Roman"/>
                <w:sz w:val="24"/>
                <w:szCs w:val="24"/>
                <w:lang w:val="kk-KZ"/>
              </w:rPr>
              <w:t>Отты өшіретін құрал</w:t>
            </w:r>
          </w:p>
        </w:tc>
      </w:tr>
      <w:tr w:rsidR="00744783" w:rsidRPr="0094403E" w:rsidTr="00453457">
        <w:tc>
          <w:tcPr>
            <w:tcW w:w="1384" w:type="dxa"/>
            <w:shd w:val="clear" w:color="auto" w:fill="auto"/>
          </w:tcPr>
          <w:p w:rsidR="00744783" w:rsidRPr="00124369" w:rsidRDefault="00744783" w:rsidP="00744783">
            <w:pPr>
              <w:pStyle w:val="aa"/>
              <w:jc w:val="both"/>
              <w:rPr>
                <w:rFonts w:ascii="Times New Roman" w:hAnsi="Times New Roman" w:cs="Times New Roman"/>
                <w:sz w:val="24"/>
                <w:szCs w:val="24"/>
                <w:lang w:val="kk-KZ"/>
              </w:rPr>
            </w:pPr>
            <w:r w:rsidRPr="00124369">
              <w:rPr>
                <w:rFonts w:ascii="Times New Roman" w:hAnsi="Times New Roman" w:cs="Times New Roman"/>
                <w:sz w:val="24"/>
                <w:szCs w:val="24"/>
                <w:lang w:val="kk-KZ"/>
              </w:rPr>
              <w:t>А</w:t>
            </w:r>
          </w:p>
        </w:tc>
        <w:tc>
          <w:tcPr>
            <w:tcW w:w="5103" w:type="dxa"/>
            <w:shd w:val="clear" w:color="auto" w:fill="auto"/>
          </w:tcPr>
          <w:p w:rsidR="00744783" w:rsidRPr="00124369" w:rsidRDefault="00744783" w:rsidP="00744783">
            <w:pPr>
              <w:pStyle w:val="aa"/>
              <w:jc w:val="both"/>
              <w:rPr>
                <w:rFonts w:ascii="Times New Roman" w:hAnsi="Times New Roman" w:cs="Times New Roman"/>
                <w:sz w:val="24"/>
                <w:szCs w:val="24"/>
                <w:lang w:val="kk-KZ"/>
              </w:rPr>
            </w:pPr>
            <w:r w:rsidRPr="00124369">
              <w:rPr>
                <w:rFonts w:ascii="Times New Roman" w:hAnsi="Times New Roman" w:cs="Times New Roman"/>
                <w:sz w:val="24"/>
                <w:szCs w:val="24"/>
                <w:lang w:val="kk-KZ"/>
              </w:rPr>
              <w:t>Қатты жанғыш материалдары (ағаш, көмір, қағаз,резина, текстиль, ж.т.б.)</w:t>
            </w:r>
          </w:p>
        </w:tc>
        <w:tc>
          <w:tcPr>
            <w:tcW w:w="3509" w:type="dxa"/>
            <w:shd w:val="clear" w:color="auto" w:fill="auto"/>
          </w:tcPr>
          <w:p w:rsidR="00744783" w:rsidRPr="00124369" w:rsidRDefault="00744783" w:rsidP="00744783">
            <w:pPr>
              <w:pStyle w:val="aa"/>
              <w:jc w:val="both"/>
              <w:rPr>
                <w:rFonts w:ascii="Times New Roman" w:hAnsi="Times New Roman" w:cs="Times New Roman"/>
                <w:sz w:val="24"/>
                <w:szCs w:val="24"/>
                <w:lang w:val="kk-KZ"/>
              </w:rPr>
            </w:pPr>
            <w:r w:rsidRPr="00124369">
              <w:rPr>
                <w:rFonts w:ascii="Times New Roman" w:hAnsi="Times New Roman" w:cs="Times New Roman"/>
                <w:sz w:val="24"/>
                <w:szCs w:val="24"/>
                <w:lang w:val="kk-KZ"/>
              </w:rPr>
              <w:t>өртті өшіретін құралдардың барлығы, ең бастысы су.</w:t>
            </w:r>
          </w:p>
        </w:tc>
      </w:tr>
      <w:tr w:rsidR="00744783" w:rsidRPr="0094403E" w:rsidTr="00453457">
        <w:tc>
          <w:tcPr>
            <w:tcW w:w="1384" w:type="dxa"/>
            <w:shd w:val="clear" w:color="auto" w:fill="auto"/>
          </w:tcPr>
          <w:p w:rsidR="00744783" w:rsidRPr="00124369" w:rsidRDefault="00744783" w:rsidP="00744783">
            <w:pPr>
              <w:pStyle w:val="aa"/>
              <w:jc w:val="both"/>
              <w:rPr>
                <w:rFonts w:ascii="Times New Roman" w:hAnsi="Times New Roman" w:cs="Times New Roman"/>
                <w:sz w:val="24"/>
                <w:szCs w:val="24"/>
                <w:lang w:val="kk-KZ"/>
              </w:rPr>
            </w:pPr>
            <w:r w:rsidRPr="00124369">
              <w:rPr>
                <w:rFonts w:ascii="Times New Roman" w:hAnsi="Times New Roman" w:cs="Times New Roman"/>
                <w:sz w:val="24"/>
                <w:szCs w:val="24"/>
                <w:lang w:val="kk-KZ"/>
              </w:rPr>
              <w:t>В</w:t>
            </w:r>
          </w:p>
        </w:tc>
        <w:tc>
          <w:tcPr>
            <w:tcW w:w="5103" w:type="dxa"/>
            <w:shd w:val="clear" w:color="auto" w:fill="auto"/>
          </w:tcPr>
          <w:p w:rsidR="00744783" w:rsidRPr="00124369" w:rsidRDefault="00744783" w:rsidP="00744783">
            <w:pPr>
              <w:pStyle w:val="aa"/>
              <w:jc w:val="both"/>
              <w:rPr>
                <w:rFonts w:ascii="Times New Roman" w:hAnsi="Times New Roman" w:cs="Times New Roman"/>
                <w:sz w:val="24"/>
                <w:szCs w:val="24"/>
                <w:lang w:val="kk-KZ"/>
              </w:rPr>
            </w:pPr>
            <w:r w:rsidRPr="00124369">
              <w:rPr>
                <w:rFonts w:ascii="Times New Roman" w:hAnsi="Times New Roman" w:cs="Times New Roman"/>
                <w:sz w:val="24"/>
                <w:szCs w:val="24"/>
                <w:lang w:val="kk-KZ"/>
              </w:rPr>
              <w:t>Жанғыш сұйықтар және қызғанда балқитын материалдар (мазут, бензин, лак, майлар, спирттер, стеарин, каучук, синтетикалық заттар)</w:t>
            </w:r>
          </w:p>
        </w:tc>
        <w:tc>
          <w:tcPr>
            <w:tcW w:w="3509" w:type="dxa"/>
            <w:shd w:val="clear" w:color="auto" w:fill="auto"/>
          </w:tcPr>
          <w:p w:rsidR="00744783" w:rsidRPr="00124369" w:rsidRDefault="00744783" w:rsidP="00744783">
            <w:pPr>
              <w:pStyle w:val="aa"/>
              <w:jc w:val="both"/>
              <w:rPr>
                <w:rFonts w:ascii="Times New Roman" w:hAnsi="Times New Roman" w:cs="Times New Roman"/>
                <w:sz w:val="24"/>
                <w:szCs w:val="24"/>
                <w:lang w:val="kk-KZ"/>
              </w:rPr>
            </w:pPr>
            <w:r w:rsidRPr="00124369">
              <w:rPr>
                <w:rFonts w:ascii="Times New Roman" w:hAnsi="Times New Roman" w:cs="Times New Roman"/>
                <w:sz w:val="24"/>
                <w:szCs w:val="24"/>
                <w:lang w:val="kk-KZ"/>
              </w:rPr>
              <w:t>Себілетін су, көбіктің барлық түрі.</w:t>
            </w:r>
          </w:p>
        </w:tc>
      </w:tr>
      <w:tr w:rsidR="00744783" w:rsidRPr="0094403E" w:rsidTr="00453457">
        <w:tc>
          <w:tcPr>
            <w:tcW w:w="1384" w:type="dxa"/>
            <w:shd w:val="clear" w:color="auto" w:fill="auto"/>
          </w:tcPr>
          <w:p w:rsidR="00744783" w:rsidRPr="00124369" w:rsidRDefault="00744783" w:rsidP="00744783">
            <w:pPr>
              <w:pStyle w:val="aa"/>
              <w:jc w:val="both"/>
              <w:rPr>
                <w:rFonts w:ascii="Times New Roman" w:hAnsi="Times New Roman" w:cs="Times New Roman"/>
                <w:sz w:val="24"/>
                <w:szCs w:val="24"/>
                <w:lang w:val="kk-KZ"/>
              </w:rPr>
            </w:pPr>
            <w:r w:rsidRPr="00124369">
              <w:rPr>
                <w:rFonts w:ascii="Times New Roman" w:hAnsi="Times New Roman" w:cs="Times New Roman"/>
                <w:sz w:val="24"/>
                <w:szCs w:val="24"/>
                <w:lang w:val="kk-KZ"/>
              </w:rPr>
              <w:t>С</w:t>
            </w:r>
          </w:p>
        </w:tc>
        <w:tc>
          <w:tcPr>
            <w:tcW w:w="5103" w:type="dxa"/>
            <w:shd w:val="clear" w:color="auto" w:fill="auto"/>
          </w:tcPr>
          <w:p w:rsidR="00744783" w:rsidRPr="00124369" w:rsidRDefault="00744783" w:rsidP="00744783">
            <w:pPr>
              <w:pStyle w:val="aa"/>
              <w:jc w:val="both"/>
              <w:rPr>
                <w:rFonts w:ascii="Times New Roman" w:hAnsi="Times New Roman" w:cs="Times New Roman"/>
                <w:sz w:val="24"/>
                <w:szCs w:val="24"/>
                <w:lang w:val="kk-KZ"/>
              </w:rPr>
            </w:pPr>
            <w:r w:rsidRPr="00124369">
              <w:rPr>
                <w:rFonts w:ascii="Times New Roman" w:hAnsi="Times New Roman" w:cs="Times New Roman"/>
                <w:sz w:val="24"/>
                <w:szCs w:val="24"/>
                <w:lang w:val="kk-KZ"/>
              </w:rPr>
              <w:t>Жанғыш газдар (сутегі, ацетилен, көмір сутектері ж.т.б).</w:t>
            </w:r>
          </w:p>
        </w:tc>
        <w:tc>
          <w:tcPr>
            <w:tcW w:w="3509" w:type="dxa"/>
            <w:shd w:val="clear" w:color="auto" w:fill="auto"/>
          </w:tcPr>
          <w:p w:rsidR="00744783" w:rsidRPr="00124369" w:rsidRDefault="00744783" w:rsidP="00744783">
            <w:pPr>
              <w:pStyle w:val="aa"/>
              <w:jc w:val="both"/>
              <w:rPr>
                <w:rFonts w:ascii="Times New Roman" w:hAnsi="Times New Roman" w:cs="Times New Roman"/>
                <w:sz w:val="24"/>
                <w:szCs w:val="24"/>
                <w:lang w:val="kk-KZ"/>
              </w:rPr>
            </w:pPr>
            <w:r w:rsidRPr="00124369">
              <w:rPr>
                <w:rFonts w:ascii="Times New Roman" w:hAnsi="Times New Roman" w:cs="Times New Roman"/>
                <w:sz w:val="24"/>
                <w:szCs w:val="24"/>
                <w:lang w:val="kk-KZ"/>
              </w:rPr>
              <w:t>Газ құрамдары: оқшау сұйытқыштар (CO</w:t>
            </w:r>
            <w:r w:rsidRPr="00124369">
              <w:rPr>
                <w:rFonts w:ascii="Times New Roman" w:hAnsi="Times New Roman" w:cs="Times New Roman"/>
                <w:sz w:val="24"/>
                <w:szCs w:val="24"/>
                <w:vertAlign w:val="subscript"/>
                <w:lang w:val="kk-KZ"/>
              </w:rPr>
              <w:t>2</w:t>
            </w:r>
            <w:r w:rsidRPr="00124369">
              <w:rPr>
                <w:rFonts w:ascii="Times New Roman" w:hAnsi="Times New Roman" w:cs="Times New Roman"/>
                <w:sz w:val="24"/>
                <w:szCs w:val="24"/>
                <w:lang w:val="kk-KZ"/>
              </w:rPr>
              <w:t>,N</w:t>
            </w:r>
            <w:r w:rsidRPr="00124369">
              <w:rPr>
                <w:rFonts w:ascii="Times New Roman" w:hAnsi="Times New Roman" w:cs="Times New Roman"/>
                <w:sz w:val="24"/>
                <w:szCs w:val="24"/>
                <w:vertAlign w:val="subscript"/>
                <w:lang w:val="kk-KZ"/>
              </w:rPr>
              <w:t>2</w:t>
            </w:r>
            <w:r w:rsidRPr="00124369">
              <w:rPr>
                <w:rFonts w:ascii="Times New Roman" w:hAnsi="Times New Roman" w:cs="Times New Roman"/>
                <w:sz w:val="24"/>
                <w:szCs w:val="24"/>
                <w:lang w:val="kk-KZ"/>
              </w:rPr>
              <w:t>) галоид сутектері, ұнтақтар (суды үшін).</w:t>
            </w:r>
          </w:p>
        </w:tc>
      </w:tr>
      <w:tr w:rsidR="00744783" w:rsidRPr="0094403E" w:rsidTr="00453457">
        <w:tc>
          <w:tcPr>
            <w:tcW w:w="1384" w:type="dxa"/>
            <w:shd w:val="clear" w:color="auto" w:fill="auto"/>
          </w:tcPr>
          <w:p w:rsidR="00744783" w:rsidRPr="00124369" w:rsidRDefault="00744783" w:rsidP="00744783">
            <w:pPr>
              <w:pStyle w:val="aa"/>
              <w:jc w:val="both"/>
              <w:rPr>
                <w:rFonts w:ascii="Times New Roman" w:hAnsi="Times New Roman" w:cs="Times New Roman"/>
                <w:sz w:val="24"/>
                <w:szCs w:val="24"/>
                <w:lang w:val="kk-KZ"/>
              </w:rPr>
            </w:pPr>
            <w:r w:rsidRPr="00124369">
              <w:rPr>
                <w:rFonts w:ascii="Times New Roman" w:hAnsi="Times New Roman" w:cs="Times New Roman"/>
                <w:sz w:val="24"/>
                <w:szCs w:val="24"/>
                <w:lang w:val="kk-KZ"/>
              </w:rPr>
              <w:t>Д</w:t>
            </w:r>
          </w:p>
        </w:tc>
        <w:tc>
          <w:tcPr>
            <w:tcW w:w="5103" w:type="dxa"/>
            <w:shd w:val="clear" w:color="auto" w:fill="auto"/>
          </w:tcPr>
          <w:p w:rsidR="00744783" w:rsidRPr="00124369" w:rsidRDefault="00744783" w:rsidP="00744783">
            <w:pPr>
              <w:pStyle w:val="aa"/>
              <w:jc w:val="both"/>
              <w:rPr>
                <w:rFonts w:ascii="Times New Roman" w:hAnsi="Times New Roman" w:cs="Times New Roman"/>
                <w:sz w:val="24"/>
                <w:szCs w:val="24"/>
                <w:lang w:val="kk-KZ"/>
              </w:rPr>
            </w:pPr>
            <w:r w:rsidRPr="00124369">
              <w:rPr>
                <w:rFonts w:ascii="Times New Roman" w:hAnsi="Times New Roman" w:cs="Times New Roman"/>
                <w:sz w:val="24"/>
                <w:szCs w:val="24"/>
                <w:lang w:val="kk-KZ"/>
              </w:rPr>
              <w:t>Металдармен олардың қоспалары ( калий, натрий, магний, алюминий ж.т.б).</w:t>
            </w:r>
          </w:p>
        </w:tc>
        <w:tc>
          <w:tcPr>
            <w:tcW w:w="3509" w:type="dxa"/>
            <w:shd w:val="clear" w:color="auto" w:fill="auto"/>
          </w:tcPr>
          <w:p w:rsidR="00744783" w:rsidRPr="00124369" w:rsidRDefault="00744783" w:rsidP="00744783">
            <w:pPr>
              <w:pStyle w:val="aa"/>
              <w:jc w:val="both"/>
              <w:rPr>
                <w:rFonts w:ascii="Times New Roman" w:hAnsi="Times New Roman" w:cs="Times New Roman"/>
                <w:sz w:val="24"/>
                <w:szCs w:val="24"/>
                <w:lang w:val="kk-KZ"/>
              </w:rPr>
            </w:pPr>
            <w:r w:rsidRPr="00124369">
              <w:rPr>
                <w:rFonts w:ascii="Times New Roman" w:hAnsi="Times New Roman" w:cs="Times New Roman"/>
                <w:sz w:val="24"/>
                <w:szCs w:val="24"/>
                <w:lang w:val="kk-KZ"/>
              </w:rPr>
              <w:t>Ұнтақтар (жанып тұрған бетке ыңғайлы етіп бергенде).</w:t>
            </w:r>
          </w:p>
        </w:tc>
      </w:tr>
      <w:tr w:rsidR="00744783" w:rsidRPr="0094403E" w:rsidTr="00453457">
        <w:tc>
          <w:tcPr>
            <w:tcW w:w="1384" w:type="dxa"/>
            <w:shd w:val="clear" w:color="auto" w:fill="auto"/>
          </w:tcPr>
          <w:p w:rsidR="00744783" w:rsidRPr="00124369" w:rsidRDefault="00744783" w:rsidP="00744783">
            <w:pPr>
              <w:pStyle w:val="aa"/>
              <w:jc w:val="both"/>
              <w:rPr>
                <w:rFonts w:ascii="Times New Roman" w:hAnsi="Times New Roman" w:cs="Times New Roman"/>
                <w:sz w:val="24"/>
                <w:szCs w:val="24"/>
                <w:lang w:val="kk-KZ"/>
              </w:rPr>
            </w:pPr>
            <w:r w:rsidRPr="00124369">
              <w:rPr>
                <w:rFonts w:ascii="Times New Roman" w:hAnsi="Times New Roman" w:cs="Times New Roman"/>
                <w:sz w:val="24"/>
                <w:szCs w:val="24"/>
                <w:lang w:val="kk-KZ"/>
              </w:rPr>
              <w:t>Е</w:t>
            </w:r>
          </w:p>
        </w:tc>
        <w:tc>
          <w:tcPr>
            <w:tcW w:w="5103" w:type="dxa"/>
            <w:shd w:val="clear" w:color="auto" w:fill="auto"/>
          </w:tcPr>
          <w:p w:rsidR="00744783" w:rsidRPr="00124369" w:rsidRDefault="00744783" w:rsidP="00744783">
            <w:pPr>
              <w:pStyle w:val="aa"/>
              <w:jc w:val="both"/>
              <w:rPr>
                <w:rFonts w:ascii="Times New Roman" w:hAnsi="Times New Roman" w:cs="Times New Roman"/>
                <w:sz w:val="24"/>
                <w:szCs w:val="24"/>
                <w:lang w:val="kk-KZ"/>
              </w:rPr>
            </w:pPr>
            <w:r w:rsidRPr="00124369">
              <w:rPr>
                <w:rFonts w:ascii="Times New Roman" w:hAnsi="Times New Roman" w:cs="Times New Roman"/>
                <w:sz w:val="24"/>
                <w:szCs w:val="24"/>
                <w:lang w:val="kk-KZ"/>
              </w:rPr>
              <w:t>Кернеу бар электр қондырғылар.</w:t>
            </w:r>
          </w:p>
        </w:tc>
        <w:tc>
          <w:tcPr>
            <w:tcW w:w="3509" w:type="dxa"/>
            <w:shd w:val="clear" w:color="auto" w:fill="auto"/>
          </w:tcPr>
          <w:p w:rsidR="00744783" w:rsidRPr="00124369" w:rsidRDefault="00744783" w:rsidP="00744783">
            <w:pPr>
              <w:pStyle w:val="aa"/>
              <w:jc w:val="both"/>
              <w:rPr>
                <w:rFonts w:ascii="Times New Roman" w:hAnsi="Times New Roman" w:cs="Times New Roman"/>
                <w:sz w:val="24"/>
                <w:szCs w:val="24"/>
                <w:lang w:val="kk-KZ"/>
              </w:rPr>
            </w:pPr>
            <w:r w:rsidRPr="00124369">
              <w:rPr>
                <w:rFonts w:ascii="Times New Roman" w:hAnsi="Times New Roman" w:cs="Times New Roman"/>
                <w:sz w:val="24"/>
                <w:szCs w:val="24"/>
                <w:lang w:val="kk-KZ"/>
              </w:rPr>
              <w:t xml:space="preserve">Галлоид, көмір сутектері, </w:t>
            </w:r>
            <w:r w:rsidRPr="00124369">
              <w:rPr>
                <w:rFonts w:ascii="Times New Roman" w:hAnsi="Times New Roman" w:cs="Times New Roman"/>
                <w:sz w:val="24"/>
                <w:szCs w:val="24"/>
                <w:lang w:val="kk-KZ"/>
              </w:rPr>
              <w:lastRenderedPageBreak/>
              <w:t>көміртегінің қостотығы, ұнтақтары.</w:t>
            </w:r>
          </w:p>
        </w:tc>
      </w:tr>
    </w:tbl>
    <w:p w:rsidR="00744783" w:rsidRPr="00744783" w:rsidRDefault="00744783" w:rsidP="00744783">
      <w:pPr>
        <w:pStyle w:val="aa"/>
        <w:jc w:val="both"/>
        <w:rPr>
          <w:rFonts w:ascii="Times New Roman" w:hAnsi="Times New Roman" w:cs="Times New Roman"/>
          <w:sz w:val="28"/>
          <w:szCs w:val="28"/>
          <w:lang w:val="kk-KZ"/>
        </w:rPr>
      </w:pP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ab/>
        <w:t>Жанғыш сұйықтардың тұтану температурасы 20</w:t>
      </w:r>
      <w:r w:rsidRPr="00744783">
        <w:rPr>
          <w:rFonts w:ascii="Times New Roman" w:hAnsi="Times New Roman" w:cs="Times New Roman"/>
          <w:sz w:val="28"/>
          <w:szCs w:val="28"/>
          <w:vertAlign w:val="superscript"/>
          <w:lang w:val="kk-KZ"/>
        </w:rPr>
        <w:t>0</w:t>
      </w:r>
      <w:r w:rsidRPr="00744783">
        <w:rPr>
          <w:rFonts w:ascii="Times New Roman" w:hAnsi="Times New Roman" w:cs="Times New Roman"/>
          <w:sz w:val="28"/>
          <w:szCs w:val="28"/>
          <w:lang w:val="kk-KZ"/>
        </w:rPr>
        <w:t xml:space="preserve"> – дан 250</w:t>
      </w:r>
      <w:r w:rsidRPr="00744783">
        <w:rPr>
          <w:rFonts w:ascii="Times New Roman" w:hAnsi="Times New Roman" w:cs="Times New Roman"/>
          <w:sz w:val="28"/>
          <w:szCs w:val="28"/>
          <w:vertAlign w:val="superscript"/>
          <w:lang w:val="kk-KZ"/>
        </w:rPr>
        <w:t xml:space="preserve">0 </w:t>
      </w:r>
      <w:r w:rsidRPr="00744783">
        <w:rPr>
          <w:rFonts w:ascii="Times New Roman" w:hAnsi="Times New Roman" w:cs="Times New Roman"/>
          <w:sz w:val="28"/>
          <w:szCs w:val="28"/>
          <w:lang w:val="kk-KZ"/>
        </w:rPr>
        <w:t>С дейін аралығында стандарттық әдіспен Мартенс-Пенскийдің құрылымымен анықталды 1 суретте.</w: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ab/>
        <w:t>Құрал мына бөліктерден тұрады: жез тигл (2); ішінге зерттелетін жанғыш сұйықтар құйылады; тиглдің қақпағының үстінде (6) ашып-жабатын механизмнің заслонкасы; (4) от тұтанғыш; термометрді орналастыратын көлбеу түтік; (1)  араластырғыштар, (3) сұйықтар және буға; ау ваннасы (8), электрқыздырғыштар(7).</w: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ab/>
        <w:t>Жұмысты орындау үшін тағы лабораториялық трансформатор ЛАТР қолданылады, ол температураның өсу жылдамдығын реттейді.(ПВНЭ құрылғының).</w: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ab/>
        <w:t>Эксперимент жүргізу тәртібі:</w: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1.Сынау сұйықты тигельге құйып, белгіге дейін апарып қойыңыз.</w: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2.Тигельді ауа ваннасына орналастырып қақпағын жабамыз.</w: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3.Термометрді тигльдің ішіне орналастырамыз.</w: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4.Жабдықты эл. Сетке қосыңыздар, ЛАТР арқылы, сөйтіп температураның өсу жылдамдығын реттейміз.</w: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5.Егер сұйықтың тұтану температурасы 150</w:t>
      </w:r>
      <w:r w:rsidRPr="00744783">
        <w:rPr>
          <w:rFonts w:ascii="Times New Roman" w:hAnsi="Times New Roman" w:cs="Times New Roman"/>
          <w:sz w:val="28"/>
          <w:szCs w:val="28"/>
          <w:vertAlign w:val="superscript"/>
          <w:lang w:val="kk-KZ"/>
        </w:rPr>
        <w:t>0</w:t>
      </w:r>
      <w:r w:rsidRPr="00744783">
        <w:rPr>
          <w:rFonts w:ascii="Times New Roman" w:hAnsi="Times New Roman" w:cs="Times New Roman"/>
          <w:sz w:val="28"/>
          <w:szCs w:val="28"/>
          <w:lang w:val="kk-KZ"/>
        </w:rPr>
        <w:t>С аса,температураның өсу жылдамдығын 10-12 град/мин пен қыздырады.</w: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6.Егер сұйықтың тұтану температурасы 150</w:t>
      </w:r>
      <w:r w:rsidRPr="00744783">
        <w:rPr>
          <w:rFonts w:ascii="Times New Roman" w:hAnsi="Times New Roman" w:cs="Times New Roman"/>
          <w:sz w:val="28"/>
          <w:szCs w:val="28"/>
          <w:vertAlign w:val="superscript"/>
          <w:lang w:val="kk-KZ"/>
        </w:rPr>
        <w:t>0</w:t>
      </w:r>
      <w:r w:rsidRPr="00744783">
        <w:rPr>
          <w:rFonts w:ascii="Times New Roman" w:hAnsi="Times New Roman" w:cs="Times New Roman"/>
          <w:sz w:val="28"/>
          <w:szCs w:val="28"/>
          <w:lang w:val="kk-KZ"/>
        </w:rPr>
        <w:t xml:space="preserve"> С төмен болса, онда 5-8 град/мин пен қызу жылдамдығын реттейді, ЛАТР арқылы.</w: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7.Сұйықты мезгіл-мезгіл араластырғышпен араластырып тұру керек.</w: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 xml:space="preserve">8.Тұтану температурасының (жобаланаған) </w:t>
      </w:r>
      <w:smartTag w:uri="urn:schemas-microsoft-com:office:smarttags" w:element="metricconverter">
        <w:smartTagPr>
          <w:attr w:name="ProductID" w:val="100C"/>
        </w:smartTagPr>
        <w:r w:rsidRPr="00744783">
          <w:rPr>
            <w:rFonts w:ascii="Times New Roman" w:hAnsi="Times New Roman" w:cs="Times New Roman"/>
            <w:sz w:val="28"/>
            <w:szCs w:val="28"/>
            <w:lang w:val="kk-KZ"/>
          </w:rPr>
          <w:t>10</w:t>
        </w:r>
        <w:r w:rsidRPr="00744783">
          <w:rPr>
            <w:rFonts w:ascii="Times New Roman" w:hAnsi="Times New Roman" w:cs="Times New Roman"/>
            <w:sz w:val="28"/>
            <w:szCs w:val="28"/>
            <w:vertAlign w:val="superscript"/>
            <w:lang w:val="kk-KZ"/>
          </w:rPr>
          <w:t>0</w:t>
        </w:r>
        <w:r w:rsidRPr="00744783">
          <w:rPr>
            <w:rFonts w:ascii="Times New Roman" w:hAnsi="Times New Roman" w:cs="Times New Roman"/>
            <w:sz w:val="28"/>
            <w:szCs w:val="28"/>
            <w:lang w:val="kk-KZ"/>
          </w:rPr>
          <w:t>C</w:t>
        </w:r>
      </w:smartTag>
      <w:r w:rsidRPr="00744783">
        <w:rPr>
          <w:rFonts w:ascii="Times New Roman" w:hAnsi="Times New Roman" w:cs="Times New Roman"/>
          <w:sz w:val="28"/>
          <w:szCs w:val="28"/>
          <w:lang w:val="kk-KZ"/>
        </w:rPr>
        <w:t xml:space="preserve"> төмен кезінде қыздыру жылдымдығын 2 град/мин –қа дейін қайта-қайта араластырып реттеңіңдер.</w: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 xml:space="preserve"> 9.Сол кезде 2 град/мин –та өскеннен кейін, тұтандырғышты ашып от алдырып көріңіз,сөйтіп от алғанша көріңіз.</w: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10.От алмаса тиглді қайталап жауып тағы қыздырыңыз, сұйықты қайта-қайта араластырып тұрамыз.</w: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11.Тұтану температурасын сірінкені жағып тұтандырғышқа жақындатқан кезде от алып жарқ еткен кезде термометрмен сол температураны белгілеп жазып аламыз.Сол температура тұтану температурасы деп саналады.</w: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12.Тәжірибені тоқтатып жабдықтардың бәрін өшіріп қоямыз.</w: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13.Барометрден атмосфераның қысымын белгілеп жазып алыңыздар.</w: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14.Тәжірибенің барлық көрсеткіштерін 8 кестеге жазамыз.</w:t>
      </w:r>
    </w:p>
    <w:p w:rsidR="00744783" w:rsidRPr="00744783" w:rsidRDefault="00744783" w:rsidP="00744783">
      <w:pPr>
        <w:pStyle w:val="aa"/>
        <w:jc w:val="both"/>
        <w:rPr>
          <w:rFonts w:ascii="Times New Roman" w:hAnsi="Times New Roman" w:cs="Times New Roman"/>
          <w:sz w:val="28"/>
          <w:szCs w:val="28"/>
          <w:lang w:val="kk-KZ"/>
        </w:rPr>
      </w:pPr>
      <w:r w:rsidRPr="00744783">
        <w:rPr>
          <w:rFonts w:ascii="Times New Roman" w:hAnsi="Times New Roman" w:cs="Times New Roman"/>
          <w:sz w:val="28"/>
          <w:szCs w:val="28"/>
          <w:lang w:val="kk-KZ"/>
        </w:rPr>
        <w:tab/>
        <w:t>Кесте 8 – Тәжірибе нәтижелері</w:t>
      </w:r>
    </w:p>
    <w:tbl>
      <w:tblPr>
        <w:tblW w:w="9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34"/>
        <w:gridCol w:w="1260"/>
        <w:gridCol w:w="1260"/>
        <w:gridCol w:w="1440"/>
        <w:gridCol w:w="1440"/>
        <w:gridCol w:w="1543"/>
      </w:tblGrid>
      <w:tr w:rsidR="00744783" w:rsidRPr="00124369" w:rsidTr="00F33B9C">
        <w:trPr>
          <w:jc w:val="center"/>
        </w:trPr>
        <w:tc>
          <w:tcPr>
            <w:tcW w:w="1368" w:type="dxa"/>
            <w:shd w:val="clear" w:color="auto" w:fill="auto"/>
          </w:tcPr>
          <w:p w:rsidR="00744783" w:rsidRPr="00124369" w:rsidRDefault="00744783" w:rsidP="00744783">
            <w:pPr>
              <w:pStyle w:val="aa"/>
              <w:jc w:val="both"/>
              <w:rPr>
                <w:rFonts w:ascii="Times New Roman" w:hAnsi="Times New Roman" w:cs="Times New Roman"/>
                <w:sz w:val="24"/>
                <w:szCs w:val="24"/>
                <w:lang w:val="kk-KZ"/>
              </w:rPr>
            </w:pPr>
            <w:r w:rsidRPr="00124369">
              <w:rPr>
                <w:rFonts w:ascii="Times New Roman" w:hAnsi="Times New Roman" w:cs="Times New Roman"/>
                <w:sz w:val="24"/>
                <w:szCs w:val="24"/>
                <w:lang w:val="kk-KZ"/>
              </w:rPr>
              <w:t>Зерттелінетін сұйық-тың түрі</w:t>
            </w:r>
          </w:p>
        </w:tc>
        <w:tc>
          <w:tcPr>
            <w:tcW w:w="1434" w:type="dxa"/>
            <w:shd w:val="clear" w:color="auto" w:fill="auto"/>
          </w:tcPr>
          <w:p w:rsidR="00744783" w:rsidRPr="00124369" w:rsidRDefault="00744783" w:rsidP="00F33B9C">
            <w:pPr>
              <w:pStyle w:val="aa"/>
              <w:jc w:val="center"/>
              <w:rPr>
                <w:rFonts w:ascii="Times New Roman" w:hAnsi="Times New Roman" w:cs="Times New Roman"/>
                <w:sz w:val="24"/>
                <w:szCs w:val="24"/>
                <w:lang w:val="kk-KZ"/>
              </w:rPr>
            </w:pPr>
            <w:r w:rsidRPr="00124369">
              <w:rPr>
                <w:rFonts w:ascii="Times New Roman" w:hAnsi="Times New Roman" w:cs="Times New Roman"/>
                <w:sz w:val="24"/>
                <w:szCs w:val="24"/>
                <w:lang w:val="kk-KZ"/>
              </w:rPr>
              <w:t>Атмосфераның барометрдегі қысымы, мм.сн.бағ. В</w:t>
            </w:r>
          </w:p>
        </w:tc>
        <w:tc>
          <w:tcPr>
            <w:tcW w:w="1260" w:type="dxa"/>
            <w:shd w:val="clear" w:color="auto" w:fill="auto"/>
          </w:tcPr>
          <w:p w:rsidR="00744783" w:rsidRPr="00124369" w:rsidRDefault="00744783" w:rsidP="00744783">
            <w:pPr>
              <w:pStyle w:val="aa"/>
              <w:jc w:val="both"/>
              <w:rPr>
                <w:rFonts w:ascii="Times New Roman" w:hAnsi="Times New Roman" w:cs="Times New Roman"/>
                <w:sz w:val="24"/>
                <w:szCs w:val="24"/>
                <w:lang w:val="kk-KZ"/>
              </w:rPr>
            </w:pPr>
            <w:r w:rsidRPr="00124369">
              <w:rPr>
                <w:rFonts w:ascii="Times New Roman" w:hAnsi="Times New Roman" w:cs="Times New Roman"/>
                <w:sz w:val="24"/>
                <w:szCs w:val="24"/>
                <w:lang w:val="kk-KZ"/>
              </w:rPr>
              <w:t>Температураның өсу жылдам</w:t>
            </w:r>
            <w:r w:rsidR="00453457">
              <w:rPr>
                <w:rFonts w:ascii="Times New Roman" w:hAnsi="Times New Roman" w:cs="Times New Roman"/>
                <w:sz w:val="24"/>
                <w:szCs w:val="24"/>
                <w:lang w:val="kk-KZ"/>
              </w:rPr>
              <w:t>-</w:t>
            </w:r>
            <w:r w:rsidRPr="00124369">
              <w:rPr>
                <w:rFonts w:ascii="Times New Roman" w:hAnsi="Times New Roman" w:cs="Times New Roman"/>
                <w:sz w:val="24"/>
                <w:szCs w:val="24"/>
                <w:lang w:val="kk-KZ"/>
              </w:rPr>
              <w:t xml:space="preserve">ғы, </w:t>
            </w:r>
            <w:r w:rsidRPr="00124369">
              <w:rPr>
                <w:rFonts w:ascii="Times New Roman" w:hAnsi="Times New Roman" w:cs="Times New Roman"/>
                <w:sz w:val="24"/>
                <w:szCs w:val="24"/>
                <w:vertAlign w:val="superscript"/>
                <w:lang w:val="kk-KZ"/>
              </w:rPr>
              <w:t>о</w:t>
            </w:r>
            <w:r w:rsidRPr="00124369">
              <w:rPr>
                <w:rFonts w:ascii="Times New Roman" w:hAnsi="Times New Roman" w:cs="Times New Roman"/>
                <w:sz w:val="24"/>
                <w:szCs w:val="24"/>
                <w:lang w:val="kk-KZ"/>
              </w:rPr>
              <w:t>С/мин</w:t>
            </w:r>
          </w:p>
        </w:tc>
        <w:tc>
          <w:tcPr>
            <w:tcW w:w="1260" w:type="dxa"/>
            <w:shd w:val="clear" w:color="auto" w:fill="auto"/>
          </w:tcPr>
          <w:p w:rsidR="00744783" w:rsidRPr="00124369" w:rsidRDefault="00744783" w:rsidP="00744783">
            <w:pPr>
              <w:pStyle w:val="aa"/>
              <w:jc w:val="both"/>
              <w:rPr>
                <w:rFonts w:ascii="Times New Roman" w:hAnsi="Times New Roman" w:cs="Times New Roman"/>
                <w:sz w:val="24"/>
                <w:szCs w:val="24"/>
                <w:lang w:val="kk-KZ"/>
              </w:rPr>
            </w:pPr>
            <w:r w:rsidRPr="00124369">
              <w:rPr>
                <w:rFonts w:ascii="Times New Roman" w:hAnsi="Times New Roman" w:cs="Times New Roman"/>
                <w:sz w:val="24"/>
                <w:szCs w:val="24"/>
                <w:lang w:val="kk-KZ"/>
              </w:rPr>
              <w:t>Тәжірибенің тұтану температурасы,</w:t>
            </w:r>
            <w:r w:rsidRPr="00124369">
              <w:rPr>
                <w:rFonts w:ascii="Times New Roman" w:hAnsi="Times New Roman" w:cs="Times New Roman"/>
                <w:sz w:val="24"/>
                <w:szCs w:val="24"/>
                <w:vertAlign w:val="superscript"/>
                <w:lang w:val="kk-KZ"/>
              </w:rPr>
              <w:t xml:space="preserve"> о</w:t>
            </w:r>
            <w:r w:rsidRPr="00124369">
              <w:rPr>
                <w:rFonts w:ascii="Times New Roman" w:hAnsi="Times New Roman" w:cs="Times New Roman"/>
                <w:sz w:val="24"/>
                <w:szCs w:val="24"/>
                <w:lang w:val="kk-KZ"/>
              </w:rPr>
              <w:t>С</w:t>
            </w:r>
          </w:p>
        </w:tc>
        <w:tc>
          <w:tcPr>
            <w:tcW w:w="1440" w:type="dxa"/>
            <w:shd w:val="clear" w:color="auto" w:fill="auto"/>
          </w:tcPr>
          <w:p w:rsidR="00744783" w:rsidRPr="00124369" w:rsidRDefault="00744783" w:rsidP="00744783">
            <w:pPr>
              <w:pStyle w:val="aa"/>
              <w:jc w:val="both"/>
              <w:rPr>
                <w:rFonts w:ascii="Times New Roman" w:hAnsi="Times New Roman" w:cs="Times New Roman"/>
                <w:sz w:val="24"/>
                <w:szCs w:val="24"/>
                <w:lang w:val="kk-KZ"/>
              </w:rPr>
            </w:pPr>
            <w:r w:rsidRPr="00124369">
              <w:rPr>
                <w:rFonts w:ascii="Times New Roman" w:hAnsi="Times New Roman" w:cs="Times New Roman"/>
                <w:sz w:val="24"/>
                <w:szCs w:val="24"/>
                <w:lang w:val="kk-KZ"/>
              </w:rPr>
              <w:t>Есептелген нақты тұтану температурасы,</w:t>
            </w:r>
            <w:r w:rsidRPr="00124369">
              <w:rPr>
                <w:rFonts w:ascii="Times New Roman" w:hAnsi="Times New Roman" w:cs="Times New Roman"/>
                <w:sz w:val="24"/>
                <w:szCs w:val="24"/>
                <w:vertAlign w:val="superscript"/>
                <w:lang w:val="kk-KZ"/>
              </w:rPr>
              <w:t xml:space="preserve"> о</w:t>
            </w:r>
            <w:r w:rsidRPr="00124369">
              <w:rPr>
                <w:rFonts w:ascii="Times New Roman" w:hAnsi="Times New Roman" w:cs="Times New Roman"/>
                <w:sz w:val="24"/>
                <w:szCs w:val="24"/>
                <w:lang w:val="kk-KZ"/>
              </w:rPr>
              <w:t>С</w:t>
            </w:r>
          </w:p>
        </w:tc>
        <w:tc>
          <w:tcPr>
            <w:tcW w:w="1440" w:type="dxa"/>
            <w:shd w:val="clear" w:color="auto" w:fill="auto"/>
          </w:tcPr>
          <w:p w:rsidR="00744783" w:rsidRPr="00124369" w:rsidRDefault="00744783" w:rsidP="00744783">
            <w:pPr>
              <w:pStyle w:val="aa"/>
              <w:jc w:val="both"/>
              <w:rPr>
                <w:rFonts w:ascii="Times New Roman" w:hAnsi="Times New Roman" w:cs="Times New Roman"/>
                <w:sz w:val="24"/>
                <w:szCs w:val="24"/>
                <w:lang w:val="kk-KZ"/>
              </w:rPr>
            </w:pPr>
            <w:r w:rsidRPr="00124369">
              <w:rPr>
                <w:rFonts w:ascii="Times New Roman" w:hAnsi="Times New Roman" w:cs="Times New Roman"/>
                <w:sz w:val="24"/>
                <w:szCs w:val="24"/>
                <w:lang w:val="kk-KZ"/>
              </w:rPr>
              <w:t xml:space="preserve">Сұйықтың өртену қаупінің класы </w:t>
            </w:r>
          </w:p>
        </w:tc>
        <w:tc>
          <w:tcPr>
            <w:tcW w:w="1543" w:type="dxa"/>
            <w:shd w:val="clear" w:color="auto" w:fill="auto"/>
          </w:tcPr>
          <w:p w:rsidR="00744783" w:rsidRPr="00124369" w:rsidRDefault="00744783" w:rsidP="00744783">
            <w:pPr>
              <w:pStyle w:val="aa"/>
              <w:jc w:val="both"/>
              <w:rPr>
                <w:rFonts w:ascii="Times New Roman" w:hAnsi="Times New Roman" w:cs="Times New Roman"/>
                <w:sz w:val="24"/>
                <w:szCs w:val="24"/>
                <w:lang w:val="kk-KZ"/>
              </w:rPr>
            </w:pPr>
            <w:r w:rsidRPr="00124369">
              <w:rPr>
                <w:rFonts w:ascii="Times New Roman" w:hAnsi="Times New Roman" w:cs="Times New Roman"/>
                <w:sz w:val="24"/>
                <w:szCs w:val="24"/>
                <w:lang w:val="kk-KZ"/>
              </w:rPr>
              <w:t xml:space="preserve">Өндірістің өртену қаупінің категориясы </w:t>
            </w:r>
          </w:p>
        </w:tc>
      </w:tr>
    </w:tbl>
    <w:p w:rsidR="00EB0C31" w:rsidRDefault="00EB0C31" w:rsidP="0032759A">
      <w:pPr>
        <w:spacing w:after="0" w:line="240" w:lineRule="auto"/>
        <w:ind w:firstLine="708"/>
        <w:jc w:val="both"/>
        <w:rPr>
          <w:rFonts w:ascii="Times New Roman" w:hAnsi="Times New Roman" w:cs="Times New Roman"/>
          <w:b/>
          <w:sz w:val="28"/>
          <w:szCs w:val="28"/>
          <w:lang w:val="kk-KZ"/>
        </w:rPr>
      </w:pPr>
    </w:p>
    <w:p w:rsidR="004F56AF" w:rsidRPr="0032759A" w:rsidRDefault="004F56AF" w:rsidP="001D3797">
      <w:pPr>
        <w:spacing w:after="0" w:line="240" w:lineRule="auto"/>
        <w:ind w:firstLine="426"/>
        <w:jc w:val="both"/>
        <w:rPr>
          <w:rFonts w:ascii="Times New Roman" w:hAnsi="Times New Roman" w:cs="Times New Roman"/>
          <w:b/>
          <w:sz w:val="28"/>
          <w:szCs w:val="28"/>
          <w:lang w:val="kk-KZ"/>
        </w:rPr>
      </w:pPr>
      <w:r w:rsidRPr="0032759A">
        <w:rPr>
          <w:rFonts w:ascii="Times New Roman" w:hAnsi="Times New Roman" w:cs="Times New Roman"/>
          <w:b/>
          <w:sz w:val="28"/>
          <w:szCs w:val="28"/>
          <w:lang w:val="kk-KZ"/>
        </w:rPr>
        <w:lastRenderedPageBreak/>
        <w:t xml:space="preserve">Әдебиеттері </w:t>
      </w:r>
      <w:bookmarkStart w:id="0" w:name="_GoBack"/>
      <w:bookmarkEnd w:id="0"/>
    </w:p>
    <w:p w:rsidR="004F56AF" w:rsidRDefault="004F56AF" w:rsidP="004F56AF">
      <w:pPr>
        <w:shd w:val="clear" w:color="auto" w:fill="FFFFFF"/>
        <w:spacing w:after="0" w:line="240" w:lineRule="auto"/>
        <w:jc w:val="both"/>
        <w:rPr>
          <w:rFonts w:ascii="Times New Roman" w:hAnsi="Times New Roman" w:cs="Times New Roman"/>
          <w:noProof/>
          <w:color w:val="000000"/>
          <w:sz w:val="28"/>
          <w:szCs w:val="28"/>
          <w:lang w:val="kk-KZ"/>
        </w:rPr>
      </w:pPr>
    </w:p>
    <w:p w:rsidR="008A1601" w:rsidRDefault="008A1601" w:rsidP="008341A1">
      <w:pPr>
        <w:pStyle w:val="af0"/>
        <w:numPr>
          <w:ilvl w:val="0"/>
          <w:numId w:val="3"/>
        </w:numPr>
        <w:spacing w:after="0" w:line="240" w:lineRule="auto"/>
        <w:ind w:left="426" w:hanging="426"/>
        <w:rPr>
          <w:rFonts w:ascii="Times New Roman" w:hAnsi="Times New Roman"/>
          <w:sz w:val="28"/>
          <w:szCs w:val="28"/>
          <w:lang w:val="kk-KZ"/>
        </w:rPr>
      </w:pPr>
      <w:r>
        <w:rPr>
          <w:rFonts w:ascii="Times New Roman" w:hAnsi="Times New Roman"/>
          <w:sz w:val="28"/>
          <w:szCs w:val="28"/>
          <w:lang w:val="kk-KZ"/>
        </w:rPr>
        <w:t>Ахметов С. А  Технология глубокой переработки нефти и газа. Уфа: «Гилем</w:t>
      </w:r>
      <w:r>
        <w:rPr>
          <w:rFonts w:ascii="Times New Roman" w:hAnsi="Times New Roman"/>
          <w:sz w:val="28"/>
          <w:szCs w:val="28"/>
        </w:rPr>
        <w:t>»</w:t>
      </w:r>
      <w:r>
        <w:rPr>
          <w:rFonts w:ascii="Times New Roman" w:hAnsi="Times New Roman"/>
          <w:sz w:val="28"/>
          <w:szCs w:val="28"/>
          <w:lang w:val="kk-KZ"/>
        </w:rPr>
        <w:t xml:space="preserve">, 2002, - 672 </w:t>
      </w:r>
    </w:p>
    <w:p w:rsidR="008A1601" w:rsidRDefault="008A1601" w:rsidP="008341A1">
      <w:pPr>
        <w:pStyle w:val="af0"/>
        <w:numPr>
          <w:ilvl w:val="0"/>
          <w:numId w:val="3"/>
        </w:numPr>
        <w:spacing w:after="0" w:line="240" w:lineRule="auto"/>
        <w:ind w:left="426" w:hanging="426"/>
        <w:rPr>
          <w:rFonts w:ascii="Times New Roman" w:hAnsi="Times New Roman"/>
          <w:sz w:val="28"/>
          <w:szCs w:val="28"/>
          <w:lang w:val="kk-KZ"/>
        </w:rPr>
      </w:pPr>
      <w:r>
        <w:rPr>
          <w:rFonts w:ascii="Times New Roman" w:hAnsi="Times New Roman"/>
          <w:sz w:val="28"/>
          <w:szCs w:val="28"/>
          <w:lang w:val="kk-KZ"/>
        </w:rPr>
        <w:t>Омаралиев Т. О. Мұнай мен газ өңдеу химиясы мен технологиясы.  Алматы: «Білім</w:t>
      </w:r>
      <w:r>
        <w:rPr>
          <w:rFonts w:ascii="Times New Roman" w:hAnsi="Times New Roman"/>
          <w:sz w:val="28"/>
          <w:szCs w:val="28"/>
        </w:rPr>
        <w:t>»</w:t>
      </w:r>
      <w:r>
        <w:rPr>
          <w:rFonts w:ascii="Times New Roman" w:hAnsi="Times New Roman"/>
          <w:sz w:val="28"/>
          <w:szCs w:val="28"/>
          <w:lang w:val="kk-KZ"/>
        </w:rPr>
        <w:t>, 2001, - 276</w:t>
      </w:r>
    </w:p>
    <w:p w:rsidR="008A1601" w:rsidRDefault="008A1601" w:rsidP="008341A1">
      <w:pPr>
        <w:pStyle w:val="af0"/>
        <w:numPr>
          <w:ilvl w:val="0"/>
          <w:numId w:val="3"/>
        </w:numPr>
        <w:spacing w:after="0" w:line="240" w:lineRule="auto"/>
        <w:ind w:left="426" w:hanging="426"/>
        <w:rPr>
          <w:rFonts w:ascii="Times New Roman" w:hAnsi="Times New Roman"/>
          <w:sz w:val="28"/>
          <w:szCs w:val="28"/>
          <w:lang w:val="kk-KZ"/>
        </w:rPr>
      </w:pPr>
      <w:r>
        <w:rPr>
          <w:rFonts w:ascii="Times New Roman" w:hAnsi="Times New Roman"/>
          <w:sz w:val="28"/>
          <w:szCs w:val="28"/>
          <w:lang w:val="kk-KZ"/>
        </w:rPr>
        <w:t>Дияров И. Н., Батуева И. Ю., Садыков А. Н., Саядова Л. Н. Химия нефти. Л.: «Химия</w:t>
      </w:r>
      <w:r>
        <w:rPr>
          <w:rFonts w:ascii="Times New Roman" w:hAnsi="Times New Roman"/>
          <w:sz w:val="28"/>
          <w:szCs w:val="28"/>
        </w:rPr>
        <w:t>»</w:t>
      </w:r>
      <w:r>
        <w:rPr>
          <w:rFonts w:ascii="Times New Roman" w:hAnsi="Times New Roman"/>
          <w:sz w:val="28"/>
          <w:szCs w:val="28"/>
          <w:lang w:val="kk-KZ"/>
        </w:rPr>
        <w:t>, 1990, - 170</w:t>
      </w:r>
    </w:p>
    <w:p w:rsidR="008A1601" w:rsidRPr="0073743D" w:rsidRDefault="008A1601" w:rsidP="008341A1">
      <w:pPr>
        <w:numPr>
          <w:ilvl w:val="0"/>
          <w:numId w:val="3"/>
        </w:numPr>
        <w:spacing w:after="0" w:line="240" w:lineRule="auto"/>
        <w:ind w:left="426" w:hanging="426"/>
        <w:jc w:val="both"/>
        <w:rPr>
          <w:rFonts w:ascii="Times New Roman" w:hAnsi="Times New Roman"/>
          <w:sz w:val="28"/>
          <w:szCs w:val="28"/>
          <w:lang w:val="kk-KZ"/>
        </w:rPr>
      </w:pPr>
      <w:r w:rsidRPr="0073743D">
        <w:rPr>
          <w:rFonts w:ascii="Times New Roman" w:hAnsi="Times New Roman"/>
          <w:sz w:val="28"/>
          <w:szCs w:val="28"/>
          <w:lang w:val="kk-KZ"/>
        </w:rPr>
        <w:t>Вержичинская С. В.</w:t>
      </w:r>
      <w:r>
        <w:rPr>
          <w:rFonts w:ascii="Times New Roman" w:hAnsi="Times New Roman"/>
          <w:sz w:val="28"/>
          <w:szCs w:val="28"/>
          <w:lang w:val="kk-KZ"/>
        </w:rPr>
        <w:t xml:space="preserve">, Дигуров Н. Г., Синицин С. А. </w:t>
      </w:r>
      <w:r w:rsidRPr="0073743D">
        <w:rPr>
          <w:rFonts w:ascii="Times New Roman" w:hAnsi="Times New Roman"/>
          <w:sz w:val="28"/>
          <w:szCs w:val="28"/>
          <w:lang w:val="kk-KZ"/>
        </w:rPr>
        <w:t>Химия итехнолог</w:t>
      </w:r>
      <w:r>
        <w:rPr>
          <w:rFonts w:ascii="Times New Roman" w:hAnsi="Times New Roman"/>
          <w:sz w:val="28"/>
          <w:szCs w:val="28"/>
          <w:lang w:val="kk-KZ"/>
        </w:rPr>
        <w:t>ия нефти и газа</w:t>
      </w:r>
      <w:r w:rsidRPr="0073743D">
        <w:rPr>
          <w:rFonts w:ascii="Times New Roman" w:hAnsi="Times New Roman"/>
          <w:sz w:val="28"/>
          <w:szCs w:val="28"/>
          <w:lang w:val="kk-KZ"/>
        </w:rPr>
        <w:t xml:space="preserve">. </w:t>
      </w:r>
      <w:r>
        <w:rPr>
          <w:rFonts w:ascii="Times New Roman" w:hAnsi="Times New Roman"/>
          <w:sz w:val="28"/>
          <w:szCs w:val="28"/>
          <w:lang w:val="kk-KZ"/>
        </w:rPr>
        <w:t xml:space="preserve"> </w:t>
      </w:r>
      <w:r w:rsidRPr="0073743D">
        <w:rPr>
          <w:rFonts w:ascii="Times New Roman" w:hAnsi="Times New Roman"/>
          <w:sz w:val="28"/>
          <w:szCs w:val="28"/>
          <w:lang w:val="kk-KZ"/>
        </w:rPr>
        <w:t>М.:</w:t>
      </w:r>
      <w:r>
        <w:rPr>
          <w:rFonts w:ascii="Times New Roman" w:hAnsi="Times New Roman"/>
          <w:sz w:val="28"/>
          <w:szCs w:val="28"/>
        </w:rPr>
        <w:t xml:space="preserve"> «</w:t>
      </w:r>
      <w:r>
        <w:rPr>
          <w:rFonts w:ascii="Times New Roman" w:hAnsi="Times New Roman"/>
          <w:sz w:val="28"/>
          <w:szCs w:val="28"/>
          <w:lang w:val="kk-KZ"/>
        </w:rPr>
        <w:t xml:space="preserve">Форум </w:t>
      </w:r>
      <w:r w:rsidRPr="0073743D">
        <w:rPr>
          <w:rFonts w:ascii="Times New Roman" w:hAnsi="Times New Roman"/>
          <w:sz w:val="28"/>
          <w:szCs w:val="28"/>
          <w:lang w:val="kk-KZ"/>
        </w:rPr>
        <w:t>И</w:t>
      </w:r>
      <w:r>
        <w:rPr>
          <w:rFonts w:ascii="Times New Roman" w:hAnsi="Times New Roman"/>
          <w:sz w:val="28"/>
          <w:szCs w:val="28"/>
          <w:lang w:val="kk-KZ"/>
        </w:rPr>
        <w:t>нфра», 2007,</w:t>
      </w:r>
      <w:r w:rsidRPr="0073743D">
        <w:rPr>
          <w:rFonts w:ascii="Times New Roman" w:hAnsi="Times New Roman"/>
          <w:sz w:val="28"/>
          <w:szCs w:val="28"/>
          <w:lang w:val="kk-KZ"/>
        </w:rPr>
        <w:t xml:space="preserve"> </w:t>
      </w:r>
      <w:r>
        <w:rPr>
          <w:rFonts w:ascii="Times New Roman" w:hAnsi="Times New Roman"/>
          <w:sz w:val="28"/>
          <w:szCs w:val="28"/>
          <w:lang w:val="kk-KZ"/>
        </w:rPr>
        <w:t>- 400</w:t>
      </w:r>
    </w:p>
    <w:p w:rsidR="008A1601" w:rsidRPr="0073743D" w:rsidRDefault="008A1601" w:rsidP="008341A1">
      <w:pPr>
        <w:numPr>
          <w:ilvl w:val="0"/>
          <w:numId w:val="3"/>
        </w:numPr>
        <w:spacing w:after="0" w:line="240" w:lineRule="auto"/>
        <w:ind w:left="426" w:hanging="426"/>
        <w:jc w:val="both"/>
        <w:rPr>
          <w:rFonts w:ascii="Times New Roman" w:hAnsi="Times New Roman"/>
          <w:sz w:val="28"/>
          <w:szCs w:val="28"/>
          <w:lang w:val="kk-KZ"/>
        </w:rPr>
      </w:pPr>
      <w:r>
        <w:rPr>
          <w:rFonts w:ascii="Times New Roman" w:hAnsi="Times New Roman"/>
          <w:sz w:val="28"/>
          <w:szCs w:val="28"/>
          <w:lang w:val="kk-KZ"/>
        </w:rPr>
        <w:t xml:space="preserve">Потехин В. М., Потехин В. В. </w:t>
      </w:r>
      <w:r w:rsidRPr="0073743D">
        <w:rPr>
          <w:rFonts w:ascii="Times New Roman" w:hAnsi="Times New Roman"/>
          <w:sz w:val="28"/>
          <w:szCs w:val="28"/>
          <w:lang w:val="kk-KZ"/>
        </w:rPr>
        <w:t>Основы теории химических процессов в технологии органиче</w:t>
      </w:r>
      <w:r>
        <w:rPr>
          <w:rFonts w:ascii="Times New Roman" w:hAnsi="Times New Roman"/>
          <w:sz w:val="28"/>
          <w:szCs w:val="28"/>
          <w:lang w:val="kk-KZ"/>
        </w:rPr>
        <w:t>ских веществ и нефтепереработки.</w:t>
      </w:r>
      <w:r w:rsidRPr="0073743D">
        <w:rPr>
          <w:rFonts w:ascii="Times New Roman" w:hAnsi="Times New Roman"/>
          <w:sz w:val="28"/>
          <w:szCs w:val="28"/>
          <w:lang w:val="kk-KZ"/>
        </w:rPr>
        <w:t>Сан</w:t>
      </w:r>
      <w:r>
        <w:rPr>
          <w:rFonts w:ascii="Times New Roman" w:hAnsi="Times New Roman"/>
          <w:sz w:val="28"/>
          <w:szCs w:val="28"/>
          <w:lang w:val="kk-KZ"/>
        </w:rPr>
        <w:t>кт − Петербург: «Химиздат</w:t>
      </w:r>
      <w:r>
        <w:rPr>
          <w:rFonts w:ascii="Times New Roman" w:hAnsi="Times New Roman"/>
          <w:sz w:val="28"/>
          <w:szCs w:val="28"/>
        </w:rPr>
        <w:t>»</w:t>
      </w:r>
      <w:r>
        <w:rPr>
          <w:rFonts w:ascii="Times New Roman" w:hAnsi="Times New Roman"/>
          <w:sz w:val="28"/>
          <w:szCs w:val="28"/>
          <w:lang w:val="kk-KZ"/>
        </w:rPr>
        <w:t>, 2005,</w:t>
      </w:r>
      <w:r w:rsidRPr="0073743D">
        <w:rPr>
          <w:rFonts w:ascii="Times New Roman" w:hAnsi="Times New Roman"/>
          <w:sz w:val="28"/>
          <w:szCs w:val="28"/>
          <w:lang w:val="kk-KZ"/>
        </w:rPr>
        <w:t xml:space="preserve">  </w:t>
      </w:r>
      <w:r>
        <w:rPr>
          <w:rFonts w:ascii="Times New Roman" w:hAnsi="Times New Roman"/>
          <w:sz w:val="28"/>
          <w:szCs w:val="28"/>
          <w:lang w:val="kk-KZ"/>
        </w:rPr>
        <w:t>- 911</w:t>
      </w:r>
    </w:p>
    <w:p w:rsidR="008A1601" w:rsidRPr="0073743D" w:rsidRDefault="008A1601" w:rsidP="008341A1">
      <w:pPr>
        <w:numPr>
          <w:ilvl w:val="0"/>
          <w:numId w:val="3"/>
        </w:numPr>
        <w:spacing w:after="0" w:line="240" w:lineRule="auto"/>
        <w:ind w:left="426" w:hanging="426"/>
        <w:jc w:val="both"/>
        <w:rPr>
          <w:rFonts w:ascii="Times New Roman" w:hAnsi="Times New Roman"/>
          <w:sz w:val="28"/>
          <w:szCs w:val="28"/>
          <w:lang w:val="kk-KZ"/>
        </w:rPr>
      </w:pPr>
      <w:r>
        <w:rPr>
          <w:rFonts w:ascii="Times New Roman" w:hAnsi="Times New Roman"/>
          <w:sz w:val="28"/>
          <w:szCs w:val="28"/>
          <w:lang w:val="kk-KZ"/>
        </w:rPr>
        <w:t xml:space="preserve"> </w:t>
      </w:r>
      <w:r w:rsidRPr="0073743D">
        <w:rPr>
          <w:rFonts w:ascii="Times New Roman" w:hAnsi="Times New Roman"/>
          <w:sz w:val="28"/>
          <w:szCs w:val="28"/>
          <w:lang w:val="kk-KZ"/>
        </w:rPr>
        <w:t xml:space="preserve">Капустин В. М. </w:t>
      </w:r>
      <w:r>
        <w:rPr>
          <w:rFonts w:ascii="Times New Roman" w:hAnsi="Times New Roman"/>
          <w:sz w:val="28"/>
          <w:szCs w:val="28"/>
          <w:lang w:val="kk-KZ"/>
        </w:rPr>
        <w:t xml:space="preserve">Технология переработки нефти. М.: </w:t>
      </w:r>
      <w:r>
        <w:rPr>
          <w:rFonts w:ascii="Times New Roman" w:hAnsi="Times New Roman"/>
          <w:sz w:val="28"/>
          <w:szCs w:val="28"/>
        </w:rPr>
        <w:t>«</w:t>
      </w:r>
      <w:r>
        <w:rPr>
          <w:rFonts w:ascii="Times New Roman" w:hAnsi="Times New Roman"/>
          <w:sz w:val="28"/>
          <w:szCs w:val="28"/>
          <w:lang w:val="kk-KZ"/>
        </w:rPr>
        <w:t>Химия», 2005,</w:t>
      </w:r>
      <w:r w:rsidRPr="0073743D">
        <w:rPr>
          <w:rFonts w:ascii="Times New Roman" w:hAnsi="Times New Roman"/>
          <w:sz w:val="28"/>
          <w:szCs w:val="28"/>
          <w:lang w:val="kk-KZ"/>
        </w:rPr>
        <w:t xml:space="preserve"> </w:t>
      </w:r>
      <w:r>
        <w:rPr>
          <w:rFonts w:ascii="Times New Roman" w:hAnsi="Times New Roman"/>
          <w:sz w:val="28"/>
          <w:szCs w:val="28"/>
          <w:lang w:val="kk-KZ"/>
        </w:rPr>
        <w:t xml:space="preserve">- </w:t>
      </w:r>
      <w:r w:rsidRPr="0073743D">
        <w:rPr>
          <w:rFonts w:ascii="Times New Roman" w:hAnsi="Times New Roman"/>
          <w:sz w:val="28"/>
          <w:szCs w:val="28"/>
          <w:lang w:val="kk-KZ"/>
        </w:rPr>
        <w:t xml:space="preserve">400 </w:t>
      </w:r>
    </w:p>
    <w:p w:rsidR="008A1601" w:rsidRDefault="008A1601" w:rsidP="008341A1">
      <w:pPr>
        <w:pStyle w:val="af0"/>
        <w:numPr>
          <w:ilvl w:val="0"/>
          <w:numId w:val="3"/>
        </w:numPr>
        <w:spacing w:after="0" w:line="240" w:lineRule="auto"/>
        <w:ind w:left="426" w:hanging="426"/>
        <w:rPr>
          <w:rFonts w:ascii="Times New Roman" w:hAnsi="Times New Roman"/>
          <w:sz w:val="28"/>
          <w:szCs w:val="28"/>
          <w:lang w:val="kk-KZ"/>
        </w:rPr>
      </w:pPr>
      <w:r>
        <w:rPr>
          <w:rFonts w:ascii="Times New Roman" w:hAnsi="Times New Roman"/>
          <w:sz w:val="28"/>
          <w:szCs w:val="28"/>
          <w:lang w:val="kk-KZ"/>
        </w:rPr>
        <w:t>Бишімбаева І. Қ., Букетова А. Е. Мұнай және газ технологиясы</w:t>
      </w:r>
      <w:r>
        <w:rPr>
          <w:rFonts w:ascii="Times New Roman" w:hAnsi="Times New Roman"/>
          <w:sz w:val="28"/>
          <w:szCs w:val="28"/>
        </w:rPr>
        <w:t>.</w:t>
      </w:r>
      <w:r>
        <w:rPr>
          <w:rFonts w:ascii="Times New Roman" w:hAnsi="Times New Roman"/>
          <w:sz w:val="28"/>
          <w:szCs w:val="28"/>
          <w:lang w:val="kk-KZ"/>
        </w:rPr>
        <w:t xml:space="preserve"> А.: «Білім», 2003, - 587 </w:t>
      </w:r>
    </w:p>
    <w:p w:rsidR="008A1601" w:rsidRPr="00586094" w:rsidRDefault="008A1601" w:rsidP="008341A1">
      <w:pPr>
        <w:pStyle w:val="af0"/>
        <w:numPr>
          <w:ilvl w:val="0"/>
          <w:numId w:val="3"/>
        </w:numPr>
        <w:spacing w:after="0" w:line="240" w:lineRule="auto"/>
        <w:ind w:left="426" w:hanging="426"/>
        <w:rPr>
          <w:rFonts w:ascii="Times New Roman" w:hAnsi="Times New Roman"/>
          <w:sz w:val="28"/>
          <w:szCs w:val="28"/>
          <w:lang w:val="kk-KZ"/>
        </w:rPr>
      </w:pPr>
      <w:r w:rsidRPr="00586094">
        <w:rPr>
          <w:rFonts w:ascii="Times New Roman" w:hAnsi="Times New Roman"/>
          <w:sz w:val="28"/>
          <w:szCs w:val="28"/>
          <w:lang w:val="kk-KZ"/>
        </w:rPr>
        <w:t xml:space="preserve"> Зайцев Г. П. Обессоливание нефти</w:t>
      </w:r>
      <w:r w:rsidRPr="00586094">
        <w:rPr>
          <w:rFonts w:ascii="Times New Roman" w:hAnsi="Times New Roman"/>
          <w:sz w:val="28"/>
          <w:szCs w:val="28"/>
        </w:rPr>
        <w:t>/</w:t>
      </w:r>
      <w:r w:rsidRPr="00586094">
        <w:rPr>
          <w:rFonts w:ascii="Times New Roman" w:hAnsi="Times New Roman"/>
          <w:sz w:val="28"/>
          <w:szCs w:val="28"/>
          <w:lang w:val="kk-KZ"/>
        </w:rPr>
        <w:t>Химическая технология</w:t>
      </w:r>
      <w:r w:rsidRPr="00586094">
        <w:rPr>
          <w:rFonts w:ascii="Times New Roman" w:hAnsi="Times New Roman"/>
          <w:sz w:val="28"/>
          <w:szCs w:val="28"/>
        </w:rPr>
        <w:t>.</w:t>
      </w:r>
      <w:r w:rsidRPr="00586094">
        <w:rPr>
          <w:rFonts w:ascii="Times New Roman" w:hAnsi="Times New Roman"/>
          <w:sz w:val="28"/>
          <w:szCs w:val="28"/>
          <w:lang w:val="kk-KZ"/>
        </w:rPr>
        <w:t xml:space="preserve"> 2007, </w:t>
      </w:r>
      <w:r w:rsidRPr="00586094">
        <w:rPr>
          <w:rFonts w:ascii="Times New Roman" w:hAnsi="Times New Roman"/>
          <w:sz w:val="28"/>
          <w:szCs w:val="28"/>
        </w:rPr>
        <w:t>№4</w:t>
      </w:r>
      <w:r w:rsidRPr="00586094">
        <w:rPr>
          <w:rFonts w:ascii="Times New Roman" w:hAnsi="Times New Roman"/>
          <w:sz w:val="28"/>
          <w:szCs w:val="28"/>
          <w:lang w:val="kk-KZ"/>
        </w:rPr>
        <w:t xml:space="preserve">, -60 </w:t>
      </w:r>
    </w:p>
    <w:p w:rsidR="008A1601" w:rsidRDefault="008A1601" w:rsidP="008341A1">
      <w:pPr>
        <w:pStyle w:val="af0"/>
        <w:numPr>
          <w:ilvl w:val="0"/>
          <w:numId w:val="3"/>
        </w:numPr>
        <w:spacing w:after="0" w:line="240" w:lineRule="auto"/>
        <w:ind w:left="426" w:hanging="426"/>
        <w:rPr>
          <w:rFonts w:ascii="Times New Roman" w:hAnsi="Times New Roman"/>
          <w:sz w:val="28"/>
          <w:szCs w:val="28"/>
          <w:lang w:val="kk-KZ"/>
        </w:rPr>
      </w:pPr>
      <w:r>
        <w:rPr>
          <w:rFonts w:ascii="Times New Roman" w:hAnsi="Times New Roman"/>
          <w:sz w:val="28"/>
          <w:szCs w:val="28"/>
          <w:lang w:val="kk-KZ"/>
        </w:rPr>
        <w:t xml:space="preserve"> Касперович А. Г., Новопашин В. Ф., Магарил Р. З., Пестов А. К. Промысловая подготовка и переработка газоконденсатов</w:t>
      </w:r>
      <w:r>
        <w:rPr>
          <w:rFonts w:ascii="Times New Roman" w:hAnsi="Times New Roman"/>
          <w:sz w:val="28"/>
          <w:szCs w:val="28"/>
        </w:rPr>
        <w:t>.</w:t>
      </w:r>
      <w:r>
        <w:rPr>
          <w:rFonts w:ascii="Times New Roman" w:hAnsi="Times New Roman"/>
          <w:sz w:val="28"/>
          <w:szCs w:val="28"/>
          <w:lang w:val="kk-KZ"/>
        </w:rPr>
        <w:t xml:space="preserve"> Тюмень: «Химия», 2000, - 80 </w:t>
      </w:r>
    </w:p>
    <w:p w:rsidR="008A1601" w:rsidRDefault="008A1601" w:rsidP="008341A1">
      <w:pPr>
        <w:pStyle w:val="af0"/>
        <w:numPr>
          <w:ilvl w:val="0"/>
          <w:numId w:val="3"/>
        </w:numPr>
        <w:spacing w:after="0" w:line="240" w:lineRule="auto"/>
        <w:ind w:left="426" w:hanging="426"/>
        <w:rPr>
          <w:rFonts w:ascii="Times New Roman" w:hAnsi="Times New Roman"/>
          <w:sz w:val="28"/>
          <w:szCs w:val="28"/>
          <w:lang w:val="kk-KZ"/>
        </w:rPr>
      </w:pPr>
      <w:r>
        <w:rPr>
          <w:rFonts w:ascii="Times New Roman" w:hAnsi="Times New Roman"/>
          <w:sz w:val="28"/>
          <w:szCs w:val="28"/>
          <w:lang w:val="kk-KZ"/>
        </w:rPr>
        <w:t xml:space="preserve">Каминский Э. Ф., Хавкин В. А. Глубокая переработка нефти. М.: «Техника», 2001, - 38 </w:t>
      </w:r>
    </w:p>
    <w:p w:rsidR="008A1601" w:rsidRDefault="008A1601" w:rsidP="008341A1">
      <w:pPr>
        <w:pStyle w:val="af0"/>
        <w:numPr>
          <w:ilvl w:val="0"/>
          <w:numId w:val="3"/>
        </w:numPr>
        <w:spacing w:after="0" w:line="240" w:lineRule="auto"/>
        <w:ind w:left="426" w:hanging="426"/>
        <w:rPr>
          <w:rFonts w:ascii="Times New Roman" w:hAnsi="Times New Roman"/>
          <w:sz w:val="28"/>
          <w:szCs w:val="28"/>
          <w:lang w:val="kk-KZ"/>
        </w:rPr>
      </w:pPr>
      <w:r>
        <w:rPr>
          <w:rFonts w:ascii="Times New Roman" w:hAnsi="Times New Roman"/>
          <w:sz w:val="28"/>
          <w:szCs w:val="28"/>
          <w:lang w:val="kk-KZ"/>
        </w:rPr>
        <w:t>Тронов В. П.</w:t>
      </w:r>
      <w:r>
        <w:rPr>
          <w:rFonts w:ascii="Times New Roman" w:hAnsi="Times New Roman"/>
          <w:sz w:val="28"/>
          <w:szCs w:val="28"/>
        </w:rPr>
        <w:t xml:space="preserve"> </w:t>
      </w:r>
      <w:r>
        <w:rPr>
          <w:rFonts w:ascii="Times New Roman" w:hAnsi="Times New Roman"/>
          <w:sz w:val="28"/>
          <w:szCs w:val="28"/>
          <w:lang w:val="kk-KZ"/>
        </w:rPr>
        <w:t>Промысловая подготовка нефти</w:t>
      </w:r>
      <w:r>
        <w:rPr>
          <w:rFonts w:ascii="Times New Roman" w:hAnsi="Times New Roman"/>
          <w:sz w:val="28"/>
          <w:szCs w:val="28"/>
        </w:rPr>
        <w:t>.</w:t>
      </w:r>
      <w:r>
        <w:rPr>
          <w:rFonts w:ascii="Times New Roman" w:hAnsi="Times New Roman"/>
          <w:sz w:val="28"/>
          <w:szCs w:val="28"/>
          <w:lang w:val="kk-KZ"/>
        </w:rPr>
        <w:t xml:space="preserve"> М.: «Фэн», 2000, - 415 </w:t>
      </w:r>
    </w:p>
    <w:p w:rsidR="004F56AF" w:rsidRPr="00586094" w:rsidRDefault="008A1601" w:rsidP="008341A1">
      <w:pPr>
        <w:pStyle w:val="af0"/>
        <w:numPr>
          <w:ilvl w:val="0"/>
          <w:numId w:val="3"/>
        </w:numPr>
        <w:spacing w:after="0" w:line="240" w:lineRule="auto"/>
        <w:ind w:left="426" w:hanging="426"/>
        <w:rPr>
          <w:rFonts w:ascii="Times New Roman" w:hAnsi="Times New Roman"/>
          <w:sz w:val="28"/>
          <w:szCs w:val="28"/>
          <w:lang w:val="kk-KZ"/>
        </w:rPr>
      </w:pPr>
      <w:r w:rsidRPr="00586094">
        <w:rPr>
          <w:rFonts w:ascii="Times New Roman" w:hAnsi="Times New Roman"/>
          <w:sz w:val="28"/>
          <w:szCs w:val="28"/>
          <w:lang w:val="kk-KZ"/>
        </w:rPr>
        <w:t xml:space="preserve"> </w:t>
      </w:r>
      <w:r w:rsidR="004F56AF" w:rsidRPr="00586094">
        <w:rPr>
          <w:rFonts w:ascii="Times New Roman" w:hAnsi="Times New Roman"/>
          <w:noProof/>
          <w:color w:val="000000"/>
          <w:sz w:val="28"/>
          <w:szCs w:val="28"/>
        </w:rPr>
        <w:t>ГОСТ 2477-65 «Нефть и нефтепродукты. Мето,п определения содержания воды»</w:t>
      </w:r>
    </w:p>
    <w:p w:rsidR="004F56AF" w:rsidRPr="008A1601" w:rsidRDefault="004F56AF" w:rsidP="008341A1">
      <w:pPr>
        <w:pStyle w:val="af0"/>
        <w:numPr>
          <w:ilvl w:val="0"/>
          <w:numId w:val="3"/>
        </w:numPr>
        <w:spacing w:after="0" w:line="240" w:lineRule="auto"/>
        <w:ind w:left="426" w:hanging="426"/>
        <w:rPr>
          <w:rFonts w:ascii="Times New Roman" w:hAnsi="Times New Roman"/>
          <w:sz w:val="28"/>
          <w:szCs w:val="28"/>
          <w:lang w:val="kk-KZ"/>
        </w:rPr>
      </w:pPr>
      <w:r w:rsidRPr="008A1601">
        <w:rPr>
          <w:rFonts w:ascii="Times New Roman" w:hAnsi="Times New Roman"/>
          <w:noProof/>
          <w:color w:val="000000"/>
          <w:sz w:val="28"/>
          <w:szCs w:val="28"/>
        </w:rPr>
        <w:t>ГОСТ 6370-8 «Нефть, нефтепродукты и присадки. Метод определения механических примесей»</w:t>
      </w:r>
    </w:p>
    <w:p w:rsidR="004F56AF" w:rsidRPr="008A1601" w:rsidRDefault="004F56AF" w:rsidP="008341A1">
      <w:pPr>
        <w:pStyle w:val="af0"/>
        <w:numPr>
          <w:ilvl w:val="0"/>
          <w:numId w:val="3"/>
        </w:numPr>
        <w:spacing w:after="0" w:line="240" w:lineRule="auto"/>
        <w:ind w:left="426" w:hanging="426"/>
        <w:rPr>
          <w:rFonts w:ascii="Times New Roman" w:hAnsi="Times New Roman"/>
          <w:sz w:val="28"/>
          <w:szCs w:val="28"/>
          <w:lang w:val="kk-KZ"/>
        </w:rPr>
      </w:pPr>
      <w:r w:rsidRPr="008A1601">
        <w:rPr>
          <w:rFonts w:ascii="Times New Roman" w:hAnsi="Times New Roman"/>
          <w:noProof/>
          <w:color w:val="000000"/>
          <w:sz w:val="28"/>
          <w:szCs w:val="28"/>
        </w:rPr>
        <w:t>ГОСТ 3900-85 «Нефть и нефтепродукты. Метод определения плотности»</w:t>
      </w:r>
    </w:p>
    <w:p w:rsidR="004F56AF" w:rsidRPr="008A1601" w:rsidRDefault="004F56AF" w:rsidP="008341A1">
      <w:pPr>
        <w:pStyle w:val="af0"/>
        <w:numPr>
          <w:ilvl w:val="0"/>
          <w:numId w:val="3"/>
        </w:numPr>
        <w:spacing w:after="0" w:line="240" w:lineRule="auto"/>
        <w:ind w:left="426" w:hanging="426"/>
        <w:rPr>
          <w:rFonts w:ascii="Times New Roman" w:hAnsi="Times New Roman"/>
          <w:sz w:val="28"/>
          <w:szCs w:val="28"/>
          <w:lang w:val="kk-KZ"/>
        </w:rPr>
      </w:pPr>
      <w:r w:rsidRPr="008A1601">
        <w:rPr>
          <w:rFonts w:ascii="Times New Roman" w:hAnsi="Times New Roman"/>
          <w:noProof/>
          <w:color w:val="000000"/>
          <w:sz w:val="28"/>
          <w:szCs w:val="28"/>
        </w:rPr>
        <w:t>ГОСТ 33-2000 «Нефтепродукты. Прозрачные и непрозрачные жидкости. Определение кинематической и расчет динамической вязкости»</w:t>
      </w:r>
    </w:p>
    <w:p w:rsidR="004F56AF" w:rsidRPr="0094403E" w:rsidRDefault="004F56AF" w:rsidP="008341A1">
      <w:pPr>
        <w:pStyle w:val="af0"/>
        <w:numPr>
          <w:ilvl w:val="0"/>
          <w:numId w:val="3"/>
        </w:numPr>
        <w:spacing w:after="0" w:line="240" w:lineRule="auto"/>
        <w:ind w:left="426" w:hanging="426"/>
        <w:rPr>
          <w:rFonts w:ascii="Times New Roman" w:hAnsi="Times New Roman"/>
          <w:sz w:val="28"/>
          <w:szCs w:val="28"/>
          <w:lang w:val="kk-KZ"/>
        </w:rPr>
      </w:pPr>
      <w:r w:rsidRPr="008A1601">
        <w:rPr>
          <w:rFonts w:ascii="Times New Roman" w:hAnsi="Times New Roman"/>
          <w:sz w:val="28"/>
          <w:szCs w:val="28"/>
          <w:lang w:val="ru-MD"/>
        </w:rPr>
        <w:t>ГОСТ 511-82 Топлива для двигателей. Моторный метод определения октанового числа</w:t>
      </w:r>
    </w:p>
    <w:p w:rsidR="0094403E" w:rsidRDefault="0094403E" w:rsidP="0094403E">
      <w:pPr>
        <w:pStyle w:val="af0"/>
        <w:spacing w:after="0" w:line="240" w:lineRule="auto"/>
        <w:ind w:left="426" w:firstLine="0"/>
        <w:rPr>
          <w:rFonts w:ascii="Times New Roman" w:hAnsi="Times New Roman"/>
          <w:sz w:val="28"/>
          <w:szCs w:val="28"/>
          <w:lang w:val="kk-KZ"/>
        </w:rPr>
      </w:pPr>
    </w:p>
    <w:p w:rsidR="0094403E" w:rsidRDefault="0094403E" w:rsidP="0094403E">
      <w:pPr>
        <w:pStyle w:val="af0"/>
        <w:spacing w:after="0" w:line="240" w:lineRule="auto"/>
        <w:ind w:left="426" w:firstLine="0"/>
        <w:rPr>
          <w:rFonts w:ascii="Times New Roman" w:hAnsi="Times New Roman"/>
          <w:sz w:val="28"/>
          <w:szCs w:val="28"/>
          <w:lang w:val="kk-KZ"/>
        </w:rPr>
      </w:pPr>
    </w:p>
    <w:p w:rsidR="0094403E" w:rsidRDefault="0094403E" w:rsidP="0094403E">
      <w:pPr>
        <w:pStyle w:val="af0"/>
        <w:spacing w:after="0" w:line="240" w:lineRule="auto"/>
        <w:ind w:left="426" w:firstLine="0"/>
        <w:rPr>
          <w:rFonts w:ascii="Times New Roman" w:hAnsi="Times New Roman"/>
          <w:sz w:val="28"/>
          <w:szCs w:val="28"/>
          <w:lang w:val="kk-KZ"/>
        </w:rPr>
      </w:pPr>
    </w:p>
    <w:p w:rsidR="0094403E" w:rsidRDefault="0094403E" w:rsidP="0094403E">
      <w:pPr>
        <w:pStyle w:val="af0"/>
        <w:spacing w:after="0" w:line="240" w:lineRule="auto"/>
        <w:ind w:left="426" w:firstLine="0"/>
        <w:rPr>
          <w:rFonts w:ascii="Times New Roman" w:hAnsi="Times New Roman"/>
          <w:sz w:val="28"/>
          <w:szCs w:val="28"/>
          <w:lang w:val="kk-KZ"/>
        </w:rPr>
      </w:pPr>
    </w:p>
    <w:p w:rsidR="0094403E" w:rsidRDefault="0094403E" w:rsidP="0094403E">
      <w:pPr>
        <w:pStyle w:val="af0"/>
        <w:spacing w:after="0" w:line="240" w:lineRule="auto"/>
        <w:ind w:left="426" w:firstLine="0"/>
        <w:rPr>
          <w:rFonts w:ascii="Times New Roman" w:hAnsi="Times New Roman"/>
          <w:sz w:val="28"/>
          <w:szCs w:val="28"/>
          <w:lang w:val="kk-KZ"/>
        </w:rPr>
      </w:pPr>
    </w:p>
    <w:p w:rsidR="0094403E" w:rsidRDefault="0094403E" w:rsidP="0094403E">
      <w:pPr>
        <w:pStyle w:val="23"/>
        <w:spacing w:line="240" w:lineRule="auto"/>
        <w:ind w:left="0" w:firstLine="567"/>
        <w:jc w:val="both"/>
        <w:rPr>
          <w:sz w:val="28"/>
          <w:szCs w:val="28"/>
          <w:lang w:val="sr-Cyrl-CS"/>
        </w:rPr>
      </w:pPr>
    </w:p>
    <w:p w:rsidR="0094403E" w:rsidRDefault="0094403E" w:rsidP="0094403E">
      <w:pPr>
        <w:pStyle w:val="23"/>
        <w:spacing w:line="240" w:lineRule="auto"/>
        <w:ind w:left="0" w:firstLine="567"/>
        <w:jc w:val="both"/>
        <w:rPr>
          <w:sz w:val="28"/>
          <w:szCs w:val="28"/>
          <w:lang w:val="sr-Cyrl-CS"/>
        </w:rPr>
      </w:pPr>
    </w:p>
    <w:p w:rsidR="0094403E" w:rsidRDefault="0094403E" w:rsidP="0094403E">
      <w:pPr>
        <w:pStyle w:val="23"/>
        <w:spacing w:line="240" w:lineRule="auto"/>
        <w:ind w:left="0" w:firstLine="567"/>
        <w:jc w:val="both"/>
        <w:rPr>
          <w:sz w:val="28"/>
          <w:szCs w:val="28"/>
          <w:lang w:val="sr-Cyrl-CS"/>
        </w:rPr>
      </w:pPr>
    </w:p>
    <w:p w:rsidR="0094403E" w:rsidRDefault="0094403E" w:rsidP="0094403E">
      <w:pPr>
        <w:ind w:firstLine="567"/>
        <w:jc w:val="center"/>
        <w:rPr>
          <w:sz w:val="28"/>
          <w:szCs w:val="28"/>
          <w:lang w:val="en-US"/>
        </w:rPr>
      </w:pPr>
    </w:p>
    <w:p w:rsidR="003553CC" w:rsidRDefault="003553CC" w:rsidP="0094403E">
      <w:pPr>
        <w:pStyle w:val="aa"/>
        <w:jc w:val="center"/>
        <w:rPr>
          <w:rFonts w:ascii="Times New Roman" w:hAnsi="Times New Roman" w:cs="Times New Roman"/>
          <w:sz w:val="28"/>
          <w:szCs w:val="28"/>
          <w:lang w:val="kk-KZ"/>
        </w:rPr>
      </w:pPr>
    </w:p>
    <w:p w:rsidR="003553CC" w:rsidRDefault="003553CC" w:rsidP="0094403E">
      <w:pPr>
        <w:pStyle w:val="aa"/>
        <w:jc w:val="center"/>
        <w:rPr>
          <w:rFonts w:ascii="Times New Roman" w:hAnsi="Times New Roman" w:cs="Times New Roman"/>
          <w:sz w:val="28"/>
          <w:szCs w:val="28"/>
          <w:lang w:val="kk-KZ"/>
        </w:rPr>
      </w:pPr>
    </w:p>
    <w:p w:rsidR="003553CC" w:rsidRDefault="003553CC" w:rsidP="0094403E">
      <w:pPr>
        <w:pStyle w:val="aa"/>
        <w:jc w:val="center"/>
        <w:rPr>
          <w:rFonts w:ascii="Times New Roman" w:hAnsi="Times New Roman" w:cs="Times New Roman"/>
          <w:sz w:val="28"/>
          <w:szCs w:val="28"/>
          <w:lang w:val="kk-KZ"/>
        </w:rPr>
      </w:pPr>
    </w:p>
    <w:p w:rsidR="003553CC" w:rsidRDefault="003553CC" w:rsidP="0094403E">
      <w:pPr>
        <w:pStyle w:val="aa"/>
        <w:jc w:val="center"/>
        <w:rPr>
          <w:rFonts w:ascii="Times New Roman" w:hAnsi="Times New Roman" w:cs="Times New Roman"/>
          <w:sz w:val="28"/>
          <w:szCs w:val="28"/>
          <w:lang w:val="kk-KZ"/>
        </w:rPr>
      </w:pPr>
    </w:p>
    <w:p w:rsidR="003553CC" w:rsidRDefault="003553CC" w:rsidP="0094403E">
      <w:pPr>
        <w:pStyle w:val="aa"/>
        <w:jc w:val="center"/>
        <w:rPr>
          <w:rFonts w:ascii="Times New Roman" w:hAnsi="Times New Roman" w:cs="Times New Roman"/>
          <w:sz w:val="28"/>
          <w:szCs w:val="28"/>
          <w:lang w:val="kk-KZ"/>
        </w:rPr>
      </w:pPr>
    </w:p>
    <w:p w:rsidR="003553CC" w:rsidRDefault="003553CC" w:rsidP="0094403E">
      <w:pPr>
        <w:pStyle w:val="aa"/>
        <w:jc w:val="center"/>
        <w:rPr>
          <w:rFonts w:ascii="Times New Roman" w:hAnsi="Times New Roman" w:cs="Times New Roman"/>
          <w:sz w:val="28"/>
          <w:szCs w:val="28"/>
          <w:lang w:val="kk-KZ"/>
        </w:rPr>
      </w:pPr>
    </w:p>
    <w:p w:rsidR="003553CC" w:rsidRDefault="003553CC" w:rsidP="0094403E">
      <w:pPr>
        <w:pStyle w:val="aa"/>
        <w:jc w:val="center"/>
        <w:rPr>
          <w:rFonts w:ascii="Times New Roman" w:hAnsi="Times New Roman" w:cs="Times New Roman"/>
          <w:sz w:val="28"/>
          <w:szCs w:val="28"/>
          <w:lang w:val="kk-KZ"/>
        </w:rPr>
      </w:pPr>
    </w:p>
    <w:p w:rsidR="003553CC" w:rsidRDefault="003553CC" w:rsidP="0094403E">
      <w:pPr>
        <w:pStyle w:val="aa"/>
        <w:jc w:val="center"/>
        <w:rPr>
          <w:rFonts w:ascii="Times New Roman" w:hAnsi="Times New Roman" w:cs="Times New Roman"/>
          <w:sz w:val="28"/>
          <w:szCs w:val="28"/>
          <w:lang w:val="kk-KZ"/>
        </w:rPr>
      </w:pPr>
    </w:p>
    <w:p w:rsidR="003553CC" w:rsidRDefault="003553CC" w:rsidP="0094403E">
      <w:pPr>
        <w:pStyle w:val="aa"/>
        <w:jc w:val="center"/>
        <w:rPr>
          <w:rFonts w:ascii="Times New Roman" w:hAnsi="Times New Roman" w:cs="Times New Roman"/>
          <w:sz w:val="28"/>
          <w:szCs w:val="28"/>
          <w:lang w:val="kk-KZ"/>
        </w:rPr>
      </w:pPr>
    </w:p>
    <w:p w:rsidR="003553CC" w:rsidRDefault="003553CC" w:rsidP="0094403E">
      <w:pPr>
        <w:pStyle w:val="aa"/>
        <w:jc w:val="center"/>
        <w:rPr>
          <w:rFonts w:ascii="Times New Roman" w:hAnsi="Times New Roman" w:cs="Times New Roman"/>
          <w:sz w:val="28"/>
          <w:szCs w:val="28"/>
          <w:lang w:val="kk-KZ"/>
        </w:rPr>
      </w:pPr>
    </w:p>
    <w:p w:rsidR="003553CC" w:rsidRDefault="003553CC" w:rsidP="0094403E">
      <w:pPr>
        <w:pStyle w:val="aa"/>
        <w:jc w:val="center"/>
        <w:rPr>
          <w:rFonts w:ascii="Times New Roman" w:hAnsi="Times New Roman" w:cs="Times New Roman"/>
          <w:sz w:val="28"/>
          <w:szCs w:val="28"/>
          <w:lang w:val="kk-KZ"/>
        </w:rPr>
      </w:pPr>
    </w:p>
    <w:p w:rsidR="003553CC" w:rsidRDefault="003553CC" w:rsidP="0094403E">
      <w:pPr>
        <w:pStyle w:val="aa"/>
        <w:jc w:val="center"/>
        <w:rPr>
          <w:rFonts w:ascii="Times New Roman" w:hAnsi="Times New Roman" w:cs="Times New Roman"/>
          <w:sz w:val="28"/>
          <w:szCs w:val="28"/>
          <w:lang w:val="kk-KZ"/>
        </w:rPr>
      </w:pPr>
    </w:p>
    <w:p w:rsidR="003553CC" w:rsidRDefault="003553CC" w:rsidP="0094403E">
      <w:pPr>
        <w:pStyle w:val="aa"/>
        <w:jc w:val="center"/>
        <w:rPr>
          <w:rFonts w:ascii="Times New Roman" w:hAnsi="Times New Roman" w:cs="Times New Roman"/>
          <w:sz w:val="28"/>
          <w:szCs w:val="28"/>
          <w:lang w:val="kk-KZ"/>
        </w:rPr>
      </w:pPr>
    </w:p>
    <w:p w:rsidR="003553CC" w:rsidRDefault="003553CC" w:rsidP="0094403E">
      <w:pPr>
        <w:pStyle w:val="aa"/>
        <w:jc w:val="center"/>
        <w:rPr>
          <w:rFonts w:ascii="Times New Roman" w:hAnsi="Times New Roman" w:cs="Times New Roman"/>
          <w:sz w:val="28"/>
          <w:szCs w:val="28"/>
          <w:lang w:val="kk-KZ"/>
        </w:rPr>
      </w:pPr>
    </w:p>
    <w:p w:rsidR="003553CC" w:rsidRPr="0094403E" w:rsidRDefault="003553CC" w:rsidP="003553CC">
      <w:pPr>
        <w:pStyle w:val="aa"/>
        <w:jc w:val="center"/>
        <w:rPr>
          <w:rFonts w:ascii="Times New Roman" w:hAnsi="Times New Roman" w:cs="Times New Roman"/>
          <w:sz w:val="28"/>
          <w:szCs w:val="28"/>
          <w:lang w:val="kk-KZ"/>
        </w:rPr>
      </w:pPr>
      <w:r w:rsidRPr="0094403E">
        <w:rPr>
          <w:rFonts w:ascii="Times New Roman" w:hAnsi="Times New Roman" w:cs="Times New Roman"/>
          <w:sz w:val="28"/>
          <w:szCs w:val="28"/>
          <w:lang w:val="kk-KZ"/>
        </w:rPr>
        <w:t xml:space="preserve">Басылымға қол қойылды </w:t>
      </w:r>
      <w:r w:rsidRPr="003553CC">
        <w:rPr>
          <w:rFonts w:ascii="Times New Roman" w:hAnsi="Times New Roman" w:cs="Times New Roman"/>
          <w:sz w:val="28"/>
          <w:szCs w:val="28"/>
          <w:lang w:val="kk-KZ"/>
        </w:rPr>
        <w:t>__</w:t>
      </w:r>
      <w:r w:rsidRPr="0094403E">
        <w:rPr>
          <w:rFonts w:ascii="Times New Roman" w:hAnsi="Times New Roman" w:cs="Times New Roman"/>
          <w:sz w:val="28"/>
          <w:szCs w:val="28"/>
          <w:lang w:val="kk-KZ"/>
        </w:rPr>
        <w:t>.</w:t>
      </w:r>
      <w:r w:rsidRPr="003553CC">
        <w:rPr>
          <w:rFonts w:ascii="Times New Roman" w:hAnsi="Times New Roman" w:cs="Times New Roman"/>
          <w:sz w:val="28"/>
          <w:szCs w:val="28"/>
          <w:lang w:val="kk-KZ"/>
        </w:rPr>
        <w:t>__</w:t>
      </w:r>
      <w:r w:rsidRPr="0094403E">
        <w:rPr>
          <w:rFonts w:ascii="Times New Roman" w:hAnsi="Times New Roman" w:cs="Times New Roman"/>
          <w:sz w:val="28"/>
          <w:szCs w:val="28"/>
          <w:lang w:val="kk-KZ"/>
        </w:rPr>
        <w:t>.20</w:t>
      </w:r>
      <w:r>
        <w:rPr>
          <w:rFonts w:ascii="Times New Roman" w:hAnsi="Times New Roman" w:cs="Times New Roman"/>
          <w:sz w:val="28"/>
          <w:szCs w:val="28"/>
          <w:lang w:val="kk-KZ"/>
        </w:rPr>
        <w:t>21</w:t>
      </w:r>
      <w:r w:rsidRPr="0094403E">
        <w:rPr>
          <w:rFonts w:ascii="Times New Roman" w:hAnsi="Times New Roman" w:cs="Times New Roman"/>
          <w:sz w:val="28"/>
          <w:szCs w:val="28"/>
          <w:lang w:val="kk-KZ"/>
        </w:rPr>
        <w:t>.</w:t>
      </w:r>
    </w:p>
    <w:p w:rsidR="0094403E" w:rsidRPr="0094403E" w:rsidRDefault="0094403E" w:rsidP="0094403E">
      <w:pPr>
        <w:pStyle w:val="aa"/>
        <w:jc w:val="center"/>
        <w:rPr>
          <w:rFonts w:ascii="Times New Roman" w:hAnsi="Times New Roman" w:cs="Times New Roman"/>
          <w:sz w:val="28"/>
          <w:szCs w:val="28"/>
          <w:lang w:val="kk-KZ"/>
        </w:rPr>
      </w:pPr>
      <w:r w:rsidRPr="0094403E">
        <w:rPr>
          <w:rFonts w:ascii="Times New Roman" w:hAnsi="Times New Roman" w:cs="Times New Roman"/>
          <w:sz w:val="28"/>
          <w:szCs w:val="28"/>
          <w:lang w:val="kk-KZ"/>
        </w:rPr>
        <w:t>Қағаз формат</w:t>
      </w:r>
      <w:r w:rsidRPr="003553CC">
        <w:rPr>
          <w:rFonts w:ascii="Times New Roman" w:hAnsi="Times New Roman" w:cs="Times New Roman"/>
          <w:sz w:val="28"/>
          <w:szCs w:val="28"/>
          <w:lang w:val="kk-KZ"/>
        </w:rPr>
        <w:t>s</w:t>
      </w:r>
      <w:r w:rsidRPr="0094403E">
        <w:rPr>
          <w:rFonts w:ascii="Times New Roman" w:hAnsi="Times New Roman" w:cs="Times New Roman"/>
          <w:sz w:val="28"/>
          <w:szCs w:val="28"/>
          <w:lang w:val="kk-KZ"/>
        </w:rPr>
        <w:t xml:space="preserve"> Х×Y 1/16</w:t>
      </w:r>
    </w:p>
    <w:p w:rsidR="0094403E" w:rsidRPr="0094403E" w:rsidRDefault="0094403E" w:rsidP="0094403E">
      <w:pPr>
        <w:pStyle w:val="aa"/>
        <w:jc w:val="center"/>
        <w:rPr>
          <w:rFonts w:ascii="Times New Roman" w:hAnsi="Times New Roman" w:cs="Times New Roman"/>
          <w:sz w:val="28"/>
          <w:szCs w:val="28"/>
          <w:lang w:val="kk-KZ"/>
        </w:rPr>
      </w:pPr>
      <w:r w:rsidRPr="0094403E">
        <w:rPr>
          <w:rFonts w:ascii="Times New Roman" w:hAnsi="Times New Roman" w:cs="Times New Roman"/>
          <w:sz w:val="28"/>
          <w:szCs w:val="28"/>
          <w:lang w:val="kk-KZ"/>
        </w:rPr>
        <w:t xml:space="preserve">Типографиялық қағаз. Басылым офсетті. Көлемі </w:t>
      </w:r>
      <w:r>
        <w:rPr>
          <w:rFonts w:ascii="Times New Roman" w:hAnsi="Times New Roman" w:cs="Times New Roman"/>
          <w:sz w:val="28"/>
          <w:szCs w:val="28"/>
          <w:lang w:val="kk-KZ"/>
        </w:rPr>
        <w:t>5,6</w:t>
      </w:r>
      <w:r w:rsidRPr="0094403E">
        <w:rPr>
          <w:rFonts w:ascii="Times New Roman" w:hAnsi="Times New Roman" w:cs="Times New Roman"/>
          <w:sz w:val="28"/>
          <w:szCs w:val="28"/>
          <w:lang w:val="kk-KZ"/>
        </w:rPr>
        <w:t xml:space="preserve"> б.</w:t>
      </w:r>
      <w:r>
        <w:rPr>
          <w:rFonts w:ascii="Times New Roman" w:hAnsi="Times New Roman" w:cs="Times New Roman"/>
          <w:sz w:val="28"/>
          <w:szCs w:val="28"/>
          <w:lang w:val="kk-KZ"/>
        </w:rPr>
        <w:t>т</w:t>
      </w:r>
      <w:r w:rsidRPr="0094403E">
        <w:rPr>
          <w:rFonts w:ascii="Times New Roman" w:hAnsi="Times New Roman" w:cs="Times New Roman"/>
          <w:sz w:val="28"/>
          <w:szCs w:val="28"/>
          <w:lang w:val="kk-KZ"/>
        </w:rPr>
        <w:t>.</w:t>
      </w:r>
    </w:p>
    <w:p w:rsidR="0094403E" w:rsidRPr="0094403E" w:rsidRDefault="0094403E" w:rsidP="0094403E">
      <w:pPr>
        <w:pStyle w:val="aa"/>
        <w:jc w:val="center"/>
        <w:rPr>
          <w:rFonts w:ascii="Times New Roman" w:hAnsi="Times New Roman" w:cs="Times New Roman"/>
          <w:sz w:val="28"/>
          <w:szCs w:val="28"/>
          <w:lang w:val="kk-KZ"/>
        </w:rPr>
      </w:pPr>
      <w:r w:rsidRPr="0094403E">
        <w:rPr>
          <w:rFonts w:ascii="Times New Roman" w:hAnsi="Times New Roman" w:cs="Times New Roman"/>
          <w:sz w:val="28"/>
          <w:szCs w:val="28"/>
          <w:lang w:val="kk-KZ"/>
        </w:rPr>
        <w:t>Тираж ___ дана. Тапсырыс № ___.</w:t>
      </w:r>
    </w:p>
    <w:p w:rsidR="0094403E" w:rsidRPr="0094403E" w:rsidRDefault="0094403E" w:rsidP="0094403E">
      <w:pPr>
        <w:pStyle w:val="aa"/>
        <w:jc w:val="center"/>
        <w:rPr>
          <w:rFonts w:ascii="Times New Roman" w:hAnsi="Times New Roman" w:cs="Times New Roman"/>
          <w:sz w:val="28"/>
          <w:szCs w:val="28"/>
          <w:lang w:val="kk-KZ"/>
        </w:rPr>
      </w:pPr>
    </w:p>
    <w:p w:rsidR="0094403E" w:rsidRPr="0094403E" w:rsidRDefault="0094403E" w:rsidP="0094403E">
      <w:pPr>
        <w:pStyle w:val="aa"/>
        <w:jc w:val="center"/>
        <w:rPr>
          <w:rFonts w:ascii="Times New Roman" w:hAnsi="Times New Roman" w:cs="Times New Roman"/>
          <w:sz w:val="28"/>
          <w:szCs w:val="28"/>
          <w:lang w:val="kk-KZ"/>
        </w:rPr>
      </w:pPr>
    </w:p>
    <w:p w:rsidR="0094403E" w:rsidRPr="0094403E" w:rsidRDefault="0094403E" w:rsidP="0094403E">
      <w:pPr>
        <w:pStyle w:val="aa"/>
        <w:jc w:val="center"/>
        <w:rPr>
          <w:rFonts w:ascii="Times New Roman" w:hAnsi="Times New Roman" w:cs="Times New Roman"/>
          <w:sz w:val="28"/>
          <w:szCs w:val="28"/>
          <w:lang w:val="kk-KZ"/>
        </w:rPr>
      </w:pPr>
    </w:p>
    <w:p w:rsidR="0094403E" w:rsidRPr="0094403E" w:rsidRDefault="0094403E" w:rsidP="0094403E">
      <w:pPr>
        <w:pStyle w:val="aa"/>
        <w:jc w:val="center"/>
        <w:rPr>
          <w:rFonts w:ascii="Times New Roman" w:hAnsi="Times New Roman" w:cs="Times New Roman"/>
          <w:sz w:val="28"/>
          <w:szCs w:val="28"/>
          <w:lang w:val="kk-KZ"/>
        </w:rPr>
      </w:pPr>
    </w:p>
    <w:p w:rsidR="0094403E" w:rsidRPr="0094403E" w:rsidRDefault="0094403E" w:rsidP="0094403E">
      <w:pPr>
        <w:pStyle w:val="aa"/>
        <w:jc w:val="center"/>
        <w:rPr>
          <w:rFonts w:ascii="Times New Roman" w:hAnsi="Times New Roman" w:cs="Times New Roman"/>
          <w:sz w:val="28"/>
          <w:szCs w:val="28"/>
          <w:lang w:val="kk-KZ"/>
        </w:rPr>
      </w:pPr>
    </w:p>
    <w:p w:rsidR="0094403E" w:rsidRPr="0094403E" w:rsidRDefault="0094403E" w:rsidP="0094403E">
      <w:pPr>
        <w:pStyle w:val="aa"/>
        <w:jc w:val="center"/>
        <w:rPr>
          <w:rFonts w:ascii="Times New Roman" w:hAnsi="Times New Roman" w:cs="Times New Roman"/>
          <w:sz w:val="28"/>
          <w:szCs w:val="28"/>
          <w:lang w:val="kk-KZ"/>
        </w:rPr>
      </w:pPr>
    </w:p>
    <w:p w:rsidR="0094403E" w:rsidRPr="0094403E" w:rsidRDefault="0094403E" w:rsidP="0094403E">
      <w:pPr>
        <w:pStyle w:val="aa"/>
        <w:jc w:val="center"/>
        <w:rPr>
          <w:rFonts w:ascii="Times New Roman" w:hAnsi="Times New Roman" w:cs="Times New Roman"/>
          <w:sz w:val="28"/>
          <w:szCs w:val="28"/>
          <w:lang w:val="kk-KZ"/>
        </w:rPr>
      </w:pPr>
    </w:p>
    <w:p w:rsidR="0094403E" w:rsidRPr="0094403E" w:rsidRDefault="0094403E" w:rsidP="0094403E">
      <w:pPr>
        <w:pStyle w:val="aa"/>
        <w:jc w:val="center"/>
        <w:rPr>
          <w:rFonts w:ascii="Times New Roman" w:hAnsi="Times New Roman" w:cs="Times New Roman"/>
          <w:sz w:val="28"/>
          <w:szCs w:val="28"/>
          <w:lang w:val="kk-KZ"/>
        </w:rPr>
      </w:pPr>
    </w:p>
    <w:p w:rsidR="0094403E" w:rsidRPr="0094403E" w:rsidRDefault="0094403E" w:rsidP="0094403E">
      <w:pPr>
        <w:pStyle w:val="aa"/>
        <w:jc w:val="center"/>
        <w:rPr>
          <w:rFonts w:ascii="Times New Roman" w:hAnsi="Times New Roman" w:cs="Times New Roman"/>
          <w:sz w:val="28"/>
          <w:szCs w:val="28"/>
          <w:lang w:val="kk-KZ"/>
        </w:rPr>
      </w:pPr>
    </w:p>
    <w:p w:rsidR="0094403E" w:rsidRPr="0094403E" w:rsidRDefault="0094403E" w:rsidP="0094403E">
      <w:pPr>
        <w:pStyle w:val="aa"/>
        <w:jc w:val="center"/>
        <w:rPr>
          <w:rFonts w:ascii="Times New Roman" w:hAnsi="Times New Roman" w:cs="Times New Roman"/>
          <w:sz w:val="28"/>
          <w:szCs w:val="28"/>
          <w:lang w:val="kk-KZ"/>
        </w:rPr>
      </w:pPr>
    </w:p>
    <w:p w:rsidR="0094403E" w:rsidRPr="0094403E" w:rsidRDefault="0094403E" w:rsidP="0094403E">
      <w:pPr>
        <w:pStyle w:val="aa"/>
        <w:jc w:val="center"/>
        <w:rPr>
          <w:rFonts w:ascii="Times New Roman" w:hAnsi="Times New Roman" w:cs="Times New Roman"/>
          <w:sz w:val="28"/>
          <w:szCs w:val="28"/>
          <w:lang w:val="kk-KZ"/>
        </w:rPr>
      </w:pPr>
    </w:p>
    <w:p w:rsidR="0094403E" w:rsidRPr="0094403E" w:rsidRDefault="0094403E" w:rsidP="0094403E">
      <w:pPr>
        <w:pStyle w:val="aa"/>
        <w:jc w:val="center"/>
        <w:rPr>
          <w:rFonts w:ascii="Times New Roman" w:hAnsi="Times New Roman" w:cs="Times New Roman"/>
          <w:sz w:val="28"/>
          <w:szCs w:val="28"/>
          <w:lang w:val="kk-KZ"/>
        </w:rPr>
      </w:pPr>
    </w:p>
    <w:p w:rsidR="0094403E" w:rsidRDefault="0094403E" w:rsidP="0094403E">
      <w:pPr>
        <w:pStyle w:val="aa"/>
        <w:jc w:val="center"/>
        <w:rPr>
          <w:rFonts w:ascii="Times New Roman" w:hAnsi="Times New Roman" w:cs="Times New Roman"/>
          <w:sz w:val="28"/>
          <w:szCs w:val="28"/>
          <w:lang w:val="kk-KZ"/>
        </w:rPr>
      </w:pPr>
    </w:p>
    <w:p w:rsidR="001F6871" w:rsidRDefault="001F6871" w:rsidP="0094403E">
      <w:pPr>
        <w:pStyle w:val="aa"/>
        <w:jc w:val="center"/>
        <w:rPr>
          <w:rFonts w:ascii="Times New Roman" w:hAnsi="Times New Roman" w:cs="Times New Roman"/>
          <w:sz w:val="28"/>
          <w:szCs w:val="28"/>
          <w:lang w:val="kk-KZ"/>
        </w:rPr>
      </w:pPr>
    </w:p>
    <w:p w:rsidR="001F6871" w:rsidRDefault="001F6871" w:rsidP="0094403E">
      <w:pPr>
        <w:pStyle w:val="aa"/>
        <w:jc w:val="center"/>
        <w:rPr>
          <w:rFonts w:ascii="Times New Roman" w:hAnsi="Times New Roman" w:cs="Times New Roman"/>
          <w:sz w:val="28"/>
          <w:szCs w:val="28"/>
          <w:lang w:val="kk-KZ"/>
        </w:rPr>
      </w:pPr>
    </w:p>
    <w:p w:rsidR="001F6871" w:rsidRPr="0094403E" w:rsidRDefault="001F6871" w:rsidP="0094403E">
      <w:pPr>
        <w:pStyle w:val="aa"/>
        <w:jc w:val="center"/>
        <w:rPr>
          <w:rFonts w:ascii="Times New Roman" w:hAnsi="Times New Roman" w:cs="Times New Roman"/>
          <w:sz w:val="28"/>
          <w:szCs w:val="28"/>
          <w:lang w:val="kk-KZ"/>
        </w:rPr>
      </w:pPr>
    </w:p>
    <w:p w:rsidR="0094403E" w:rsidRPr="0094403E" w:rsidRDefault="0094403E" w:rsidP="0094403E">
      <w:pPr>
        <w:pStyle w:val="aa"/>
        <w:jc w:val="center"/>
        <w:rPr>
          <w:rFonts w:ascii="Times New Roman" w:hAnsi="Times New Roman" w:cs="Times New Roman"/>
          <w:sz w:val="28"/>
          <w:szCs w:val="28"/>
          <w:lang w:val="kk-KZ"/>
        </w:rPr>
      </w:pPr>
    </w:p>
    <w:p w:rsidR="0094403E" w:rsidRPr="0094403E" w:rsidRDefault="0094403E" w:rsidP="0094403E">
      <w:pPr>
        <w:pStyle w:val="aa"/>
        <w:jc w:val="center"/>
        <w:rPr>
          <w:rFonts w:ascii="Times New Roman" w:hAnsi="Times New Roman" w:cs="Times New Roman"/>
          <w:sz w:val="28"/>
          <w:szCs w:val="28"/>
          <w:lang w:val="kk-KZ"/>
        </w:rPr>
      </w:pPr>
    </w:p>
    <w:p w:rsidR="0094403E" w:rsidRPr="0094403E" w:rsidRDefault="0094403E" w:rsidP="0094403E">
      <w:pPr>
        <w:pStyle w:val="aa"/>
        <w:jc w:val="center"/>
        <w:rPr>
          <w:rFonts w:ascii="Times New Roman" w:hAnsi="Times New Roman" w:cs="Times New Roman"/>
          <w:sz w:val="28"/>
          <w:szCs w:val="28"/>
          <w:lang w:val="kk-KZ"/>
        </w:rPr>
      </w:pPr>
    </w:p>
    <w:p w:rsidR="0094403E" w:rsidRPr="0094403E" w:rsidRDefault="0094403E" w:rsidP="0094403E">
      <w:pPr>
        <w:pStyle w:val="aa"/>
        <w:jc w:val="center"/>
        <w:rPr>
          <w:rFonts w:ascii="Times New Roman" w:hAnsi="Times New Roman" w:cs="Times New Roman"/>
          <w:sz w:val="28"/>
          <w:szCs w:val="28"/>
          <w:lang w:val="kk-KZ"/>
        </w:rPr>
      </w:pPr>
    </w:p>
    <w:p w:rsidR="0094403E" w:rsidRPr="0094403E" w:rsidRDefault="0094403E" w:rsidP="0094403E">
      <w:pPr>
        <w:pStyle w:val="aa"/>
        <w:jc w:val="center"/>
        <w:rPr>
          <w:rFonts w:ascii="Times New Roman" w:hAnsi="Times New Roman" w:cs="Times New Roman"/>
          <w:sz w:val="28"/>
          <w:szCs w:val="28"/>
          <w:lang w:val="kk-KZ"/>
        </w:rPr>
      </w:pPr>
    </w:p>
    <w:p w:rsidR="0094403E" w:rsidRPr="0094403E" w:rsidRDefault="0094403E" w:rsidP="0094403E">
      <w:pPr>
        <w:pStyle w:val="aa"/>
        <w:jc w:val="center"/>
        <w:rPr>
          <w:rFonts w:ascii="Times New Roman" w:hAnsi="Times New Roman" w:cs="Times New Roman"/>
          <w:sz w:val="28"/>
          <w:szCs w:val="28"/>
          <w:lang w:val="kk-KZ"/>
        </w:rPr>
      </w:pPr>
      <w:r w:rsidRPr="0094403E">
        <w:rPr>
          <w:rFonts w:ascii="Times New Roman" w:hAnsi="Times New Roman" w:cs="Times New Roman"/>
          <w:sz w:val="28"/>
          <w:szCs w:val="28"/>
          <w:lang w:val="kk-KZ"/>
        </w:rPr>
        <w:t>© М.Әуезов атындағы Оңтүстік Қазақстан Университеті 20</w:t>
      </w:r>
      <w:r>
        <w:rPr>
          <w:rFonts w:ascii="Times New Roman" w:hAnsi="Times New Roman" w:cs="Times New Roman"/>
          <w:sz w:val="28"/>
          <w:szCs w:val="28"/>
          <w:lang w:val="kk-KZ"/>
        </w:rPr>
        <w:t>21</w:t>
      </w:r>
    </w:p>
    <w:p w:rsidR="0094403E" w:rsidRPr="00586094" w:rsidRDefault="0094403E" w:rsidP="0094403E">
      <w:pPr>
        <w:pStyle w:val="af0"/>
        <w:spacing w:after="0" w:line="240" w:lineRule="auto"/>
        <w:ind w:left="426" w:firstLine="0"/>
        <w:rPr>
          <w:rFonts w:ascii="Times New Roman" w:hAnsi="Times New Roman"/>
          <w:sz w:val="28"/>
          <w:szCs w:val="28"/>
          <w:lang w:val="kk-KZ"/>
        </w:rPr>
      </w:pPr>
    </w:p>
    <w:sectPr w:rsidR="0094403E" w:rsidRPr="00586094" w:rsidSect="003866A3">
      <w:footerReference w:type="default" r:id="rId34"/>
      <w:pgSz w:w="11906" w:h="16838"/>
      <w:pgMar w:top="1134" w:right="1134" w:bottom="1134" w:left="1134"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24082" w:rsidRDefault="00224082" w:rsidP="00194A81">
      <w:pPr>
        <w:spacing w:after="0" w:line="240" w:lineRule="auto"/>
      </w:pPr>
      <w:r>
        <w:separator/>
      </w:r>
    </w:p>
  </w:endnote>
  <w:endnote w:type="continuationSeparator" w:id="0">
    <w:p w:rsidR="00224082" w:rsidRDefault="00224082" w:rsidP="00194A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 Kaz">
    <w:altName w:val="Times New Roman"/>
    <w:charset w:val="00"/>
    <w:family w:val="roman"/>
    <w:pitch w:val="variable"/>
    <w:sig w:usb0="00000203" w:usb1="00000000" w:usb2="00000000" w:usb3="00000000" w:csb0="00000005" w:csb1="00000000"/>
  </w:font>
  <w:font w:name="Times Kaz">
    <w:altName w:val="Times New Roman"/>
    <w:charset w:val="00"/>
    <w:family w:val="roman"/>
    <w:pitch w:val="variable"/>
    <w:sig w:usb0="00000003" w:usb1="00000000" w:usb2="00000000" w:usb3="00000000" w:csb0="00000001" w:csb1="00000000"/>
  </w:font>
  <w:font w:name="Times New Roman KZ">
    <w:altName w:val="Times New Roman"/>
    <w:charset w:val="CC"/>
    <w:family w:val="roman"/>
    <w:pitch w:val="variable"/>
    <w:sig w:usb0="00000001" w:usb1="0000387A" w:usb2="00000020" w:usb3="00000000" w:csb0="000000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KZ Arial">
    <w:altName w:val="Calibri"/>
    <w:charset w:val="CC"/>
    <w:family w:val="swiss"/>
    <w:pitch w:val="variable"/>
    <w:sig w:usb0="00000287" w:usb1="00000000" w:usb2="00000000" w:usb3="00000000" w:csb0="0000009F" w:csb1="00000000"/>
  </w:font>
  <w:font w:name="Times New Roman(K)">
    <w:altName w:val="Times New Roman"/>
    <w:panose1 w:val="00000000000000000000"/>
    <w:charset w:val="00"/>
    <w:family w:val="roman"/>
    <w:notTrueType/>
    <w:pitch w:val="default"/>
  </w:font>
  <w:font w:name="Kz Times New Roman">
    <w:altName w:val="Times New Roman"/>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76954"/>
      <w:docPartObj>
        <w:docPartGallery w:val="Page Numbers (Bottom of Page)"/>
        <w:docPartUnique/>
      </w:docPartObj>
    </w:sdtPr>
    <w:sdtContent>
      <w:p w:rsidR="00DE411F" w:rsidRDefault="00DE411F">
        <w:pPr>
          <w:pStyle w:val="a5"/>
          <w:jc w:val="center"/>
        </w:pPr>
        <w:r>
          <w:rPr>
            <w:noProof/>
          </w:rPr>
          <w:fldChar w:fldCharType="begin"/>
        </w:r>
        <w:r>
          <w:rPr>
            <w:noProof/>
          </w:rPr>
          <w:instrText xml:space="preserve"> PAGE   \* MERGEFORMAT </w:instrText>
        </w:r>
        <w:r>
          <w:rPr>
            <w:noProof/>
          </w:rPr>
          <w:fldChar w:fldCharType="separate"/>
        </w:r>
        <w:r>
          <w:rPr>
            <w:noProof/>
          </w:rPr>
          <w:t>109</w:t>
        </w:r>
        <w:r>
          <w:rPr>
            <w:noProof/>
          </w:rPr>
          <w:fldChar w:fldCharType="end"/>
        </w:r>
      </w:p>
    </w:sdtContent>
  </w:sdt>
  <w:p w:rsidR="00DE411F" w:rsidRDefault="00DE411F">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24082" w:rsidRDefault="00224082" w:rsidP="00194A81">
      <w:pPr>
        <w:spacing w:after="0" w:line="240" w:lineRule="auto"/>
      </w:pPr>
      <w:r>
        <w:separator/>
      </w:r>
    </w:p>
  </w:footnote>
  <w:footnote w:type="continuationSeparator" w:id="0">
    <w:p w:rsidR="00224082" w:rsidRDefault="00224082" w:rsidP="00194A8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413F67"/>
    <w:multiLevelType w:val="hybridMultilevel"/>
    <w:tmpl w:val="4D86769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19FD2D79"/>
    <w:multiLevelType w:val="hybridMultilevel"/>
    <w:tmpl w:val="7D2A45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240D41EB"/>
    <w:multiLevelType w:val="hybridMultilevel"/>
    <w:tmpl w:val="646E4CEA"/>
    <w:lvl w:ilvl="0" w:tplc="17A69EFA">
      <w:numFmt w:val="bullet"/>
      <w:lvlText w:val="-"/>
      <w:lvlJc w:val="left"/>
      <w:pPr>
        <w:tabs>
          <w:tab w:val="num" w:pos="1065"/>
        </w:tabs>
        <w:ind w:left="1065" w:hanging="360"/>
      </w:pPr>
      <w:rPr>
        <w:rFonts w:ascii="Times New Roman" w:eastAsia="Times New Roman" w:hAnsi="Times New Roman" w:cs="Times New Roman" w:hint="default"/>
      </w:rPr>
    </w:lvl>
    <w:lvl w:ilvl="1" w:tplc="04190003">
      <w:start w:val="1"/>
      <w:numFmt w:val="bullet"/>
      <w:lvlText w:val="o"/>
      <w:lvlJc w:val="left"/>
      <w:pPr>
        <w:tabs>
          <w:tab w:val="num" w:pos="1785"/>
        </w:tabs>
        <w:ind w:left="1785" w:hanging="360"/>
      </w:pPr>
      <w:rPr>
        <w:rFonts w:ascii="Courier New" w:hAnsi="Courier New" w:cs="Courier New" w:hint="default"/>
      </w:rPr>
    </w:lvl>
    <w:lvl w:ilvl="2" w:tplc="04190005" w:tentative="1">
      <w:start w:val="1"/>
      <w:numFmt w:val="bullet"/>
      <w:lvlText w:val=""/>
      <w:lvlJc w:val="left"/>
      <w:pPr>
        <w:tabs>
          <w:tab w:val="num" w:pos="2505"/>
        </w:tabs>
        <w:ind w:left="2505" w:hanging="360"/>
      </w:pPr>
      <w:rPr>
        <w:rFonts w:ascii="Wingdings" w:hAnsi="Wingdings" w:hint="default"/>
      </w:rPr>
    </w:lvl>
    <w:lvl w:ilvl="3" w:tplc="04190001" w:tentative="1">
      <w:start w:val="1"/>
      <w:numFmt w:val="bullet"/>
      <w:lvlText w:val=""/>
      <w:lvlJc w:val="left"/>
      <w:pPr>
        <w:tabs>
          <w:tab w:val="num" w:pos="3225"/>
        </w:tabs>
        <w:ind w:left="3225" w:hanging="360"/>
      </w:pPr>
      <w:rPr>
        <w:rFonts w:ascii="Symbol" w:hAnsi="Symbol" w:hint="default"/>
      </w:rPr>
    </w:lvl>
    <w:lvl w:ilvl="4" w:tplc="04190003" w:tentative="1">
      <w:start w:val="1"/>
      <w:numFmt w:val="bullet"/>
      <w:lvlText w:val="o"/>
      <w:lvlJc w:val="left"/>
      <w:pPr>
        <w:tabs>
          <w:tab w:val="num" w:pos="3945"/>
        </w:tabs>
        <w:ind w:left="3945" w:hanging="360"/>
      </w:pPr>
      <w:rPr>
        <w:rFonts w:ascii="Courier New" w:hAnsi="Courier New" w:cs="Courier New" w:hint="default"/>
      </w:rPr>
    </w:lvl>
    <w:lvl w:ilvl="5" w:tplc="04190005" w:tentative="1">
      <w:start w:val="1"/>
      <w:numFmt w:val="bullet"/>
      <w:lvlText w:val=""/>
      <w:lvlJc w:val="left"/>
      <w:pPr>
        <w:tabs>
          <w:tab w:val="num" w:pos="4665"/>
        </w:tabs>
        <w:ind w:left="4665" w:hanging="360"/>
      </w:pPr>
      <w:rPr>
        <w:rFonts w:ascii="Wingdings" w:hAnsi="Wingdings" w:hint="default"/>
      </w:rPr>
    </w:lvl>
    <w:lvl w:ilvl="6" w:tplc="04190001" w:tentative="1">
      <w:start w:val="1"/>
      <w:numFmt w:val="bullet"/>
      <w:lvlText w:val=""/>
      <w:lvlJc w:val="left"/>
      <w:pPr>
        <w:tabs>
          <w:tab w:val="num" w:pos="5385"/>
        </w:tabs>
        <w:ind w:left="5385" w:hanging="360"/>
      </w:pPr>
      <w:rPr>
        <w:rFonts w:ascii="Symbol" w:hAnsi="Symbol" w:hint="default"/>
      </w:rPr>
    </w:lvl>
    <w:lvl w:ilvl="7" w:tplc="04190003" w:tentative="1">
      <w:start w:val="1"/>
      <w:numFmt w:val="bullet"/>
      <w:lvlText w:val="o"/>
      <w:lvlJc w:val="left"/>
      <w:pPr>
        <w:tabs>
          <w:tab w:val="num" w:pos="6105"/>
        </w:tabs>
        <w:ind w:left="6105" w:hanging="360"/>
      </w:pPr>
      <w:rPr>
        <w:rFonts w:ascii="Courier New" w:hAnsi="Courier New" w:cs="Courier New" w:hint="default"/>
      </w:rPr>
    </w:lvl>
    <w:lvl w:ilvl="8" w:tplc="04190005" w:tentative="1">
      <w:start w:val="1"/>
      <w:numFmt w:val="bullet"/>
      <w:lvlText w:val=""/>
      <w:lvlJc w:val="left"/>
      <w:pPr>
        <w:tabs>
          <w:tab w:val="num" w:pos="6825"/>
        </w:tabs>
        <w:ind w:left="6825" w:hanging="360"/>
      </w:pPr>
      <w:rPr>
        <w:rFonts w:ascii="Wingdings" w:hAnsi="Wingdings" w:hint="default"/>
      </w:rPr>
    </w:lvl>
  </w:abstractNum>
  <w:abstractNum w:abstractNumId="3" w15:restartNumberingAfterBreak="0">
    <w:nsid w:val="2EC14F7A"/>
    <w:multiLevelType w:val="hybridMultilevel"/>
    <w:tmpl w:val="4ABEACEC"/>
    <w:lvl w:ilvl="0" w:tplc="6EE26BA0">
      <w:start w:val="28"/>
      <w:numFmt w:val="decimal"/>
      <w:lvlText w:val="%1."/>
      <w:lvlJc w:val="left"/>
      <w:pPr>
        <w:ind w:left="735" w:hanging="375"/>
      </w:pPr>
      <w:rPr>
        <w:rFonts w:hint="default"/>
        <w:b/>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371A3125"/>
    <w:multiLevelType w:val="hybridMultilevel"/>
    <w:tmpl w:val="832CA418"/>
    <w:lvl w:ilvl="0" w:tplc="439630AC">
      <w:start w:val="27"/>
      <w:numFmt w:val="decimal"/>
      <w:lvlText w:val="%1."/>
      <w:lvlJc w:val="left"/>
      <w:pPr>
        <w:ind w:left="735" w:hanging="375"/>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3D22051F"/>
    <w:multiLevelType w:val="hybridMultilevel"/>
    <w:tmpl w:val="017EBBE4"/>
    <w:lvl w:ilvl="0" w:tplc="897CD312">
      <w:start w:val="24"/>
      <w:numFmt w:val="decimal"/>
      <w:lvlText w:val="%1."/>
      <w:lvlJc w:val="left"/>
      <w:pPr>
        <w:ind w:left="735" w:hanging="375"/>
      </w:pPr>
      <w:rPr>
        <w:rFonts w:hint="default"/>
        <w:b/>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51520375"/>
    <w:multiLevelType w:val="hybridMultilevel"/>
    <w:tmpl w:val="07466B6A"/>
    <w:lvl w:ilvl="0" w:tplc="2000000F">
      <w:start w:val="30"/>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2497D9F"/>
    <w:multiLevelType w:val="hybridMultilevel"/>
    <w:tmpl w:val="BEE4A0F6"/>
    <w:lvl w:ilvl="0" w:tplc="A8565468">
      <w:start w:val="1"/>
      <w:numFmt w:val="decimal"/>
      <w:lvlText w:val="%1"/>
      <w:lvlJc w:val="left"/>
      <w:pPr>
        <w:ind w:left="360" w:hanging="360"/>
      </w:pPr>
      <w:rPr>
        <w:rFonts w:ascii="Times New Roman" w:eastAsia="Calibri" w:hAnsi="Times New Roman" w:cs="Times New Roman"/>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8" w15:restartNumberingAfterBreak="0">
    <w:nsid w:val="56891BE7"/>
    <w:multiLevelType w:val="hybridMultilevel"/>
    <w:tmpl w:val="79A05FAA"/>
    <w:lvl w:ilvl="0" w:tplc="8176FB5A">
      <w:start w:val="25"/>
      <w:numFmt w:val="decimal"/>
      <w:lvlText w:val="%1."/>
      <w:lvlJc w:val="left"/>
      <w:pPr>
        <w:ind w:left="735" w:hanging="375"/>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58A33E02"/>
    <w:multiLevelType w:val="hybridMultilevel"/>
    <w:tmpl w:val="7B200C4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6571716E"/>
    <w:multiLevelType w:val="hybridMultilevel"/>
    <w:tmpl w:val="4C884D16"/>
    <w:lvl w:ilvl="0" w:tplc="2000000F">
      <w:start w:val="3"/>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71981877"/>
    <w:multiLevelType w:val="hybridMultilevel"/>
    <w:tmpl w:val="B3DEBA7A"/>
    <w:lvl w:ilvl="0" w:tplc="46E07AE8">
      <w:start w:val="16"/>
      <w:numFmt w:val="decimal"/>
      <w:lvlText w:val="%1."/>
      <w:lvlJc w:val="left"/>
      <w:pPr>
        <w:ind w:left="735" w:hanging="375"/>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1"/>
  </w:num>
  <w:num w:numId="2">
    <w:abstractNumId w:val="2"/>
  </w:num>
  <w:num w:numId="3">
    <w:abstractNumId w:val="7"/>
  </w:num>
  <w:num w:numId="4">
    <w:abstractNumId w:val="0"/>
  </w:num>
  <w:num w:numId="5">
    <w:abstractNumId w:val="9"/>
  </w:num>
  <w:num w:numId="6">
    <w:abstractNumId w:val="11"/>
  </w:num>
  <w:num w:numId="7">
    <w:abstractNumId w:val="6"/>
  </w:num>
  <w:num w:numId="8">
    <w:abstractNumId w:val="3"/>
  </w:num>
  <w:num w:numId="9">
    <w:abstractNumId w:val="4"/>
  </w:num>
  <w:num w:numId="10">
    <w:abstractNumId w:val="8"/>
  </w:num>
  <w:num w:numId="11">
    <w:abstractNumId w:val="5"/>
  </w:num>
  <w:num w:numId="12">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56D3"/>
    <w:rsid w:val="00026690"/>
    <w:rsid w:val="00070A69"/>
    <w:rsid w:val="00073FE6"/>
    <w:rsid w:val="000767BC"/>
    <w:rsid w:val="000922BF"/>
    <w:rsid w:val="000B0864"/>
    <w:rsid w:val="000E763A"/>
    <w:rsid w:val="000F0C79"/>
    <w:rsid w:val="00124369"/>
    <w:rsid w:val="00144BA2"/>
    <w:rsid w:val="00194A81"/>
    <w:rsid w:val="001A67DE"/>
    <w:rsid w:val="001D2719"/>
    <w:rsid w:val="001D3797"/>
    <w:rsid w:val="001F304B"/>
    <w:rsid w:val="001F3FF2"/>
    <w:rsid w:val="001F6871"/>
    <w:rsid w:val="00223F0E"/>
    <w:rsid w:val="00224082"/>
    <w:rsid w:val="002A451F"/>
    <w:rsid w:val="002F2E9A"/>
    <w:rsid w:val="003114C1"/>
    <w:rsid w:val="00326A6C"/>
    <w:rsid w:val="0032759A"/>
    <w:rsid w:val="003553CC"/>
    <w:rsid w:val="00367498"/>
    <w:rsid w:val="003805DC"/>
    <w:rsid w:val="00383243"/>
    <w:rsid w:val="003866A3"/>
    <w:rsid w:val="003A4EDC"/>
    <w:rsid w:val="003B4DAF"/>
    <w:rsid w:val="003F766A"/>
    <w:rsid w:val="00413900"/>
    <w:rsid w:val="00433791"/>
    <w:rsid w:val="00453457"/>
    <w:rsid w:val="004D7643"/>
    <w:rsid w:val="004E56D3"/>
    <w:rsid w:val="004F56AF"/>
    <w:rsid w:val="005236A6"/>
    <w:rsid w:val="00530406"/>
    <w:rsid w:val="00586094"/>
    <w:rsid w:val="005B21AB"/>
    <w:rsid w:val="005E553A"/>
    <w:rsid w:val="00644BF5"/>
    <w:rsid w:val="006742E1"/>
    <w:rsid w:val="006C7F75"/>
    <w:rsid w:val="006D2E9D"/>
    <w:rsid w:val="00744783"/>
    <w:rsid w:val="007E6264"/>
    <w:rsid w:val="007E6C85"/>
    <w:rsid w:val="007F5FD2"/>
    <w:rsid w:val="00800CA6"/>
    <w:rsid w:val="00806835"/>
    <w:rsid w:val="00831131"/>
    <w:rsid w:val="008341A1"/>
    <w:rsid w:val="00881B13"/>
    <w:rsid w:val="008A1601"/>
    <w:rsid w:val="008B2A29"/>
    <w:rsid w:val="008C44A3"/>
    <w:rsid w:val="008C7A83"/>
    <w:rsid w:val="008F07DF"/>
    <w:rsid w:val="00906682"/>
    <w:rsid w:val="0092723B"/>
    <w:rsid w:val="00942317"/>
    <w:rsid w:val="0094403E"/>
    <w:rsid w:val="0095291D"/>
    <w:rsid w:val="00993226"/>
    <w:rsid w:val="00A07FC0"/>
    <w:rsid w:val="00A13A3B"/>
    <w:rsid w:val="00A31981"/>
    <w:rsid w:val="00B64428"/>
    <w:rsid w:val="00B91519"/>
    <w:rsid w:val="00BA68AE"/>
    <w:rsid w:val="00BE2D64"/>
    <w:rsid w:val="00C93E83"/>
    <w:rsid w:val="00CC673D"/>
    <w:rsid w:val="00CD4B5D"/>
    <w:rsid w:val="00CE6210"/>
    <w:rsid w:val="00D26A53"/>
    <w:rsid w:val="00D455C4"/>
    <w:rsid w:val="00D723DA"/>
    <w:rsid w:val="00DB71EA"/>
    <w:rsid w:val="00DC3BFC"/>
    <w:rsid w:val="00DE411F"/>
    <w:rsid w:val="00DF3A93"/>
    <w:rsid w:val="00E37D6E"/>
    <w:rsid w:val="00E53D4E"/>
    <w:rsid w:val="00E81CE0"/>
    <w:rsid w:val="00EB0C31"/>
    <w:rsid w:val="00EE0BEA"/>
    <w:rsid w:val="00F044E2"/>
    <w:rsid w:val="00F33B9C"/>
    <w:rsid w:val="00F503A7"/>
    <w:rsid w:val="00F6406C"/>
    <w:rsid w:val="00F74863"/>
    <w:rsid w:val="00F94869"/>
    <w:rsid w:val="00FB7C55"/>
    <w:rsid w:val="00FC057D"/>
    <w:rsid w:val="00FD1E19"/>
    <w:rsid w:val="00FE5F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48"/>
    <o:shapelayout v:ext="edit">
      <o:idmap v:ext="edit" data="1"/>
    </o:shapelayout>
  </w:shapeDefaults>
  <w:decimalSymbol w:val=","/>
  <w:listSeparator w:val=";"/>
  <w14:docId w14:val="579672F9"/>
  <w15:docId w15:val="{675AC156-3C95-4ABA-9F32-DFD38A668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E6C85"/>
  </w:style>
  <w:style w:type="paragraph" w:styleId="1">
    <w:name w:val="heading 1"/>
    <w:basedOn w:val="a"/>
    <w:next w:val="a"/>
    <w:link w:val="10"/>
    <w:qFormat/>
    <w:rsid w:val="00744783"/>
    <w:pPr>
      <w:keepNext/>
      <w:spacing w:after="0" w:line="240" w:lineRule="auto"/>
      <w:jc w:val="both"/>
      <w:outlineLvl w:val="0"/>
    </w:pPr>
    <w:rPr>
      <w:rFonts w:ascii="Times New R Kaz" w:eastAsia="Times New Roman" w:hAnsi="Times New R Kaz" w:cs="Times New Roman"/>
      <w:sz w:val="24"/>
      <w:szCs w:val="20"/>
      <w:lang w:eastAsia="ko-KR"/>
    </w:rPr>
  </w:style>
  <w:style w:type="paragraph" w:styleId="2">
    <w:name w:val="heading 2"/>
    <w:basedOn w:val="a"/>
    <w:next w:val="a"/>
    <w:link w:val="20"/>
    <w:qFormat/>
    <w:rsid w:val="00744783"/>
    <w:pPr>
      <w:keepNext/>
      <w:spacing w:after="0" w:line="240" w:lineRule="auto"/>
      <w:jc w:val="center"/>
      <w:outlineLvl w:val="1"/>
    </w:pPr>
    <w:rPr>
      <w:rFonts w:ascii="Times Kaz" w:eastAsia="Times New Roman" w:hAnsi="Times Kaz" w:cs="Times New Roman"/>
      <w:b/>
      <w:sz w:val="24"/>
      <w:szCs w:val="20"/>
      <w:lang w:eastAsia="ko-KR"/>
    </w:rPr>
  </w:style>
  <w:style w:type="paragraph" w:styleId="3">
    <w:name w:val="heading 3"/>
    <w:basedOn w:val="a"/>
    <w:next w:val="a"/>
    <w:link w:val="30"/>
    <w:qFormat/>
    <w:rsid w:val="00744783"/>
    <w:pPr>
      <w:keepNext/>
      <w:spacing w:after="0" w:line="240" w:lineRule="auto"/>
      <w:jc w:val="center"/>
      <w:outlineLvl w:val="2"/>
    </w:pPr>
    <w:rPr>
      <w:rFonts w:ascii="Times New R Kaz" w:eastAsia="Times New Roman" w:hAnsi="Times New R Kaz" w:cs="Times New Roman"/>
      <w:b/>
      <w:sz w:val="28"/>
      <w:szCs w:val="20"/>
      <w:lang w:eastAsia="ko-KR"/>
    </w:rPr>
  </w:style>
  <w:style w:type="paragraph" w:styleId="5">
    <w:name w:val="heading 5"/>
    <w:basedOn w:val="a"/>
    <w:next w:val="a"/>
    <w:link w:val="50"/>
    <w:qFormat/>
    <w:rsid w:val="00744783"/>
    <w:pPr>
      <w:keepNext/>
      <w:spacing w:after="0" w:line="360" w:lineRule="auto"/>
      <w:jc w:val="center"/>
      <w:outlineLvl w:val="4"/>
    </w:pPr>
    <w:rPr>
      <w:rFonts w:ascii="Times New Roman KZ" w:eastAsia="Times New Roman" w:hAnsi="Times New Roman KZ" w:cs="Times New Roman"/>
      <w:b/>
      <w:bCs/>
      <w:sz w:val="30"/>
      <w:szCs w:val="24"/>
      <w:lang w:val="kk-KZ"/>
    </w:rPr>
  </w:style>
  <w:style w:type="paragraph" w:styleId="6">
    <w:name w:val="heading 6"/>
    <w:basedOn w:val="a"/>
    <w:next w:val="a"/>
    <w:link w:val="60"/>
    <w:qFormat/>
    <w:rsid w:val="00744783"/>
    <w:pPr>
      <w:spacing w:before="240" w:after="60" w:line="240" w:lineRule="auto"/>
      <w:outlineLvl w:val="5"/>
    </w:pPr>
    <w:rPr>
      <w:rFonts w:ascii="Times New Roman" w:eastAsia="Times New Roman" w:hAnsi="Times New Roman" w:cs="Times New Roman"/>
      <w:b/>
      <w:bCs/>
    </w:rPr>
  </w:style>
  <w:style w:type="paragraph" w:styleId="9">
    <w:name w:val="heading 9"/>
    <w:basedOn w:val="a"/>
    <w:next w:val="a"/>
    <w:link w:val="90"/>
    <w:qFormat/>
    <w:rsid w:val="00744783"/>
    <w:pPr>
      <w:spacing w:before="240" w:after="60" w:line="240" w:lineRule="auto"/>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194A81"/>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194A81"/>
  </w:style>
  <w:style w:type="paragraph" w:styleId="a5">
    <w:name w:val="footer"/>
    <w:basedOn w:val="a"/>
    <w:link w:val="a6"/>
    <w:unhideWhenUsed/>
    <w:rsid w:val="00194A8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94A81"/>
  </w:style>
  <w:style w:type="paragraph" w:customStyle="1" w:styleId="11">
    <w:name w:val="Обычный1"/>
    <w:rsid w:val="00194A81"/>
    <w:pPr>
      <w:widowControl w:val="0"/>
      <w:spacing w:after="0" w:line="240" w:lineRule="auto"/>
    </w:pPr>
    <w:rPr>
      <w:rFonts w:ascii="Times New Roman" w:eastAsia="Times New Roman" w:hAnsi="Times New Roman" w:cs="Times New Roman"/>
      <w:snapToGrid w:val="0"/>
      <w:sz w:val="28"/>
      <w:szCs w:val="20"/>
    </w:rPr>
  </w:style>
  <w:style w:type="table" w:styleId="a7">
    <w:name w:val="Table Grid"/>
    <w:basedOn w:val="a1"/>
    <w:rsid w:val="00194A8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831131"/>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831131"/>
    <w:rPr>
      <w:rFonts w:ascii="Tahoma" w:hAnsi="Tahoma" w:cs="Tahoma"/>
      <w:sz w:val="16"/>
      <w:szCs w:val="16"/>
    </w:rPr>
  </w:style>
  <w:style w:type="paragraph" w:styleId="aa">
    <w:name w:val="No Spacing"/>
    <w:link w:val="ab"/>
    <w:qFormat/>
    <w:rsid w:val="0092723B"/>
    <w:pPr>
      <w:spacing w:after="0" w:line="240" w:lineRule="auto"/>
    </w:pPr>
  </w:style>
  <w:style w:type="paragraph" w:styleId="ac">
    <w:name w:val="Body Text"/>
    <w:basedOn w:val="a"/>
    <w:link w:val="ad"/>
    <w:rsid w:val="000922BF"/>
    <w:pPr>
      <w:spacing w:after="0" w:line="240" w:lineRule="auto"/>
      <w:jc w:val="both"/>
    </w:pPr>
    <w:rPr>
      <w:rFonts w:ascii="KZ Arial" w:eastAsia="Times New Roman" w:hAnsi="KZ Arial" w:cs="Times New Roman"/>
      <w:sz w:val="28"/>
      <w:szCs w:val="20"/>
    </w:rPr>
  </w:style>
  <w:style w:type="character" w:customStyle="1" w:styleId="ad">
    <w:name w:val="Основной текст Знак"/>
    <w:basedOn w:val="a0"/>
    <w:link w:val="ac"/>
    <w:rsid w:val="000922BF"/>
    <w:rPr>
      <w:rFonts w:ascii="KZ Arial" w:eastAsia="Times New Roman" w:hAnsi="KZ Arial" w:cs="Times New Roman"/>
      <w:sz w:val="28"/>
      <w:szCs w:val="20"/>
    </w:rPr>
  </w:style>
  <w:style w:type="paragraph" w:styleId="ae">
    <w:name w:val="Body Text Indent"/>
    <w:basedOn w:val="a"/>
    <w:link w:val="af"/>
    <w:unhideWhenUsed/>
    <w:rsid w:val="00FE5FB0"/>
    <w:pPr>
      <w:spacing w:after="120"/>
      <w:ind w:left="283"/>
    </w:pPr>
  </w:style>
  <w:style w:type="character" w:customStyle="1" w:styleId="af">
    <w:name w:val="Основной текст с отступом Знак"/>
    <w:basedOn w:val="a0"/>
    <w:link w:val="ae"/>
    <w:uiPriority w:val="99"/>
    <w:semiHidden/>
    <w:rsid w:val="00FE5FB0"/>
  </w:style>
  <w:style w:type="paragraph" w:styleId="af0">
    <w:name w:val="List Paragraph"/>
    <w:basedOn w:val="a"/>
    <w:uiPriority w:val="34"/>
    <w:qFormat/>
    <w:rsid w:val="008A1601"/>
    <w:pPr>
      <w:ind w:left="720" w:firstLine="567"/>
      <w:contextualSpacing/>
      <w:jc w:val="both"/>
    </w:pPr>
    <w:rPr>
      <w:rFonts w:ascii="Calibri" w:eastAsia="Calibri" w:hAnsi="Calibri" w:cs="Times New Roman"/>
      <w:lang w:eastAsia="en-US"/>
    </w:rPr>
  </w:style>
  <w:style w:type="character" w:customStyle="1" w:styleId="ab">
    <w:name w:val="Без интервала Знак"/>
    <w:link w:val="aa"/>
    <w:uiPriority w:val="1"/>
    <w:locked/>
    <w:rsid w:val="00383243"/>
  </w:style>
  <w:style w:type="paragraph" w:styleId="21">
    <w:name w:val="Body Text 2"/>
    <w:basedOn w:val="a"/>
    <w:link w:val="22"/>
    <w:unhideWhenUsed/>
    <w:rsid w:val="00744783"/>
    <w:pPr>
      <w:spacing w:after="120" w:line="480" w:lineRule="auto"/>
    </w:pPr>
  </w:style>
  <w:style w:type="character" w:customStyle="1" w:styleId="22">
    <w:name w:val="Основной текст 2 Знак"/>
    <w:basedOn w:val="a0"/>
    <w:link w:val="21"/>
    <w:uiPriority w:val="99"/>
    <w:semiHidden/>
    <w:rsid w:val="00744783"/>
  </w:style>
  <w:style w:type="character" w:customStyle="1" w:styleId="10">
    <w:name w:val="Заголовок 1 Знак"/>
    <w:basedOn w:val="a0"/>
    <w:link w:val="1"/>
    <w:rsid w:val="00744783"/>
    <w:rPr>
      <w:rFonts w:ascii="Times New R Kaz" w:eastAsia="Times New Roman" w:hAnsi="Times New R Kaz" w:cs="Times New Roman"/>
      <w:sz w:val="24"/>
      <w:szCs w:val="20"/>
      <w:lang w:eastAsia="ko-KR"/>
    </w:rPr>
  </w:style>
  <w:style w:type="character" w:customStyle="1" w:styleId="20">
    <w:name w:val="Заголовок 2 Знак"/>
    <w:basedOn w:val="a0"/>
    <w:link w:val="2"/>
    <w:rsid w:val="00744783"/>
    <w:rPr>
      <w:rFonts w:ascii="Times Kaz" w:eastAsia="Times New Roman" w:hAnsi="Times Kaz" w:cs="Times New Roman"/>
      <w:b/>
      <w:sz w:val="24"/>
      <w:szCs w:val="20"/>
      <w:lang w:eastAsia="ko-KR"/>
    </w:rPr>
  </w:style>
  <w:style w:type="character" w:customStyle="1" w:styleId="30">
    <w:name w:val="Заголовок 3 Знак"/>
    <w:basedOn w:val="a0"/>
    <w:link w:val="3"/>
    <w:rsid w:val="00744783"/>
    <w:rPr>
      <w:rFonts w:ascii="Times New R Kaz" w:eastAsia="Times New Roman" w:hAnsi="Times New R Kaz" w:cs="Times New Roman"/>
      <w:b/>
      <w:sz w:val="28"/>
      <w:szCs w:val="20"/>
      <w:lang w:eastAsia="ko-KR"/>
    </w:rPr>
  </w:style>
  <w:style w:type="character" w:customStyle="1" w:styleId="50">
    <w:name w:val="Заголовок 5 Знак"/>
    <w:basedOn w:val="a0"/>
    <w:link w:val="5"/>
    <w:rsid w:val="00744783"/>
    <w:rPr>
      <w:rFonts w:ascii="Times New Roman KZ" w:eastAsia="Times New Roman" w:hAnsi="Times New Roman KZ" w:cs="Times New Roman"/>
      <w:b/>
      <w:bCs/>
      <w:sz w:val="30"/>
      <w:szCs w:val="24"/>
      <w:lang w:val="kk-KZ"/>
    </w:rPr>
  </w:style>
  <w:style w:type="character" w:customStyle="1" w:styleId="60">
    <w:name w:val="Заголовок 6 Знак"/>
    <w:basedOn w:val="a0"/>
    <w:link w:val="6"/>
    <w:rsid w:val="00744783"/>
    <w:rPr>
      <w:rFonts w:ascii="Times New Roman" w:eastAsia="Times New Roman" w:hAnsi="Times New Roman" w:cs="Times New Roman"/>
      <w:b/>
      <w:bCs/>
    </w:rPr>
  </w:style>
  <w:style w:type="character" w:customStyle="1" w:styleId="90">
    <w:name w:val="Заголовок 9 Знак"/>
    <w:basedOn w:val="a0"/>
    <w:link w:val="9"/>
    <w:rsid w:val="00744783"/>
    <w:rPr>
      <w:rFonts w:ascii="Arial" w:eastAsia="Times New Roman" w:hAnsi="Arial" w:cs="Arial"/>
    </w:rPr>
  </w:style>
  <w:style w:type="character" w:styleId="af1">
    <w:name w:val="page number"/>
    <w:basedOn w:val="a0"/>
    <w:rsid w:val="00744783"/>
  </w:style>
  <w:style w:type="paragraph" w:styleId="31">
    <w:name w:val="Body Text 3"/>
    <w:basedOn w:val="a"/>
    <w:link w:val="32"/>
    <w:rsid w:val="00744783"/>
    <w:pPr>
      <w:spacing w:after="120" w:line="240" w:lineRule="auto"/>
    </w:pPr>
    <w:rPr>
      <w:rFonts w:ascii="Times New Roman" w:eastAsia="Times New Roman" w:hAnsi="Times New Roman" w:cs="Times New Roman"/>
      <w:sz w:val="16"/>
      <w:szCs w:val="16"/>
      <w:lang w:val="x-none" w:eastAsia="x-none"/>
    </w:rPr>
  </w:style>
  <w:style w:type="character" w:customStyle="1" w:styleId="32">
    <w:name w:val="Основной текст 3 Знак"/>
    <w:basedOn w:val="a0"/>
    <w:link w:val="31"/>
    <w:rsid w:val="00744783"/>
    <w:rPr>
      <w:rFonts w:ascii="Times New Roman" w:eastAsia="Times New Roman" w:hAnsi="Times New Roman" w:cs="Times New Roman"/>
      <w:sz w:val="16"/>
      <w:szCs w:val="16"/>
      <w:lang w:val="x-none" w:eastAsia="x-none"/>
    </w:rPr>
  </w:style>
  <w:style w:type="paragraph" w:styleId="23">
    <w:name w:val="Body Text Indent 2"/>
    <w:basedOn w:val="a"/>
    <w:link w:val="24"/>
    <w:semiHidden/>
    <w:unhideWhenUsed/>
    <w:rsid w:val="0094403E"/>
    <w:pPr>
      <w:spacing w:after="120" w:line="480" w:lineRule="auto"/>
      <w:ind w:left="283"/>
    </w:pPr>
    <w:rPr>
      <w:rFonts w:ascii="Times New Roman" w:eastAsia="Times New Roman" w:hAnsi="Times New Roman" w:cs="Times New Roman"/>
      <w:sz w:val="20"/>
      <w:szCs w:val="20"/>
    </w:rPr>
  </w:style>
  <w:style w:type="character" w:customStyle="1" w:styleId="24">
    <w:name w:val="Основной текст с отступом 2 Знак"/>
    <w:basedOn w:val="a0"/>
    <w:link w:val="23"/>
    <w:semiHidden/>
    <w:rsid w:val="0094403E"/>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2621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jpeg"/><Relationship Id="rId18" Type="http://schemas.openxmlformats.org/officeDocument/2006/relationships/image" Target="media/image8.wmf"/><Relationship Id="rId26" Type="http://schemas.openxmlformats.org/officeDocument/2006/relationships/image" Target="media/image12.wmf"/><Relationship Id="rId3" Type="http://schemas.openxmlformats.org/officeDocument/2006/relationships/settings" Target="settings.xml"/><Relationship Id="rId21" Type="http://schemas.openxmlformats.org/officeDocument/2006/relationships/oleObject" Target="embeddings/oleObject6.bin"/><Relationship Id="rId34" Type="http://schemas.openxmlformats.org/officeDocument/2006/relationships/footer" Target="footer1.xml"/><Relationship Id="rId7" Type="http://schemas.openxmlformats.org/officeDocument/2006/relationships/image" Target="media/image1.jpeg"/><Relationship Id="rId12" Type="http://schemas.openxmlformats.org/officeDocument/2006/relationships/oleObject" Target="embeddings/oleObject2.bin"/><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image" Target="media/image17.jpeg"/><Relationship Id="rId2" Type="http://schemas.openxmlformats.org/officeDocument/2006/relationships/styles" Target="styles.xml"/><Relationship Id="rId16" Type="http://schemas.openxmlformats.org/officeDocument/2006/relationships/image" Target="media/image7.emf"/><Relationship Id="rId20" Type="http://schemas.openxmlformats.org/officeDocument/2006/relationships/image" Target="media/image9.wmf"/><Relationship Id="rId29" Type="http://schemas.openxmlformats.org/officeDocument/2006/relationships/image" Target="media/image14.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24" Type="http://schemas.openxmlformats.org/officeDocument/2006/relationships/image" Target="media/image11.wmf"/><Relationship Id="rId32" Type="http://schemas.openxmlformats.org/officeDocument/2006/relationships/image" Target="media/image16.jpeg"/><Relationship Id="rId5"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3.png"/><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image" Target="media/image15.jpeg"/><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6.wmf"/><Relationship Id="rId22" Type="http://schemas.openxmlformats.org/officeDocument/2006/relationships/image" Target="media/image10.wmf"/><Relationship Id="rId27" Type="http://schemas.openxmlformats.org/officeDocument/2006/relationships/oleObject" Target="embeddings/oleObject9.bin"/><Relationship Id="rId30" Type="http://schemas.openxmlformats.org/officeDocument/2006/relationships/oleObject" Target="embeddings/oleObject10.bin"/><Relationship Id="rId35" Type="http://schemas.openxmlformats.org/officeDocument/2006/relationships/fontTable" Target="fontTable.xml"/><Relationship Id="rId8"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355</TotalTime>
  <Pages>92</Pages>
  <Words>32415</Words>
  <Characters>184769</Characters>
  <Application>Microsoft Office Word</Application>
  <DocSecurity>0</DocSecurity>
  <Lines>1539</Lines>
  <Paragraphs>433</Paragraphs>
  <ScaleCrop>false</ScaleCrop>
  <HeadingPairs>
    <vt:vector size="2" baseType="variant">
      <vt:variant>
        <vt:lpstr>Название</vt:lpstr>
      </vt:variant>
      <vt:variant>
        <vt:i4>1</vt:i4>
      </vt:variant>
    </vt:vector>
  </HeadingPairs>
  <TitlesOfParts>
    <vt:vector size="1" baseType="lpstr">
      <vt:lpstr/>
    </vt:vector>
  </TitlesOfParts>
  <Company>UKGU</Company>
  <LinksUpToDate>false</LinksUpToDate>
  <CharactersWithSpaces>216751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51</cp:revision>
  <dcterms:created xsi:type="dcterms:W3CDTF">2015-03-17T05:28:00Z</dcterms:created>
  <dcterms:modified xsi:type="dcterms:W3CDTF">2022-01-21T09:29:00Z</dcterms:modified>
</cp:coreProperties>
</file>